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sz w:val="32"/>
          <w:szCs w:val="32"/>
        </w:rPr>
      </w:pPr>
      <w:bookmarkStart w:id="0" w:name="_Toc375640674"/>
      <w:bookmarkStart w:id="1" w:name="_Toc394610051"/>
      <w:bookmarkStart w:id="2" w:name="_Toc441085053"/>
      <w:bookmarkStart w:id="3" w:name="_Toc440893699"/>
      <w:bookmarkStart w:id="4" w:name="_Toc440962669"/>
      <w:bookmarkStart w:id="5" w:name="_Toc440962993"/>
      <w:bookmarkStart w:id="6" w:name="_Toc392487581"/>
      <w:bookmarkStart w:id="7" w:name="_Toc395624098"/>
      <w:bookmarkStart w:id="8" w:name="_Toc389813777"/>
      <w:bookmarkStart w:id="9" w:name="_Toc389827817"/>
      <w:bookmarkStart w:id="10" w:name="_Toc390437208"/>
      <w:bookmarkStart w:id="11" w:name="_Toc408473198"/>
      <w:bookmarkStart w:id="12" w:name="_Toc390437274"/>
      <w:bookmarkStart w:id="13" w:name="_Toc395537477"/>
      <w:bookmarkStart w:id="14" w:name="_Toc390443771"/>
      <w:bookmarkStart w:id="15" w:name="_Toc389813741"/>
      <w:bookmarkStart w:id="16" w:name="_Toc401931605"/>
      <w:bookmarkStart w:id="17" w:name="_Toc440723720"/>
      <w:r>
        <w:rPr>
          <w:rFonts w:hint="eastAsia"/>
          <w:color w:val="auto"/>
          <w:sz w:val="32"/>
          <w:szCs w:val="32"/>
        </w:rPr>
        <w:t>附件：</w:t>
      </w:r>
    </w:p>
    <w:p>
      <w:pPr>
        <w:jc w:val="left"/>
        <w:rPr>
          <w:rFonts w:ascii="仿宋_GB2312" w:hAnsi="仿宋" w:eastAsia="仿宋_GB2312"/>
          <w:b/>
          <w:color w:val="auto"/>
          <w:sz w:val="48"/>
          <w:szCs w:val="48"/>
        </w:rPr>
      </w:pPr>
    </w:p>
    <w:p>
      <w:pPr>
        <w:jc w:val="center"/>
        <w:rPr>
          <w:rFonts w:ascii="仿宋_GB2312" w:hAnsi="仿宋" w:eastAsia="仿宋_GB2312"/>
          <w:b/>
          <w:color w:val="auto"/>
          <w:sz w:val="48"/>
          <w:szCs w:val="48"/>
        </w:rPr>
      </w:pPr>
    </w:p>
    <w:p>
      <w:pPr>
        <w:jc w:val="center"/>
        <w:rPr>
          <w:rFonts w:ascii="仿宋_GB2312" w:hAnsi="仿宋" w:eastAsia="仿宋_GB2312"/>
          <w:b/>
          <w:color w:val="auto"/>
          <w:sz w:val="48"/>
          <w:szCs w:val="48"/>
        </w:rPr>
      </w:pPr>
    </w:p>
    <w:p>
      <w:pPr>
        <w:jc w:val="center"/>
        <w:rPr>
          <w:rFonts w:ascii="仿宋_GB2312" w:hAnsi="仿宋" w:eastAsia="仿宋_GB2312"/>
          <w:b/>
          <w:color w:val="auto"/>
          <w:sz w:val="48"/>
          <w:szCs w:val="48"/>
        </w:rPr>
      </w:pPr>
    </w:p>
    <w:p>
      <w:pPr>
        <w:jc w:val="center"/>
        <w:rPr>
          <w:rFonts w:ascii="仿宋_GB2312" w:hAnsi="仿宋" w:eastAsia="仿宋_GB2312"/>
          <w:b/>
          <w:color w:val="auto"/>
          <w:sz w:val="48"/>
          <w:szCs w:val="48"/>
        </w:rPr>
      </w:pPr>
    </w:p>
    <w:bookmarkEnd w:id="0"/>
    <w:bookmarkEnd w:id="1"/>
    <w:bookmarkEnd w:id="2"/>
    <w:bookmarkEnd w:id="3"/>
    <w:bookmarkEnd w:id="4"/>
    <w:p>
      <w:pPr>
        <w:jc w:val="center"/>
        <w:rPr>
          <w:rFonts w:ascii="仿宋_GB2312" w:hAnsi="仿宋" w:eastAsia="仿宋_GB2312"/>
          <w:b/>
          <w:kern w:val="0"/>
          <w:sz w:val="44"/>
          <w:szCs w:val="44"/>
        </w:rPr>
      </w:pPr>
      <w:bookmarkStart w:id="18" w:name="OLE_LINK283"/>
      <w:r>
        <w:rPr>
          <w:rFonts w:ascii="仿宋_GB2312" w:hAnsi="仿宋" w:eastAsia="仿宋_GB2312"/>
          <w:b/>
          <w:kern w:val="0"/>
          <w:sz w:val="44"/>
          <w:szCs w:val="44"/>
        </w:rPr>
        <w:t>福建省建设工程造价电子数据交换导则</w:t>
      </w:r>
    </w:p>
    <w:bookmarkEnd w:id="18"/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p>
      <w:pPr>
        <w:jc w:val="center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  <w:b/>
          <w:kern w:val="0"/>
          <w:sz w:val="44"/>
          <w:szCs w:val="44"/>
        </w:rPr>
        <w:t>(2017版第</w:t>
      </w:r>
      <w:r>
        <w:rPr>
          <w:rFonts w:hint="eastAsia" w:ascii="仿宋_GB2312" w:hAnsi="仿宋" w:eastAsia="仿宋_GB2312"/>
          <w:b/>
          <w:kern w:val="0"/>
          <w:sz w:val="44"/>
          <w:szCs w:val="44"/>
          <w:lang w:val="en-US" w:eastAsia="zh-CN"/>
        </w:rPr>
        <w:t>2</w:t>
      </w:r>
      <w:r>
        <w:rPr>
          <w:rFonts w:hint="eastAsia" w:ascii="仿宋_GB2312" w:hAnsi="仿宋" w:eastAsia="仿宋_GB2312"/>
          <w:b/>
          <w:kern w:val="0"/>
          <w:sz w:val="44"/>
          <w:szCs w:val="44"/>
        </w:rPr>
        <w:t>次修订部分)</w:t>
      </w:r>
    </w:p>
    <w:p>
      <w:pPr>
        <w:jc w:val="center"/>
        <w:rPr>
          <w:rFonts w:hint="eastAsia" w:ascii="仿宋_GB2312" w:hAnsi="仿宋" w:eastAsia="仿宋_GB2312"/>
          <w:color w:val="auto"/>
          <w:sz w:val="36"/>
          <w:szCs w:val="36"/>
          <w:lang w:eastAsia="zh-CN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jc w:val="center"/>
        <w:rPr>
          <w:rFonts w:hint="eastAsia" w:ascii="仿宋_GB2312" w:hAnsi="仿宋" w:eastAsia="仿宋_GB2312"/>
          <w:color w:val="auto"/>
          <w:lang w:val="en-US" w:eastAsia="zh-CN"/>
        </w:rPr>
      </w:pPr>
      <w:r>
        <w:rPr>
          <w:rFonts w:hint="eastAsia" w:ascii="仿宋_GB2312" w:eastAsia="仿宋_GB2312"/>
          <w:b/>
          <w:color w:val="auto"/>
          <w:sz w:val="32"/>
          <w:szCs w:val="32"/>
          <w:lang w:val="en-US" w:eastAsia="zh-CN"/>
        </w:rPr>
        <w:t>2018年6月</w:t>
      </w:r>
    </w:p>
    <w:p>
      <w:pPr>
        <w:rPr>
          <w:rFonts w:ascii="仿宋_GB2312" w:hAnsi="仿宋" w:eastAsia="仿宋_GB2312"/>
          <w:color w:val="auto"/>
        </w:rPr>
      </w:pPr>
      <w:bookmarkStart w:id="53" w:name="_GoBack"/>
      <w:bookmarkEnd w:id="53"/>
    </w:p>
    <w:p>
      <w:pPr>
        <w:jc w:val="center"/>
        <w:rPr>
          <w:rFonts w:ascii="仿宋_GB2312" w:hAnsi="仿宋" w:eastAsia="仿宋_GB2312"/>
          <w:color w:val="auto"/>
          <w:kern w:val="0"/>
          <w:sz w:val="32"/>
          <w:szCs w:val="32"/>
        </w:rPr>
      </w:pPr>
    </w:p>
    <w:bookmarkEnd w:id="5"/>
    <w:p>
      <w:pPr>
        <w:pStyle w:val="2"/>
        <w:spacing w:before="0"/>
        <w:rPr>
          <w:rFonts w:ascii="仿宋_GB2312" w:hAnsi="仿宋" w:eastAsia="仿宋_GB2312"/>
          <w:color w:val="auto"/>
          <w:sz w:val="44"/>
          <w:szCs w:val="44"/>
        </w:rPr>
      </w:pPr>
      <w:bookmarkStart w:id="19" w:name="_Toc438573648"/>
      <w:bookmarkStart w:id="20" w:name="_Toc438559557"/>
      <w:bookmarkStart w:id="21" w:name="_Toc422759868"/>
      <w:bookmarkStart w:id="22" w:name="_Toc438473133"/>
      <w:bookmarkStart w:id="23" w:name="_Toc441085054"/>
      <w:bookmarkStart w:id="24" w:name="_Toc440723717"/>
      <w:bookmarkStart w:id="25" w:name="_Toc484358889"/>
      <w:bookmarkStart w:id="26" w:name="_Toc14186"/>
      <w:bookmarkStart w:id="27" w:name="_Toc25557"/>
      <w:r>
        <w:rPr>
          <w:rFonts w:hint="eastAsia" w:ascii="仿宋_GB2312" w:hAnsi="仿宋" w:eastAsia="仿宋_GB2312"/>
          <w:color w:val="auto"/>
          <w:sz w:val="44"/>
          <w:szCs w:val="44"/>
        </w:rPr>
        <w:t>目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9"/>
      <w:bookmarkEnd w:id="20"/>
      <w:bookmarkEnd w:id="21"/>
      <w:bookmarkEnd w:id="22"/>
      <w:bookmarkEnd w:id="23"/>
      <w:bookmarkEnd w:id="24"/>
      <w:r>
        <w:rPr>
          <w:rFonts w:ascii="仿宋_GB2312" w:hAnsi="仿宋" w:eastAsia="仿宋_GB2312"/>
          <w:color w:val="auto"/>
          <w:sz w:val="44"/>
          <w:szCs w:val="44"/>
        </w:rPr>
        <w:t xml:space="preserve">  </w:t>
      </w:r>
      <w:r>
        <w:rPr>
          <w:rFonts w:hint="eastAsia" w:ascii="仿宋_GB2312" w:hAnsi="仿宋" w:eastAsia="仿宋_GB2312"/>
          <w:color w:val="auto"/>
          <w:sz w:val="44"/>
          <w:szCs w:val="44"/>
        </w:rPr>
        <w:t>录</w:t>
      </w:r>
      <w:bookmarkEnd w:id="25"/>
      <w:bookmarkEnd w:id="26"/>
      <w:bookmarkEnd w:id="27"/>
    </w:p>
    <w:p>
      <w:pPr>
        <w:pStyle w:val="27"/>
        <w:tabs>
          <w:tab w:val="right" w:leader="dot" w:pos="8312"/>
          <w:tab w:val="clear" w:pos="8296"/>
        </w:tabs>
      </w:pPr>
      <w:bookmarkStart w:id="28" w:name="_Toc395537491"/>
      <w:bookmarkStart w:id="29" w:name="_Toc422755298"/>
      <w:r>
        <w:rPr>
          <w:rFonts w:ascii="仿宋_GB2312" w:hAnsi="仿宋" w:eastAsia="仿宋_GB2312"/>
          <w:b w:val="0"/>
          <w:color w:val="auto"/>
          <w:sz w:val="21"/>
          <w:szCs w:val="21"/>
        </w:rPr>
        <w:fldChar w:fldCharType="begin"/>
      </w:r>
      <w:r>
        <w:rPr>
          <w:rFonts w:ascii="仿宋_GB2312" w:hAnsi="仿宋" w:eastAsia="仿宋_GB2312"/>
          <w:b w:val="0"/>
          <w:color w:val="auto"/>
          <w:sz w:val="21"/>
          <w:szCs w:val="21"/>
        </w:rPr>
        <w:instrText xml:space="preserve"> TOC \o "1-3" \h \z \u </w:instrText>
      </w:r>
      <w:r>
        <w:rPr>
          <w:rFonts w:ascii="仿宋_GB2312" w:hAnsi="仿宋" w:eastAsia="仿宋_GB2312"/>
          <w:b w:val="0"/>
          <w:color w:val="auto"/>
          <w:sz w:val="21"/>
          <w:szCs w:val="21"/>
        </w:rPr>
        <w:fldChar w:fldCharType="separate"/>
      </w:r>
      <w:r>
        <w:rPr>
          <w:rFonts w:ascii="仿宋_GB2312" w:hAnsi="仿宋" w:eastAsia="仿宋_GB2312"/>
          <w:color w:val="auto"/>
          <w:szCs w:val="21"/>
        </w:rPr>
        <w:fldChar w:fldCharType="begin"/>
      </w:r>
      <w:r>
        <w:rPr>
          <w:rFonts w:ascii="仿宋_GB2312" w:hAnsi="仿宋" w:eastAsia="仿宋_GB2312"/>
          <w:szCs w:val="21"/>
        </w:rPr>
        <w:instrText xml:space="preserve"> HYPERLINK \l _Toc16904 </w:instrText>
      </w:r>
      <w:r>
        <w:rPr>
          <w:rFonts w:ascii="仿宋_GB2312" w:hAnsi="仿宋" w:eastAsia="仿宋_GB2312"/>
          <w:szCs w:val="21"/>
        </w:rPr>
        <w:fldChar w:fldCharType="separate"/>
      </w:r>
      <w:r>
        <w:rPr>
          <w:rFonts w:hint="eastAsia" w:ascii="仿宋_GB2312" w:hAnsi="仿宋" w:eastAsia="仿宋_GB2312"/>
        </w:rPr>
        <w:t>第三章</w:t>
      </w:r>
      <w:r>
        <w:rPr>
          <w:rFonts w:ascii="仿宋_GB2312" w:hAnsi="仿宋" w:eastAsia="仿宋_GB2312"/>
        </w:rPr>
        <w:t xml:space="preserve">  </w:t>
      </w:r>
      <w:r>
        <w:rPr>
          <w:rFonts w:hint="eastAsia" w:ascii="仿宋_GB2312" w:hAnsi="仿宋" w:eastAsia="仿宋_GB2312"/>
        </w:rPr>
        <w:t>数据元素</w:t>
      </w:r>
      <w:r>
        <w:tab/>
      </w:r>
      <w:r>
        <w:fldChar w:fldCharType="begin"/>
      </w:r>
      <w:r>
        <w:instrText xml:space="preserve"> PAGEREF _Toc16904 </w:instrText>
      </w:r>
      <w:r>
        <w:fldChar w:fldCharType="separate"/>
      </w:r>
      <w:r>
        <w:t>2</w:t>
      </w:r>
      <w:r>
        <w:fldChar w:fldCharType="end"/>
      </w:r>
      <w:r>
        <w:rPr>
          <w:rFonts w:ascii="仿宋_GB2312" w:hAnsi="仿宋" w:eastAsia="仿宋_GB2312"/>
          <w:color w:val="auto"/>
          <w:szCs w:val="21"/>
        </w:rPr>
        <w:fldChar w:fldCharType="end"/>
      </w:r>
    </w:p>
    <w:p>
      <w:pPr>
        <w:pStyle w:val="27"/>
        <w:tabs>
          <w:tab w:val="right" w:leader="dot" w:pos="8312"/>
          <w:tab w:val="clear" w:pos="8296"/>
        </w:tabs>
      </w:pPr>
      <w:r>
        <w:rPr>
          <w:rFonts w:ascii="仿宋_GB2312" w:hAnsi="仿宋" w:eastAsia="仿宋_GB2312"/>
          <w:color w:val="auto"/>
          <w:szCs w:val="21"/>
        </w:rPr>
        <w:fldChar w:fldCharType="begin"/>
      </w:r>
      <w:r>
        <w:rPr>
          <w:rFonts w:ascii="仿宋_GB2312" w:hAnsi="仿宋" w:eastAsia="仿宋_GB2312"/>
          <w:szCs w:val="21"/>
        </w:rPr>
        <w:instrText xml:space="preserve"> HYPERLINK \l _Toc7150 </w:instrText>
      </w:r>
      <w:r>
        <w:rPr>
          <w:rFonts w:ascii="仿宋_GB2312" w:hAnsi="仿宋" w:eastAsia="仿宋_GB2312"/>
          <w:szCs w:val="21"/>
        </w:rPr>
        <w:fldChar w:fldCharType="separate"/>
      </w:r>
      <w:r>
        <w:rPr>
          <w:rFonts w:hint="eastAsia" w:ascii="仿宋_GB2312" w:hAnsi="仿宋" w:eastAsia="仿宋_GB2312"/>
          <w:szCs w:val="44"/>
        </w:rPr>
        <w:t>附录</w:t>
      </w:r>
      <w:r>
        <w:rPr>
          <w:rFonts w:ascii="仿宋_GB2312" w:hAnsi="仿宋" w:eastAsia="仿宋_GB2312"/>
          <w:szCs w:val="44"/>
        </w:rPr>
        <w:t xml:space="preserve">A  </w:t>
      </w:r>
      <w:r>
        <w:rPr>
          <w:rFonts w:hint="eastAsia" w:ascii="仿宋_GB2312" w:hAnsi="仿宋" w:eastAsia="仿宋_GB2312"/>
          <w:szCs w:val="44"/>
        </w:rPr>
        <w:t>元素属性</w:t>
      </w:r>
      <w:r>
        <w:tab/>
      </w:r>
      <w:r>
        <w:fldChar w:fldCharType="begin"/>
      </w:r>
      <w:r>
        <w:instrText xml:space="preserve"> PAGEREF _Toc7150 </w:instrText>
      </w:r>
      <w:r>
        <w:fldChar w:fldCharType="separate"/>
      </w:r>
      <w:r>
        <w:t>5</w:t>
      </w:r>
      <w:r>
        <w:fldChar w:fldCharType="end"/>
      </w:r>
      <w:r>
        <w:rPr>
          <w:rFonts w:ascii="仿宋_GB2312" w:hAnsi="仿宋" w:eastAsia="仿宋_GB2312"/>
          <w:color w:val="auto"/>
          <w:szCs w:val="21"/>
        </w:rPr>
        <w:fldChar w:fldCharType="end"/>
      </w:r>
    </w:p>
    <w:p>
      <w:pPr>
        <w:pStyle w:val="27"/>
        <w:tabs>
          <w:tab w:val="right" w:leader="dot" w:pos="8312"/>
          <w:tab w:val="clear" w:pos="8296"/>
        </w:tabs>
      </w:pPr>
      <w:r>
        <w:rPr>
          <w:rFonts w:ascii="仿宋_GB2312" w:hAnsi="仿宋" w:eastAsia="仿宋_GB2312"/>
          <w:color w:val="auto"/>
          <w:szCs w:val="21"/>
        </w:rPr>
        <w:fldChar w:fldCharType="begin"/>
      </w:r>
      <w:r>
        <w:rPr>
          <w:rFonts w:ascii="仿宋_GB2312" w:hAnsi="仿宋" w:eastAsia="仿宋_GB2312"/>
          <w:szCs w:val="21"/>
        </w:rPr>
        <w:instrText xml:space="preserve"> HYPERLINK \l _Toc16564 </w:instrText>
      </w:r>
      <w:r>
        <w:rPr>
          <w:rFonts w:ascii="仿宋_GB2312" w:hAnsi="仿宋" w:eastAsia="仿宋_GB2312"/>
          <w:szCs w:val="21"/>
        </w:rPr>
        <w:fldChar w:fldCharType="separate"/>
      </w:r>
      <w:r>
        <w:rPr>
          <w:rFonts w:hint="eastAsia" w:ascii="仿宋_GB2312" w:hAnsi="仿宋" w:eastAsia="仿宋_GB2312"/>
          <w:szCs w:val="44"/>
        </w:rPr>
        <w:t>附录</w:t>
      </w:r>
      <w:r>
        <w:rPr>
          <w:rFonts w:ascii="仿宋_GB2312" w:hAnsi="仿宋" w:eastAsia="仿宋_GB2312"/>
          <w:szCs w:val="44"/>
        </w:rPr>
        <w:t xml:space="preserve">B  </w:t>
      </w:r>
      <w:r>
        <w:rPr>
          <w:rFonts w:hint="eastAsia" w:ascii="仿宋_GB2312" w:hAnsi="仿宋" w:eastAsia="仿宋_GB2312"/>
          <w:szCs w:val="44"/>
        </w:rPr>
        <w:t>元素属性的属性值</w:t>
      </w:r>
      <w:r>
        <w:tab/>
      </w:r>
      <w:r>
        <w:fldChar w:fldCharType="begin"/>
      </w:r>
      <w:r>
        <w:instrText xml:space="preserve"> PAGEREF _Toc16564 </w:instrText>
      </w:r>
      <w:r>
        <w:fldChar w:fldCharType="separate"/>
      </w:r>
      <w:r>
        <w:t>8</w:t>
      </w:r>
      <w:r>
        <w:fldChar w:fldCharType="end"/>
      </w:r>
      <w:r>
        <w:rPr>
          <w:rFonts w:ascii="仿宋_GB2312" w:hAnsi="仿宋" w:eastAsia="仿宋_GB2312"/>
          <w:color w:val="auto"/>
          <w:szCs w:val="21"/>
        </w:rPr>
        <w:fldChar w:fldCharType="end"/>
      </w:r>
    </w:p>
    <w:p>
      <w:pPr>
        <w:pStyle w:val="27"/>
        <w:tabs>
          <w:tab w:val="right" w:leader="dot" w:pos="8312"/>
          <w:tab w:val="clear" w:pos="8296"/>
        </w:tabs>
      </w:pPr>
      <w:r>
        <w:rPr>
          <w:rFonts w:ascii="仿宋_GB2312" w:hAnsi="仿宋" w:eastAsia="仿宋_GB2312"/>
          <w:color w:val="auto"/>
          <w:szCs w:val="21"/>
        </w:rPr>
        <w:fldChar w:fldCharType="begin"/>
      </w:r>
      <w:r>
        <w:rPr>
          <w:rFonts w:ascii="仿宋_GB2312" w:hAnsi="仿宋" w:eastAsia="仿宋_GB2312"/>
          <w:szCs w:val="21"/>
        </w:rPr>
        <w:instrText xml:space="preserve"> HYPERLINK \l _Toc2535 </w:instrText>
      </w:r>
      <w:r>
        <w:rPr>
          <w:rFonts w:ascii="仿宋_GB2312" w:hAnsi="仿宋" w:eastAsia="仿宋_GB2312"/>
          <w:szCs w:val="21"/>
        </w:rPr>
        <w:fldChar w:fldCharType="separate"/>
      </w:r>
      <w:r>
        <w:rPr>
          <w:rFonts w:hint="eastAsia" w:ascii="仿宋_GB2312" w:hAnsi="仿宋" w:eastAsia="仿宋_GB2312"/>
          <w:szCs w:val="44"/>
        </w:rPr>
        <w:t>附录</w:t>
      </w:r>
      <w:r>
        <w:rPr>
          <w:rFonts w:ascii="仿宋_GB2312" w:hAnsi="仿宋" w:eastAsia="仿宋_GB2312"/>
          <w:szCs w:val="44"/>
        </w:rPr>
        <w:t>C  XML Schema</w:t>
      </w:r>
      <w:r>
        <w:tab/>
      </w:r>
      <w:r>
        <w:fldChar w:fldCharType="begin"/>
      </w:r>
      <w:r>
        <w:instrText xml:space="preserve"> PAGEREF _Toc2535 </w:instrText>
      </w:r>
      <w:r>
        <w:fldChar w:fldCharType="separate"/>
      </w:r>
      <w:r>
        <w:t>38</w:t>
      </w:r>
      <w:r>
        <w:fldChar w:fldCharType="end"/>
      </w:r>
      <w:r>
        <w:rPr>
          <w:rFonts w:ascii="仿宋_GB2312" w:hAnsi="仿宋" w:eastAsia="仿宋_GB2312"/>
          <w:color w:val="auto"/>
          <w:szCs w:val="21"/>
        </w:rPr>
        <w:fldChar w:fldCharType="end"/>
      </w:r>
    </w:p>
    <w:p>
      <w:pPr>
        <w:spacing w:line="360" w:lineRule="auto"/>
        <w:rPr>
          <w:rFonts w:ascii="仿宋_GB2312" w:hAnsi="仿宋" w:eastAsia="仿宋_GB2312"/>
          <w:color w:val="auto"/>
        </w:rPr>
      </w:pPr>
      <w:r>
        <w:rPr>
          <w:rFonts w:ascii="仿宋_GB2312" w:hAnsi="仿宋" w:eastAsia="仿宋_GB2312"/>
          <w:color w:val="auto"/>
          <w:szCs w:val="21"/>
        </w:rPr>
        <w:fldChar w:fldCharType="end"/>
      </w: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ascii="仿宋_GB2312" w:hAnsi="仿宋" w:eastAsia="仿宋_GB2312"/>
          <w:color w:val="auto"/>
          <w:kern w:val="0"/>
          <w:szCs w:val="21"/>
        </w:rPr>
      </w:pPr>
      <w:r>
        <w:rPr>
          <w:rFonts w:ascii="仿宋_GB2312" w:hAnsi="仿宋" w:eastAsia="仿宋_GB2312"/>
          <w:color w:val="auto"/>
          <w:kern w:val="0"/>
          <w:szCs w:val="21"/>
        </w:rPr>
        <w:t xml:space="preserve"> </w:t>
      </w: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pStyle w:val="2"/>
        <w:spacing w:before="0"/>
        <w:rPr>
          <w:rFonts w:ascii="仿宋_GB2312" w:hAnsi="仿宋" w:eastAsia="仿宋_GB2312"/>
          <w:color w:val="auto"/>
          <w:sz w:val="44"/>
          <w:szCs w:val="44"/>
        </w:rPr>
      </w:pPr>
      <w:bookmarkStart w:id="30" w:name="_Toc484358902"/>
      <w:bookmarkStart w:id="31" w:name="_Toc113883098"/>
      <w:r>
        <w:rPr>
          <w:rFonts w:hint="eastAsia" w:ascii="仿宋_GB2312" w:hAnsi="仿宋" w:eastAsia="仿宋_GB2312"/>
          <w:color w:val="auto"/>
          <w:sz w:val="36"/>
        </w:rPr>
        <w:br w:type="page"/>
      </w:r>
      <w:bookmarkStart w:id="32" w:name="_Toc16904"/>
      <w:r>
        <w:rPr>
          <w:rFonts w:hint="eastAsia" w:ascii="仿宋_GB2312" w:hAnsi="仿宋" w:eastAsia="仿宋_GB2312"/>
          <w:color w:val="auto"/>
          <w:sz w:val="36"/>
        </w:rPr>
        <w:t>第三章</w:t>
      </w:r>
      <w:r>
        <w:rPr>
          <w:rFonts w:ascii="仿宋_GB2312" w:hAnsi="仿宋" w:eastAsia="仿宋_GB2312"/>
          <w:color w:val="auto"/>
          <w:sz w:val="36"/>
        </w:rPr>
        <w:t xml:space="preserve">  </w:t>
      </w:r>
      <w:r>
        <w:rPr>
          <w:rFonts w:hint="eastAsia" w:ascii="仿宋_GB2312" w:hAnsi="仿宋" w:eastAsia="仿宋_GB2312"/>
          <w:color w:val="auto"/>
          <w:sz w:val="36"/>
        </w:rPr>
        <w:t>数据元素</w:t>
      </w:r>
      <w:bookmarkEnd w:id="30"/>
      <w:bookmarkEnd w:id="31"/>
      <w:bookmarkEnd w:id="32"/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一个与工程造价电子数据文档严格一致或一致的</w:t>
      </w:r>
      <w:r>
        <w:rPr>
          <w:rFonts w:ascii="仿宋_GB2312" w:hAnsi="仿宋" w:eastAsia="仿宋_GB2312"/>
          <w:color w:val="auto"/>
          <w:sz w:val="28"/>
          <w:szCs w:val="28"/>
        </w:rPr>
        <w:t>XML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文件的根元素必须是</w:t>
      </w:r>
      <w:r>
        <w:rPr>
          <w:rFonts w:ascii="仿宋_GB2312" w:hAnsi="仿宋" w:eastAsia="仿宋_GB2312"/>
          <w:color w:val="auto"/>
          <w:sz w:val="28"/>
          <w:szCs w:val="28"/>
        </w:rPr>
        <w:t>&lt;GCZJWJ&gt;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rPr>
          <w:rStyle w:val="42"/>
          <w:rFonts w:ascii="仿宋_GB2312" w:hAnsi="仿宋" w:eastAsia="仿宋_GB2312"/>
          <w:color w:val="auto"/>
          <w:u w:val="none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子元素应为</w:t>
      </w:r>
      <w:r>
        <w:rPr>
          <w:rFonts w:hint="eastAsia" w:ascii="仿宋_GB2312" w:hAnsi="仿宋" w:eastAsia="仿宋_GB2312"/>
          <w:color w:val="FF0000"/>
          <w:sz w:val="28"/>
          <w:szCs w:val="28"/>
          <w:lang w:val="en-US" w:eastAsia="zh-CN"/>
        </w:rPr>
        <w:t>XTXX</w:t>
      </w:r>
      <w:r>
        <w:rPr>
          <w:rFonts w:hint="eastAsia" w:ascii="仿宋_GB2312" w:hAnsi="仿宋" w:eastAsia="仿宋_GB2312"/>
          <w:color w:val="FF0000"/>
          <w:sz w:val="28"/>
          <w:szCs w:val="28"/>
        </w:rPr>
        <w:t>（</w:t>
      </w:r>
      <w:r>
        <w:rPr>
          <w:rFonts w:hint="eastAsia" w:ascii="仿宋_GB2312" w:hAnsi="仿宋" w:eastAsia="仿宋_GB2312"/>
          <w:color w:val="FF0000"/>
          <w:sz w:val="28"/>
          <w:szCs w:val="28"/>
          <w:lang w:eastAsia="zh-CN"/>
        </w:rPr>
        <w:t>系统</w:t>
      </w:r>
      <w:r>
        <w:rPr>
          <w:rFonts w:hint="eastAsia" w:ascii="仿宋_GB2312" w:hAnsi="仿宋" w:eastAsia="仿宋_GB2312"/>
          <w:color w:val="FF0000"/>
          <w:sz w:val="28"/>
          <w:szCs w:val="28"/>
        </w:rPr>
        <w:t>信息）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、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\l "_4.2系统信息_[SystemInfo]" </w:instrText>
      </w:r>
      <w:r>
        <w:rPr>
          <w:color w:val="auto"/>
        </w:rPr>
        <w:fldChar w:fldCharType="separate"/>
      </w:r>
      <w:r>
        <w:rPr>
          <w:rFonts w:ascii="仿宋_GB2312" w:hAnsi="仿宋" w:eastAsia="仿宋_GB2312"/>
          <w:color w:val="auto"/>
          <w:sz w:val="28"/>
          <w:szCs w:val="28"/>
        </w:rPr>
        <w:t>GCMS</w:t>
      </w:r>
      <w:r>
        <w:rPr>
          <w:rFonts w:ascii="仿宋_GB2312" w:hAnsi="仿宋" w:eastAsia="仿宋_GB2312"/>
          <w:color w:val="auto"/>
          <w:sz w:val="28"/>
          <w:szCs w:val="28"/>
        </w:rPr>
        <w:fldChar w:fldCharType="end"/>
      </w:r>
      <w:r>
        <w:rPr>
          <w:rFonts w:hint="eastAsia" w:ascii="仿宋_GB2312" w:hAnsi="仿宋" w:eastAsia="仿宋_GB2312"/>
          <w:color w:val="auto"/>
          <w:sz w:val="28"/>
          <w:szCs w:val="28"/>
        </w:rPr>
        <w:t>（工程信息描述）、</w:t>
      </w:r>
      <w:r>
        <w:rPr>
          <w:rFonts w:ascii="仿宋_GB2312" w:hAnsi="仿宋" w:eastAsia="仿宋_GB2312"/>
          <w:color w:val="auto"/>
          <w:sz w:val="28"/>
          <w:szCs w:val="28"/>
        </w:rPr>
        <w:t>GCZJZC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（工程造价组成）。属性定义应符合附录</w:t>
      </w:r>
      <w:r>
        <w:rPr>
          <w:rFonts w:ascii="仿宋_GB2312" w:hAnsi="仿宋" w:eastAsia="仿宋_GB2312"/>
          <w:color w:val="auto"/>
          <w:sz w:val="28"/>
          <w:szCs w:val="28"/>
        </w:rPr>
        <w:t>A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表</w:t>
      </w:r>
      <w:r>
        <w:rPr>
          <w:rFonts w:ascii="仿宋_GB2312" w:hAnsi="仿宋" w:eastAsia="仿宋_GB2312"/>
          <w:color w:val="auto"/>
          <w:sz w:val="28"/>
          <w:szCs w:val="28"/>
        </w:rPr>
        <w:t>A.1.1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的规定。元素关系如下图：</w:t>
      </w:r>
    </w:p>
    <w:p>
      <w:pPr>
        <w:jc w:val="center"/>
        <w:rPr>
          <w:rFonts w:ascii="仿宋_GB2312" w:hAnsi="仿宋" w:eastAsia="仿宋_GB2312"/>
          <w:color w:val="auto"/>
        </w:rPr>
      </w:pPr>
      <w:bookmarkStart w:id="33" w:name="_4.1建设项目_[Projects]"/>
      <w:bookmarkEnd w:id="33"/>
      <w:r>
        <w:rPr>
          <w:color w:val="auto"/>
        </w:rPr>
        <w:pict>
          <v:shape id="_x0000_i1025" o:spt="75" type="#_x0000_t75" style="height:155.25pt;width:243.7pt;" filled="f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</w:pict>
      </w:r>
    </w:p>
    <w:p>
      <w:pPr>
        <w:tabs>
          <w:tab w:val="center" w:pos="4156"/>
        </w:tabs>
        <w:jc w:val="center"/>
        <w:rPr>
          <w:rFonts w:ascii="仿宋_GB2312" w:hAnsi="仿宋" w:eastAsia="仿宋_GB2312"/>
          <w:color w:val="auto"/>
        </w:rPr>
      </w:pPr>
      <w:r>
        <w:rPr>
          <w:rFonts w:hint="eastAsia" w:ascii="仿宋_GB2312" w:hAnsi="仿宋" w:eastAsia="仿宋_GB2312"/>
          <w:color w:val="auto"/>
          <w:szCs w:val="21"/>
        </w:rPr>
        <w:t>工程造价文件元素关系</w:t>
      </w:r>
    </w:p>
    <w:p>
      <w:pPr>
        <w:pStyle w:val="3"/>
        <w:spacing w:before="312"/>
        <w:rPr>
          <w:rFonts w:ascii="仿宋_GB2312" w:hAnsi="仿宋" w:eastAsia="仿宋_GB2312"/>
          <w:color w:val="auto"/>
          <w:sz w:val="30"/>
        </w:rPr>
      </w:pPr>
      <w:bookmarkStart w:id="34" w:name="_Toc877"/>
      <w:r>
        <w:rPr>
          <w:rFonts w:ascii="仿宋_GB2312" w:hAnsi="仿宋" w:eastAsia="仿宋_GB2312"/>
          <w:color w:val="auto"/>
          <w:sz w:val="30"/>
        </w:rPr>
        <w:t>3.1</w:t>
      </w:r>
      <w:r>
        <w:rPr>
          <w:rFonts w:hint="eastAsia" w:ascii="仿宋_GB2312" w:hAnsi="仿宋" w:eastAsia="仿宋_GB2312"/>
          <w:color w:val="auto"/>
          <w:sz w:val="30"/>
          <w:lang w:eastAsia="zh-CN"/>
        </w:rPr>
        <w:t>系统</w:t>
      </w:r>
      <w:r>
        <w:rPr>
          <w:rFonts w:hint="eastAsia" w:ascii="仿宋_GB2312" w:hAnsi="仿宋" w:eastAsia="仿宋_GB2312"/>
          <w:color w:val="auto"/>
          <w:sz w:val="30"/>
        </w:rPr>
        <w:t>信息元素</w:t>
      </w:r>
      <w:bookmarkEnd w:id="34"/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一个与工程造价电子数据文档严格一致或一致的XML文件必须包含&lt;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XTXX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&gt;元素作为</w:t>
      </w:r>
      <w:r>
        <w:rPr>
          <w:rFonts w:ascii="仿宋_GB2312" w:hAnsi="仿宋" w:eastAsia="仿宋_GB2312"/>
          <w:color w:val="auto"/>
          <w:sz w:val="28"/>
          <w:szCs w:val="28"/>
        </w:rPr>
        <w:t>&lt;GCZJWJ&gt;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元素的一个子元素，</w:t>
      </w:r>
      <w:r>
        <w:rPr>
          <w:rFonts w:ascii="仿宋_GB2312" w:hAnsi="仿宋" w:eastAsia="仿宋_GB2312"/>
          <w:color w:val="auto"/>
          <w:sz w:val="28"/>
          <w:szCs w:val="28"/>
        </w:rPr>
        <w:t>&lt;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XTXX</w:t>
      </w:r>
      <w:r>
        <w:rPr>
          <w:rFonts w:ascii="仿宋_GB2312" w:hAnsi="仿宋" w:eastAsia="仿宋_GB2312"/>
          <w:color w:val="auto"/>
          <w:sz w:val="28"/>
          <w:szCs w:val="28"/>
        </w:rPr>
        <w:t>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元素必须且只能有一个。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子元素应为RYJXX（软硬件信息）、JSJD（计算精度）、KZXX（扩展信息）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。元素关系如下图：</w:t>
      </w:r>
    </w:p>
    <w:p>
      <w:pPr>
        <w:jc w:val="center"/>
        <w:rPr>
          <w:rFonts w:ascii="仿宋_GB2312" w:hAnsi="仿宋" w:eastAsia="仿宋_GB2312"/>
          <w:color w:val="auto"/>
          <w:szCs w:val="21"/>
        </w:rPr>
      </w:pPr>
      <w:r>
        <w:rPr>
          <w:color w:val="auto"/>
        </w:rPr>
        <w:pict>
          <v:shape id="_x0000_i1026" o:spt="75" type="#_x0000_t75" style="height:132.75pt;width:193.5pt;" filled="f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</w:pict>
      </w:r>
    </w:p>
    <w:p>
      <w:pPr>
        <w:tabs>
          <w:tab w:val="center" w:pos="4156"/>
        </w:tabs>
        <w:jc w:val="center"/>
        <w:rPr>
          <w:rFonts w:ascii="仿宋_GB2312" w:hAnsi="仿宋" w:eastAsia="仿宋_GB2312"/>
          <w:color w:val="auto"/>
        </w:rPr>
      </w:pPr>
      <w:r>
        <w:rPr>
          <w:rFonts w:hint="eastAsia" w:ascii="仿宋_GB2312" w:hAnsi="仿宋" w:eastAsia="仿宋_GB2312"/>
          <w:color w:val="auto"/>
          <w:szCs w:val="21"/>
          <w:lang w:eastAsia="zh-CN"/>
        </w:rPr>
        <w:t>系统</w:t>
      </w:r>
      <w:r>
        <w:rPr>
          <w:rFonts w:hint="eastAsia" w:ascii="仿宋_GB2312" w:hAnsi="仿宋" w:eastAsia="仿宋_GB2312"/>
          <w:color w:val="auto"/>
          <w:szCs w:val="21"/>
        </w:rPr>
        <w:t>信息元素关系</w:t>
      </w:r>
    </w:p>
    <w:p>
      <w:pPr>
        <w:pStyle w:val="4"/>
        <w:adjustRightInd w:val="0"/>
        <w:snapToGrid w:val="0"/>
        <w:spacing w:before="240"/>
        <w:rPr>
          <w:rFonts w:ascii="仿宋_GB2312" w:hAnsi="仿宋" w:eastAsia="仿宋_GB2312"/>
          <w:color w:val="auto"/>
        </w:rPr>
      </w:pPr>
      <w:bookmarkStart w:id="35" w:name="_Toc484358904"/>
      <w:bookmarkStart w:id="36" w:name="_Toc113883100"/>
      <w:bookmarkStart w:id="37" w:name="_Toc2353"/>
      <w:r>
        <w:rPr>
          <w:rFonts w:ascii="仿宋_GB2312" w:hAnsi="仿宋" w:eastAsia="仿宋_GB2312"/>
          <w:color w:val="auto"/>
        </w:rPr>
        <w:t>3.</w:t>
      </w:r>
      <w:r>
        <w:rPr>
          <w:rFonts w:hint="eastAsia" w:ascii="仿宋_GB2312" w:hAnsi="仿宋" w:eastAsia="仿宋_GB2312"/>
          <w:color w:val="auto"/>
          <w:lang w:val="en-US" w:eastAsia="zh-CN"/>
        </w:rPr>
        <w:t>1</w:t>
      </w:r>
      <w:r>
        <w:rPr>
          <w:rFonts w:ascii="仿宋_GB2312" w:hAnsi="仿宋" w:eastAsia="仿宋_GB2312"/>
          <w:color w:val="auto"/>
        </w:rPr>
        <w:t xml:space="preserve">.1 </w:t>
      </w:r>
      <w:r>
        <w:rPr>
          <w:rFonts w:hint="eastAsia" w:ascii="仿宋_GB2312" w:hAnsi="仿宋" w:eastAsia="仿宋_GB2312"/>
          <w:color w:val="auto"/>
          <w:lang w:eastAsia="zh-CN"/>
        </w:rPr>
        <w:t>软硬件信息</w:t>
      </w:r>
      <w:r>
        <w:rPr>
          <w:rFonts w:hint="eastAsia" w:ascii="仿宋_GB2312" w:hAnsi="仿宋" w:eastAsia="仿宋_GB2312"/>
          <w:color w:val="auto"/>
        </w:rPr>
        <w:t>元素</w:t>
      </w:r>
      <w:bookmarkEnd w:id="35"/>
      <w:bookmarkEnd w:id="36"/>
      <w:bookmarkEnd w:id="37"/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一个与工程造价电子数据文档严格一致或一致的XML文件必须包含&lt;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RYJXX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&gt;元素作为</w:t>
      </w:r>
      <w:r>
        <w:rPr>
          <w:rFonts w:ascii="仿宋_GB2312" w:hAnsi="仿宋" w:eastAsia="仿宋_GB2312"/>
          <w:color w:val="auto"/>
          <w:sz w:val="28"/>
          <w:szCs w:val="28"/>
        </w:rPr>
        <w:t>&lt;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XTXX</w:t>
      </w:r>
      <w:r>
        <w:rPr>
          <w:rFonts w:ascii="仿宋_GB2312" w:hAnsi="仿宋" w:eastAsia="仿宋_GB2312"/>
          <w:color w:val="auto"/>
          <w:sz w:val="28"/>
          <w:szCs w:val="28"/>
        </w:rPr>
        <w:t>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元素的一个子元素，</w:t>
      </w:r>
      <w:r>
        <w:rPr>
          <w:rFonts w:ascii="仿宋_GB2312" w:hAnsi="仿宋" w:eastAsia="仿宋_GB2312"/>
          <w:color w:val="auto"/>
          <w:sz w:val="28"/>
          <w:szCs w:val="28"/>
        </w:rPr>
        <w:t>&lt;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RYJXX</w:t>
      </w:r>
      <w:r>
        <w:rPr>
          <w:rFonts w:ascii="仿宋_GB2312" w:hAnsi="仿宋" w:eastAsia="仿宋_GB2312"/>
          <w:color w:val="auto"/>
          <w:sz w:val="28"/>
          <w:szCs w:val="28"/>
        </w:rPr>
        <w:t>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元素必须且只能有一个。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FF0000"/>
          <w:sz w:val="28"/>
          <w:szCs w:val="28"/>
        </w:rPr>
        <w:t>&lt;</w:t>
      </w:r>
      <w:r>
        <w:rPr>
          <w:rFonts w:hint="eastAsia" w:ascii="仿宋_GB2312" w:hAnsi="仿宋" w:eastAsia="仿宋_GB2312"/>
          <w:color w:val="FF0000"/>
          <w:sz w:val="28"/>
          <w:szCs w:val="28"/>
          <w:lang w:val="en-US" w:eastAsia="zh-CN"/>
        </w:rPr>
        <w:t>RYJXX</w:t>
      </w:r>
      <w:r>
        <w:rPr>
          <w:rFonts w:hint="eastAsia" w:ascii="仿宋_GB2312" w:hAnsi="仿宋" w:eastAsia="仿宋_GB2312"/>
          <w:color w:val="FF0000"/>
          <w:sz w:val="28"/>
          <w:szCs w:val="28"/>
        </w:rPr>
        <w:t>&gt;元素</w:t>
      </w:r>
      <w:r>
        <w:rPr>
          <w:rFonts w:hint="eastAsia" w:ascii="仿宋_GB2312" w:hAnsi="仿宋" w:eastAsia="仿宋_GB2312"/>
          <w:color w:val="FF0000"/>
          <w:sz w:val="28"/>
          <w:szCs w:val="28"/>
          <w:lang w:eastAsia="zh-CN"/>
        </w:rPr>
        <w:t>的</w:t>
      </w:r>
      <w:r>
        <w:rPr>
          <w:rFonts w:hint="eastAsia" w:ascii="仿宋_GB2312" w:hAnsi="仿宋" w:eastAsia="仿宋_GB2312"/>
          <w:color w:val="FF0000"/>
          <w:sz w:val="28"/>
          <w:szCs w:val="28"/>
        </w:rPr>
        <w:t>属性定义应符合附录</w:t>
      </w:r>
      <w:r>
        <w:rPr>
          <w:rFonts w:ascii="仿宋_GB2312" w:hAnsi="仿宋" w:eastAsia="仿宋_GB2312"/>
          <w:color w:val="FF0000"/>
          <w:sz w:val="28"/>
          <w:szCs w:val="28"/>
        </w:rPr>
        <w:t>A</w:t>
      </w:r>
      <w:r>
        <w:rPr>
          <w:rFonts w:hint="eastAsia" w:ascii="仿宋_GB2312" w:hAnsi="仿宋" w:eastAsia="仿宋_GB2312"/>
          <w:color w:val="FF0000"/>
          <w:sz w:val="28"/>
          <w:szCs w:val="28"/>
        </w:rPr>
        <w:t>表</w:t>
      </w:r>
      <w:r>
        <w:rPr>
          <w:rFonts w:ascii="仿宋_GB2312" w:hAnsi="仿宋" w:eastAsia="仿宋_GB2312"/>
          <w:color w:val="FF0000"/>
          <w:sz w:val="28"/>
          <w:szCs w:val="28"/>
        </w:rPr>
        <w:t>A.2.1</w:t>
      </w:r>
      <w:r>
        <w:rPr>
          <w:rFonts w:hint="eastAsia" w:ascii="仿宋_GB2312" w:hAnsi="仿宋" w:eastAsia="仿宋_GB2312"/>
          <w:color w:val="FF0000"/>
          <w:sz w:val="28"/>
          <w:szCs w:val="28"/>
          <w:lang w:val="en-US" w:eastAsia="zh-CN"/>
        </w:rPr>
        <w:t>-1。子元素应为RYJXXMX（软硬件信息明细）</w:t>
      </w:r>
      <w:r>
        <w:rPr>
          <w:rFonts w:hint="eastAsia" w:ascii="仿宋_GB2312" w:hAnsi="仿宋" w:eastAsia="仿宋_GB2312"/>
          <w:color w:val="FF0000"/>
          <w:sz w:val="28"/>
          <w:szCs w:val="28"/>
          <w:lang w:eastAsia="zh-CN"/>
        </w:rPr>
        <w:t>，</w:t>
      </w:r>
      <w:r>
        <w:rPr>
          <w:rFonts w:hint="eastAsia" w:ascii="仿宋_GB2312" w:hAnsi="仿宋" w:eastAsia="仿宋_GB2312"/>
          <w:color w:val="FF0000"/>
          <w:sz w:val="28"/>
          <w:szCs w:val="28"/>
        </w:rPr>
        <w:t>属性定义应符合附录</w:t>
      </w:r>
      <w:r>
        <w:rPr>
          <w:rFonts w:ascii="仿宋_GB2312" w:hAnsi="仿宋" w:eastAsia="仿宋_GB2312"/>
          <w:color w:val="FF0000"/>
          <w:sz w:val="28"/>
          <w:szCs w:val="28"/>
        </w:rPr>
        <w:t>A</w:t>
      </w:r>
      <w:r>
        <w:rPr>
          <w:rFonts w:hint="eastAsia" w:ascii="仿宋_GB2312" w:hAnsi="仿宋" w:eastAsia="仿宋_GB2312"/>
          <w:color w:val="FF0000"/>
          <w:sz w:val="28"/>
          <w:szCs w:val="28"/>
          <w:lang w:val="en-US" w:eastAsia="zh-CN"/>
        </w:rPr>
        <w:t>表</w:t>
      </w:r>
      <w:r>
        <w:rPr>
          <w:rFonts w:ascii="仿宋_GB2312" w:hAnsi="仿宋" w:eastAsia="仿宋_GB2312"/>
          <w:color w:val="FF0000"/>
          <w:sz w:val="28"/>
          <w:szCs w:val="28"/>
        </w:rPr>
        <w:t>A.2.1</w:t>
      </w:r>
      <w:r>
        <w:rPr>
          <w:rFonts w:hint="eastAsia" w:ascii="仿宋_GB2312" w:hAnsi="仿宋" w:eastAsia="仿宋_GB2312"/>
          <w:color w:val="FF0000"/>
          <w:sz w:val="28"/>
          <w:szCs w:val="28"/>
          <w:lang w:val="en-US" w:eastAsia="zh-CN"/>
        </w:rPr>
        <w:t>-2</w:t>
      </w:r>
      <w:r>
        <w:rPr>
          <w:rFonts w:hint="eastAsia" w:ascii="仿宋_GB2312" w:hAnsi="仿宋" w:eastAsia="仿宋_GB2312"/>
          <w:color w:val="FF0000"/>
          <w:sz w:val="28"/>
          <w:szCs w:val="28"/>
        </w:rPr>
        <w:t>的规定。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元素关系如下图：</w:t>
      </w:r>
    </w:p>
    <w:p>
      <w:pPr>
        <w:tabs>
          <w:tab w:val="center" w:pos="4156"/>
        </w:tabs>
        <w:jc w:val="center"/>
        <w:rPr>
          <w:rFonts w:ascii="仿宋_GB2312" w:hAnsi="仿宋" w:eastAsia="仿宋_GB2312"/>
          <w:color w:val="auto"/>
        </w:rPr>
      </w:pPr>
      <w:r>
        <w:pict>
          <v:shape id="_x0000_i1027" o:spt="75" type="#_x0000_t75" style="height:98.25pt;width:314.95pt;" filled="f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</w:pict>
      </w:r>
    </w:p>
    <w:p>
      <w:pPr>
        <w:tabs>
          <w:tab w:val="center" w:pos="4156"/>
        </w:tabs>
        <w:jc w:val="center"/>
        <w:rPr>
          <w:rFonts w:ascii="仿宋_GB2312" w:hAnsi="仿宋" w:eastAsia="仿宋_GB2312"/>
          <w:color w:val="auto"/>
        </w:rPr>
      </w:pPr>
      <w:r>
        <w:rPr>
          <w:rFonts w:hint="eastAsia" w:ascii="仿宋_GB2312" w:hAnsi="仿宋" w:eastAsia="仿宋_GB2312"/>
          <w:color w:val="auto"/>
          <w:szCs w:val="21"/>
          <w:lang w:eastAsia="zh-CN"/>
        </w:rPr>
        <w:t>软硬件信息</w:t>
      </w:r>
      <w:r>
        <w:rPr>
          <w:rFonts w:hint="eastAsia" w:ascii="仿宋_GB2312" w:hAnsi="仿宋" w:eastAsia="仿宋_GB2312"/>
          <w:color w:val="auto"/>
          <w:szCs w:val="21"/>
        </w:rPr>
        <w:t>元素关系</w:t>
      </w: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pStyle w:val="4"/>
        <w:adjustRightInd w:val="0"/>
        <w:snapToGrid w:val="0"/>
        <w:spacing w:before="240"/>
        <w:rPr>
          <w:rFonts w:ascii="仿宋_GB2312" w:hAnsi="仿宋" w:eastAsia="仿宋_GB2312"/>
          <w:color w:val="auto"/>
        </w:rPr>
      </w:pPr>
      <w:bookmarkStart w:id="38" w:name="_Toc16443"/>
      <w:r>
        <w:rPr>
          <w:rFonts w:ascii="仿宋_GB2312" w:hAnsi="仿宋" w:eastAsia="仿宋_GB2312"/>
          <w:color w:val="auto"/>
        </w:rPr>
        <w:t>3.</w:t>
      </w:r>
      <w:r>
        <w:rPr>
          <w:rFonts w:hint="eastAsia" w:ascii="仿宋_GB2312" w:hAnsi="仿宋" w:eastAsia="仿宋_GB2312"/>
          <w:color w:val="auto"/>
          <w:lang w:val="en-US" w:eastAsia="zh-CN"/>
        </w:rPr>
        <w:t>1</w:t>
      </w:r>
      <w:r>
        <w:rPr>
          <w:rFonts w:ascii="仿宋_GB2312" w:hAnsi="仿宋" w:eastAsia="仿宋_GB2312"/>
          <w:color w:val="auto"/>
        </w:rPr>
        <w:t>.</w:t>
      </w:r>
      <w:r>
        <w:rPr>
          <w:rFonts w:hint="eastAsia" w:ascii="仿宋_GB2312" w:hAnsi="仿宋" w:eastAsia="仿宋_GB2312"/>
          <w:color w:val="auto"/>
          <w:lang w:val="en-US" w:eastAsia="zh-CN"/>
        </w:rPr>
        <w:t>2</w:t>
      </w:r>
      <w:r>
        <w:rPr>
          <w:rFonts w:ascii="仿宋_GB2312" w:hAnsi="仿宋" w:eastAsia="仿宋_GB2312"/>
          <w:color w:val="auto"/>
        </w:rPr>
        <w:t xml:space="preserve"> </w:t>
      </w:r>
      <w:r>
        <w:rPr>
          <w:rFonts w:hint="eastAsia" w:ascii="仿宋_GB2312" w:hAnsi="仿宋" w:eastAsia="仿宋_GB2312"/>
          <w:color w:val="auto"/>
          <w:lang w:eastAsia="zh-CN"/>
        </w:rPr>
        <w:t>计算精度</w:t>
      </w:r>
      <w:r>
        <w:rPr>
          <w:rFonts w:hint="eastAsia" w:ascii="仿宋_GB2312" w:hAnsi="仿宋" w:eastAsia="仿宋_GB2312"/>
          <w:color w:val="auto"/>
        </w:rPr>
        <w:t>元素</w:t>
      </w:r>
      <w:bookmarkEnd w:id="38"/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一个与工程造价电子数据文档严格一致或一致的XML文件必须包含&lt;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JSJD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&gt;元素作为</w:t>
      </w:r>
      <w:r>
        <w:rPr>
          <w:rFonts w:ascii="仿宋_GB2312" w:hAnsi="仿宋" w:eastAsia="仿宋_GB2312"/>
          <w:color w:val="auto"/>
          <w:sz w:val="28"/>
          <w:szCs w:val="28"/>
        </w:rPr>
        <w:t>&lt;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XTXX</w:t>
      </w:r>
      <w:r>
        <w:rPr>
          <w:rFonts w:ascii="仿宋_GB2312" w:hAnsi="仿宋" w:eastAsia="仿宋_GB2312"/>
          <w:color w:val="auto"/>
          <w:sz w:val="28"/>
          <w:szCs w:val="28"/>
        </w:rPr>
        <w:t>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元素的一个子元素，</w:t>
      </w:r>
      <w:r>
        <w:rPr>
          <w:rFonts w:ascii="仿宋_GB2312" w:hAnsi="仿宋" w:eastAsia="仿宋_GB2312"/>
          <w:color w:val="auto"/>
          <w:sz w:val="28"/>
          <w:szCs w:val="28"/>
        </w:rPr>
        <w:t>&lt;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JSJD</w:t>
      </w:r>
      <w:r>
        <w:rPr>
          <w:rFonts w:ascii="仿宋_GB2312" w:hAnsi="仿宋" w:eastAsia="仿宋_GB2312"/>
          <w:color w:val="auto"/>
          <w:sz w:val="28"/>
          <w:szCs w:val="28"/>
        </w:rPr>
        <w:t>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元素必须且只能有一个。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子元素应为JSJDMX（计算精度明细），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属性定义应符合附录</w:t>
      </w:r>
      <w:r>
        <w:rPr>
          <w:rFonts w:ascii="仿宋_GB2312" w:hAnsi="仿宋" w:eastAsia="仿宋_GB2312"/>
          <w:color w:val="auto"/>
          <w:sz w:val="28"/>
          <w:szCs w:val="28"/>
        </w:rPr>
        <w:t>A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表</w:t>
      </w:r>
      <w:r>
        <w:rPr>
          <w:rFonts w:ascii="仿宋_GB2312" w:hAnsi="仿宋" w:eastAsia="仿宋_GB2312"/>
          <w:color w:val="auto"/>
          <w:sz w:val="28"/>
          <w:szCs w:val="28"/>
        </w:rPr>
        <w:t>A.2.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的规定。元素关系如下图：</w:t>
      </w:r>
    </w:p>
    <w:p>
      <w:pPr>
        <w:tabs>
          <w:tab w:val="center" w:pos="4156"/>
        </w:tabs>
        <w:jc w:val="center"/>
        <w:rPr>
          <w:rFonts w:ascii="仿宋_GB2312" w:hAnsi="仿宋" w:eastAsia="仿宋_GB2312"/>
          <w:color w:val="auto"/>
        </w:rPr>
      </w:pPr>
      <w:r>
        <w:rPr>
          <w:color w:val="auto"/>
        </w:rPr>
        <w:pict>
          <v:shape id="_x0000_i1028" o:spt="75" type="#_x0000_t75" style="height:69.75pt;width:278.2pt;" filled="f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</w:pict>
      </w:r>
    </w:p>
    <w:p>
      <w:pPr>
        <w:adjustRightInd w:val="0"/>
        <w:snapToGrid w:val="0"/>
        <w:spacing w:line="360" w:lineRule="auto"/>
        <w:ind w:firstLine="420" w:firstLineChars="200"/>
        <w:jc w:val="center"/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color w:val="auto"/>
          <w:szCs w:val="21"/>
          <w:lang w:eastAsia="zh-CN"/>
        </w:rPr>
        <w:t>计算精度</w:t>
      </w:r>
      <w:r>
        <w:rPr>
          <w:rFonts w:hint="eastAsia" w:ascii="仿宋_GB2312" w:hAnsi="仿宋" w:eastAsia="仿宋_GB2312"/>
          <w:color w:val="auto"/>
          <w:szCs w:val="21"/>
        </w:rPr>
        <w:t>元素关系</w:t>
      </w: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pStyle w:val="4"/>
        <w:adjustRightInd w:val="0"/>
        <w:snapToGrid w:val="0"/>
        <w:spacing w:before="240"/>
        <w:rPr>
          <w:rFonts w:ascii="仿宋_GB2312" w:hAnsi="仿宋" w:eastAsia="仿宋_GB2312"/>
          <w:color w:val="auto"/>
        </w:rPr>
      </w:pPr>
      <w:bookmarkStart w:id="39" w:name="_Toc3982"/>
      <w:r>
        <w:rPr>
          <w:rFonts w:ascii="仿宋_GB2312" w:hAnsi="仿宋" w:eastAsia="仿宋_GB2312"/>
          <w:color w:val="auto"/>
        </w:rPr>
        <w:t>3.</w:t>
      </w:r>
      <w:r>
        <w:rPr>
          <w:rFonts w:hint="eastAsia" w:ascii="仿宋_GB2312" w:hAnsi="仿宋" w:eastAsia="仿宋_GB2312"/>
          <w:color w:val="auto"/>
          <w:lang w:val="en-US" w:eastAsia="zh-CN"/>
        </w:rPr>
        <w:t>1</w:t>
      </w:r>
      <w:r>
        <w:rPr>
          <w:rFonts w:ascii="仿宋_GB2312" w:hAnsi="仿宋" w:eastAsia="仿宋_GB2312"/>
          <w:color w:val="auto"/>
        </w:rPr>
        <w:t>.</w:t>
      </w:r>
      <w:r>
        <w:rPr>
          <w:rFonts w:hint="eastAsia" w:ascii="仿宋_GB2312" w:hAnsi="仿宋" w:eastAsia="仿宋_GB2312"/>
          <w:color w:val="auto"/>
          <w:lang w:val="en-US" w:eastAsia="zh-CN"/>
        </w:rPr>
        <w:t>3</w:t>
      </w:r>
      <w:r>
        <w:rPr>
          <w:rFonts w:ascii="仿宋_GB2312" w:hAnsi="仿宋" w:eastAsia="仿宋_GB2312"/>
          <w:color w:val="auto"/>
        </w:rPr>
        <w:t xml:space="preserve"> </w:t>
      </w:r>
      <w:r>
        <w:rPr>
          <w:rFonts w:hint="eastAsia" w:ascii="仿宋_GB2312" w:hAnsi="仿宋" w:eastAsia="仿宋_GB2312"/>
          <w:color w:val="auto"/>
          <w:lang w:eastAsia="zh-CN"/>
        </w:rPr>
        <w:t>扩展信息</w:t>
      </w:r>
      <w:r>
        <w:rPr>
          <w:rFonts w:hint="eastAsia" w:ascii="仿宋_GB2312" w:hAnsi="仿宋" w:eastAsia="仿宋_GB2312"/>
          <w:color w:val="auto"/>
        </w:rPr>
        <w:t>元素</w:t>
      </w:r>
      <w:bookmarkEnd w:id="39"/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一个与工程造价电子数据文档严格一致或一致的XML文件必须包含&lt;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KZXX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&gt;元素作为</w:t>
      </w:r>
      <w:r>
        <w:rPr>
          <w:rFonts w:ascii="仿宋_GB2312" w:hAnsi="仿宋" w:eastAsia="仿宋_GB2312"/>
          <w:color w:val="auto"/>
          <w:sz w:val="28"/>
          <w:szCs w:val="28"/>
        </w:rPr>
        <w:t>&lt;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XTXX</w:t>
      </w:r>
      <w:r>
        <w:rPr>
          <w:rFonts w:ascii="仿宋_GB2312" w:hAnsi="仿宋" w:eastAsia="仿宋_GB2312"/>
          <w:color w:val="auto"/>
          <w:sz w:val="28"/>
          <w:szCs w:val="28"/>
        </w:rPr>
        <w:t>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元素的一个子元素，</w:t>
      </w:r>
      <w:r>
        <w:rPr>
          <w:rFonts w:ascii="仿宋_GB2312" w:hAnsi="仿宋" w:eastAsia="仿宋_GB2312"/>
          <w:color w:val="auto"/>
          <w:sz w:val="28"/>
          <w:szCs w:val="28"/>
        </w:rPr>
        <w:t>&lt;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KZXX</w:t>
      </w:r>
      <w:r>
        <w:rPr>
          <w:rFonts w:ascii="仿宋_GB2312" w:hAnsi="仿宋" w:eastAsia="仿宋_GB2312"/>
          <w:color w:val="auto"/>
          <w:sz w:val="28"/>
          <w:szCs w:val="28"/>
        </w:rPr>
        <w:t>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元素必须且只能有一个。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子元素应为KZXXMX（扩展信息明细），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属性定义应符合附录</w:t>
      </w:r>
      <w:r>
        <w:rPr>
          <w:rFonts w:ascii="仿宋_GB2312" w:hAnsi="仿宋" w:eastAsia="仿宋_GB2312"/>
          <w:color w:val="auto"/>
          <w:sz w:val="28"/>
          <w:szCs w:val="28"/>
        </w:rPr>
        <w:t>A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表</w:t>
      </w:r>
      <w:r>
        <w:rPr>
          <w:rFonts w:ascii="仿宋_GB2312" w:hAnsi="仿宋" w:eastAsia="仿宋_GB2312"/>
          <w:color w:val="auto"/>
          <w:sz w:val="28"/>
          <w:szCs w:val="28"/>
        </w:rPr>
        <w:t>A.2.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的规定。元素关系如下图：</w:t>
      </w:r>
    </w:p>
    <w:p>
      <w:pPr>
        <w:tabs>
          <w:tab w:val="center" w:pos="4156"/>
        </w:tabs>
        <w:rPr>
          <w:color w:val="auto"/>
        </w:rPr>
      </w:pPr>
      <w:r>
        <w:rPr>
          <w:rFonts w:ascii="仿宋_GB2312" w:hAnsi="仿宋" w:eastAsia="仿宋_GB2312"/>
          <w:color w:val="auto"/>
        </w:rPr>
        <w:tab/>
      </w:r>
      <w:r>
        <w:rPr>
          <w:color w:val="auto"/>
        </w:rPr>
        <w:pict>
          <v:shape id="_x0000_i1029" o:spt="75" type="#_x0000_t75" style="height:60pt;width:281.2pt;" filled="f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</w:pict>
      </w:r>
    </w:p>
    <w:p>
      <w:pPr>
        <w:tabs>
          <w:tab w:val="center" w:pos="4156"/>
        </w:tabs>
        <w:jc w:val="center"/>
        <w:rPr>
          <w:color w:val="auto"/>
        </w:rPr>
      </w:pPr>
      <w:r>
        <w:rPr>
          <w:rFonts w:hint="eastAsia" w:ascii="仿宋_GB2312" w:hAnsi="仿宋" w:eastAsia="仿宋_GB2312"/>
          <w:color w:val="auto"/>
          <w:szCs w:val="21"/>
          <w:lang w:eastAsia="zh-CN"/>
        </w:rPr>
        <w:t>扩展信息</w:t>
      </w:r>
      <w:r>
        <w:rPr>
          <w:rFonts w:hint="eastAsia" w:ascii="仿宋_GB2312" w:hAnsi="仿宋" w:eastAsia="仿宋_GB2312"/>
          <w:color w:val="auto"/>
          <w:szCs w:val="21"/>
        </w:rPr>
        <w:t>元素关系</w:t>
      </w:r>
    </w:p>
    <w:p>
      <w:pPr>
        <w:tabs>
          <w:tab w:val="center" w:pos="4156"/>
        </w:tabs>
        <w:rPr>
          <w:color w:val="auto"/>
        </w:rPr>
      </w:pPr>
    </w:p>
    <w:p>
      <w:pPr>
        <w:tabs>
          <w:tab w:val="center" w:pos="4156"/>
        </w:tabs>
        <w:rPr>
          <w:color w:val="auto"/>
        </w:rPr>
      </w:pPr>
    </w:p>
    <w:p>
      <w:pPr>
        <w:tabs>
          <w:tab w:val="center" w:pos="4156"/>
        </w:tabs>
        <w:rPr>
          <w:color w:val="auto"/>
        </w:rPr>
      </w:pPr>
    </w:p>
    <w:p>
      <w:pPr>
        <w:tabs>
          <w:tab w:val="center" w:pos="4156"/>
        </w:tabs>
        <w:rPr>
          <w:color w:val="auto"/>
        </w:rPr>
      </w:pPr>
    </w:p>
    <w:p>
      <w:pPr>
        <w:tabs>
          <w:tab w:val="center" w:pos="4156"/>
        </w:tabs>
        <w:rPr>
          <w:color w:val="auto"/>
        </w:rPr>
      </w:pPr>
    </w:p>
    <w:p>
      <w:pPr>
        <w:tabs>
          <w:tab w:val="center" w:pos="4156"/>
        </w:tabs>
        <w:rPr>
          <w:color w:val="auto"/>
        </w:rPr>
      </w:pPr>
    </w:p>
    <w:p>
      <w:pPr>
        <w:tabs>
          <w:tab w:val="center" w:pos="4156"/>
        </w:tabs>
        <w:rPr>
          <w:color w:val="auto"/>
        </w:rPr>
      </w:pPr>
    </w:p>
    <w:p>
      <w:pPr>
        <w:tabs>
          <w:tab w:val="center" w:pos="4156"/>
        </w:tabs>
        <w:rPr>
          <w:color w:val="auto"/>
        </w:rPr>
        <w:sectPr>
          <w:footerReference r:id="rId3" w:type="default"/>
          <w:pgSz w:w="11906" w:h="16838"/>
          <w:pgMar w:top="1440" w:right="1797" w:bottom="1440" w:left="1797" w:header="159" w:footer="992" w:gutter="0"/>
          <w:pgNumType w:start="0"/>
          <w:cols w:space="720" w:num="1"/>
          <w:titlePg/>
          <w:docGrid w:type="lines" w:linePitch="312" w:charSpace="0"/>
        </w:sectPr>
      </w:pPr>
    </w:p>
    <w:bookmarkEnd w:id="17"/>
    <w:bookmarkEnd w:id="28"/>
    <w:bookmarkEnd w:id="29"/>
    <w:p>
      <w:pPr>
        <w:pStyle w:val="2"/>
        <w:rPr>
          <w:rFonts w:ascii="仿宋_GB2312" w:hAnsi="仿宋" w:eastAsia="仿宋_GB2312"/>
          <w:color w:val="auto"/>
          <w:sz w:val="44"/>
          <w:szCs w:val="44"/>
        </w:rPr>
      </w:pPr>
      <w:bookmarkStart w:id="40" w:name="_6.8.4_专业工程暂估价_[SpecialtyAppraisals]"/>
      <w:bookmarkEnd w:id="40"/>
      <w:bookmarkStart w:id="41" w:name="_Toc7150"/>
      <w:bookmarkStart w:id="42" w:name="_Toc482689012"/>
      <w:r>
        <w:rPr>
          <w:rFonts w:hint="eastAsia" w:ascii="仿宋_GB2312" w:hAnsi="仿宋" w:eastAsia="仿宋_GB2312"/>
          <w:color w:val="auto"/>
          <w:sz w:val="44"/>
          <w:szCs w:val="44"/>
        </w:rPr>
        <w:t>附录</w:t>
      </w:r>
      <w:r>
        <w:rPr>
          <w:rFonts w:ascii="仿宋_GB2312" w:hAnsi="仿宋" w:eastAsia="仿宋_GB2312"/>
          <w:color w:val="auto"/>
          <w:sz w:val="44"/>
          <w:szCs w:val="44"/>
        </w:rPr>
        <w:t xml:space="preserve">A  </w:t>
      </w:r>
      <w:r>
        <w:rPr>
          <w:rFonts w:hint="eastAsia" w:ascii="仿宋_GB2312" w:hAnsi="仿宋" w:eastAsia="仿宋_GB2312"/>
          <w:color w:val="auto"/>
          <w:sz w:val="44"/>
          <w:szCs w:val="44"/>
        </w:rPr>
        <w:t>元素属性</w:t>
      </w:r>
      <w:bookmarkEnd w:id="41"/>
      <w:bookmarkEnd w:id="42"/>
    </w:p>
    <w:p>
      <w:pPr>
        <w:widowControl/>
        <w:jc w:val="center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A.2 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系统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信息元素</w:t>
      </w:r>
    </w:p>
    <w:p>
      <w:pPr>
        <w:widowControl/>
        <w:jc w:val="left"/>
        <w:rPr>
          <w:rFonts w:hint="eastAsia" w:ascii="仿宋_GB2312" w:hAnsi="仿宋" w:eastAsia="仿宋_GB2312"/>
          <w:color w:val="auto"/>
        </w:rPr>
      </w:pPr>
      <w:r>
        <w:rPr>
          <w:rFonts w:ascii="仿宋_GB2312" w:hAnsi="仿宋" w:eastAsia="仿宋_GB2312"/>
          <w:color w:val="auto"/>
        </w:rPr>
        <w:t xml:space="preserve">A.2.1 </w:t>
      </w:r>
      <w:r>
        <w:rPr>
          <w:rFonts w:hint="eastAsia" w:ascii="仿宋_GB2312" w:hAnsi="仿宋" w:eastAsia="仿宋_GB2312"/>
          <w:color w:val="auto"/>
          <w:lang w:val="en-US" w:eastAsia="zh-CN"/>
        </w:rPr>
        <w:t>软硬件信息元素和软硬件信息明细</w:t>
      </w:r>
      <w:r>
        <w:rPr>
          <w:rFonts w:hint="eastAsia" w:ascii="仿宋_GB2312" w:hAnsi="仿宋" w:eastAsia="仿宋_GB2312"/>
          <w:color w:val="auto"/>
        </w:rPr>
        <w:t>元素。属性定义按照表</w:t>
      </w:r>
      <w:r>
        <w:rPr>
          <w:rFonts w:ascii="仿宋_GB2312" w:hAnsi="仿宋" w:eastAsia="仿宋_GB2312"/>
          <w:color w:val="auto"/>
        </w:rPr>
        <w:t>A.2.1</w:t>
      </w:r>
      <w:r>
        <w:rPr>
          <w:rFonts w:hint="eastAsia" w:ascii="仿宋_GB2312" w:hAnsi="仿宋" w:eastAsia="仿宋_GB2312"/>
          <w:color w:val="auto"/>
          <w:lang w:val="en-US" w:eastAsia="zh-CN"/>
        </w:rPr>
        <w:t>-1、</w:t>
      </w:r>
      <w:r>
        <w:rPr>
          <w:rFonts w:hint="eastAsia" w:ascii="仿宋_GB2312" w:hAnsi="仿宋" w:eastAsia="仿宋_GB2312"/>
          <w:color w:val="auto"/>
        </w:rPr>
        <w:t>表</w:t>
      </w:r>
      <w:r>
        <w:rPr>
          <w:rFonts w:ascii="仿宋_GB2312" w:hAnsi="仿宋" w:eastAsia="仿宋_GB2312"/>
          <w:color w:val="auto"/>
        </w:rPr>
        <w:t>A.2.1</w:t>
      </w:r>
      <w:r>
        <w:rPr>
          <w:rFonts w:hint="eastAsia" w:ascii="仿宋_GB2312" w:hAnsi="仿宋" w:eastAsia="仿宋_GB2312"/>
          <w:color w:val="auto"/>
          <w:lang w:val="en-US" w:eastAsia="zh-CN"/>
        </w:rPr>
        <w:t>-2</w:t>
      </w:r>
      <w:r>
        <w:rPr>
          <w:rFonts w:hint="eastAsia" w:ascii="仿宋_GB2312" w:hAnsi="仿宋" w:eastAsia="仿宋_GB2312"/>
          <w:color w:val="auto"/>
        </w:rPr>
        <w:t>内容执行。</w:t>
      </w:r>
    </w:p>
    <w:p>
      <w:pPr>
        <w:widowControl/>
        <w:spacing w:beforeLines="50"/>
        <w:jc w:val="center"/>
        <w:rPr>
          <w:rFonts w:ascii="仿宋_GB2312" w:hAnsi="仿宋" w:eastAsia="仿宋_GB2312"/>
          <w:b/>
          <w:color w:val="auto"/>
          <w:szCs w:val="21"/>
        </w:rPr>
      </w:pPr>
      <w:r>
        <w:rPr>
          <w:rFonts w:hint="eastAsia" w:ascii="仿宋_GB2312" w:hAnsi="仿宋" w:eastAsia="仿宋_GB2312"/>
          <w:b/>
          <w:color w:val="auto"/>
          <w:szCs w:val="21"/>
        </w:rPr>
        <w:t>表</w:t>
      </w:r>
      <w:r>
        <w:rPr>
          <w:rFonts w:ascii="仿宋_GB2312" w:hAnsi="仿宋" w:eastAsia="仿宋_GB2312"/>
          <w:b/>
          <w:color w:val="auto"/>
          <w:szCs w:val="21"/>
        </w:rPr>
        <w:t xml:space="preserve"> A.2.1</w:t>
      </w:r>
      <w:r>
        <w:rPr>
          <w:rFonts w:hint="eastAsia" w:ascii="仿宋_GB2312" w:hAnsi="仿宋" w:eastAsia="仿宋_GB2312"/>
          <w:b/>
          <w:color w:val="auto"/>
          <w:szCs w:val="21"/>
          <w:lang w:val="en-US" w:eastAsia="zh-CN"/>
        </w:rPr>
        <w:t>-1</w:t>
      </w:r>
      <w:r>
        <w:rPr>
          <w:rFonts w:ascii="仿宋_GB2312" w:hAnsi="仿宋" w:eastAsia="仿宋_GB2312"/>
          <w:b/>
          <w:color w:val="auto"/>
          <w:szCs w:val="21"/>
        </w:rPr>
        <w:t xml:space="preserve">  </w:t>
      </w:r>
      <w:r>
        <w:rPr>
          <w:rFonts w:hint="eastAsia" w:ascii="仿宋_GB2312" w:hAnsi="仿宋" w:eastAsia="仿宋_GB2312"/>
          <w:b/>
          <w:color w:val="auto"/>
          <w:szCs w:val="21"/>
          <w:lang w:eastAsia="zh-CN"/>
        </w:rPr>
        <w:t>系统信息</w:t>
      </w:r>
      <w:r>
        <w:rPr>
          <w:rFonts w:hint="eastAsia" w:ascii="仿宋_GB2312" w:hAnsi="仿宋" w:eastAsia="仿宋_GB2312"/>
          <w:b/>
          <w:color w:val="auto"/>
          <w:szCs w:val="21"/>
        </w:rPr>
        <w:t>元素属性定义表</w:t>
      </w:r>
    </w:p>
    <w:tbl>
      <w:tblPr>
        <w:tblStyle w:val="45"/>
        <w:tblW w:w="819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126"/>
        <w:gridCol w:w="2694"/>
        <w:gridCol w:w="1417"/>
        <w:gridCol w:w="1276"/>
      </w:tblGrid>
      <w:tr>
        <w:tblPrEx>
          <w:tblLayout w:type="fixed"/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属性名称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中文解释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数据类型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必填</w:t>
            </w:r>
          </w:p>
        </w:tc>
      </w:tr>
      <w:tr>
        <w:tblPrEx>
          <w:tblLayout w:type="fixed"/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FF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XXMW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  <w:t>信息加密密文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FF000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SJSJC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数据时间戳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FF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FF0000"/>
                <w:kern w:val="0"/>
                <w:szCs w:val="21"/>
              </w:rPr>
              <w:t>√</w:t>
            </w:r>
          </w:p>
        </w:tc>
      </w:tr>
    </w:tbl>
    <w:p>
      <w:pPr>
        <w:widowControl/>
        <w:jc w:val="left"/>
        <w:rPr>
          <w:rFonts w:ascii="仿宋_GB2312" w:hAnsi="仿宋" w:eastAsia="仿宋_GB2312"/>
          <w:color w:val="auto"/>
        </w:rPr>
      </w:pPr>
    </w:p>
    <w:p>
      <w:pPr>
        <w:widowControl/>
        <w:spacing w:beforeLines="50"/>
        <w:jc w:val="center"/>
        <w:rPr>
          <w:rFonts w:ascii="仿宋_GB2312" w:hAnsi="仿宋" w:eastAsia="仿宋_GB2312"/>
          <w:b/>
          <w:color w:val="auto"/>
          <w:szCs w:val="21"/>
        </w:rPr>
      </w:pPr>
      <w:r>
        <w:rPr>
          <w:rFonts w:hint="eastAsia" w:ascii="仿宋_GB2312" w:hAnsi="仿宋" w:eastAsia="仿宋_GB2312"/>
          <w:b/>
          <w:color w:val="auto"/>
          <w:szCs w:val="21"/>
        </w:rPr>
        <w:t>表</w:t>
      </w:r>
      <w:r>
        <w:rPr>
          <w:rFonts w:ascii="仿宋_GB2312" w:hAnsi="仿宋" w:eastAsia="仿宋_GB2312"/>
          <w:b/>
          <w:color w:val="auto"/>
          <w:szCs w:val="21"/>
        </w:rPr>
        <w:t xml:space="preserve"> A.2.1</w:t>
      </w:r>
      <w:r>
        <w:rPr>
          <w:rFonts w:hint="eastAsia" w:ascii="仿宋_GB2312" w:hAnsi="仿宋" w:eastAsia="仿宋_GB2312"/>
          <w:b/>
          <w:color w:val="auto"/>
          <w:szCs w:val="21"/>
          <w:lang w:val="en-US" w:eastAsia="zh-CN"/>
        </w:rPr>
        <w:t>-2</w:t>
      </w:r>
      <w:r>
        <w:rPr>
          <w:rFonts w:ascii="仿宋_GB2312" w:hAnsi="仿宋" w:eastAsia="仿宋_GB2312"/>
          <w:b/>
          <w:color w:val="auto"/>
          <w:szCs w:val="21"/>
        </w:rPr>
        <w:t xml:space="preserve">  </w:t>
      </w:r>
      <w:r>
        <w:rPr>
          <w:rFonts w:hint="eastAsia" w:ascii="仿宋_GB2312" w:hAnsi="仿宋" w:eastAsia="仿宋_GB2312"/>
          <w:b/>
          <w:color w:val="auto"/>
          <w:szCs w:val="21"/>
          <w:lang w:eastAsia="zh-CN"/>
        </w:rPr>
        <w:t>系统信息明细</w:t>
      </w:r>
      <w:r>
        <w:rPr>
          <w:rFonts w:hint="eastAsia" w:ascii="仿宋_GB2312" w:hAnsi="仿宋" w:eastAsia="仿宋_GB2312"/>
          <w:b/>
          <w:color w:val="auto"/>
          <w:szCs w:val="21"/>
        </w:rPr>
        <w:t>元素属性定义表</w:t>
      </w:r>
    </w:p>
    <w:tbl>
      <w:tblPr>
        <w:tblStyle w:val="45"/>
        <w:tblW w:w="819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126"/>
        <w:gridCol w:w="2694"/>
        <w:gridCol w:w="1417"/>
        <w:gridCol w:w="1276"/>
      </w:tblGrid>
      <w:tr>
        <w:tblPrEx>
          <w:tblLayout w:type="fixed"/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属性名称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中文解释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数据类型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必填</w:t>
            </w:r>
          </w:p>
        </w:tc>
      </w:tr>
      <w:tr>
        <w:tblPrEx>
          <w:tblLayout w:type="fixed"/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FF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GHSJ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  <w:t>固化时间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FF000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FF0000"/>
                <w:kern w:val="0"/>
                <w:szCs w:val="21"/>
              </w:rPr>
              <w:t>√</w:t>
            </w:r>
          </w:p>
        </w:tc>
      </w:tr>
      <w:tr>
        <w:tblPrEx>
          <w:tblLayout w:type="fixed"/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ZBXMMC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  <w:t>招标项目名称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FF000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FF0000"/>
                <w:kern w:val="0"/>
                <w:szCs w:val="21"/>
              </w:rPr>
              <w:t>√</w:t>
            </w:r>
          </w:p>
        </w:tc>
      </w:tr>
      <w:tr>
        <w:tblPrEx>
          <w:tblLayout w:type="fixed"/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BDMC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  <w:t>标段名称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FF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FF0000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TBRMC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  <w:t>投标人名称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FF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FF0000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CPUXLH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CPU序列号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FF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FF0000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NCXLH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  <w:t>内存序列号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FF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FF0000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YPXLH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  <w:t>硬盘序列号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FF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FF0000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IPDZ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IP地址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FF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FF0000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WKDZ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网卡MAC地址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FF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FF0000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JMSXLH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加密锁序列号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FF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FF0000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RJGSMC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计价软件公司名称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FF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FF0000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RJBBH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计价软件版本号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FF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FF0000"/>
                <w:kern w:val="0"/>
                <w:szCs w:val="21"/>
              </w:rPr>
              <w:t>√</w:t>
            </w:r>
          </w:p>
        </w:tc>
      </w:tr>
    </w:tbl>
    <w:p>
      <w:pPr>
        <w:widowControl/>
        <w:jc w:val="left"/>
        <w:rPr>
          <w:rFonts w:ascii="仿宋_GB2312" w:hAnsi="仿宋" w:eastAsia="仿宋_GB2312"/>
          <w:color w:val="auto"/>
        </w:rPr>
      </w:pPr>
    </w:p>
    <w:p>
      <w:pPr>
        <w:widowControl/>
        <w:jc w:val="left"/>
        <w:rPr>
          <w:rFonts w:ascii="仿宋_GB2312" w:hAnsi="仿宋" w:eastAsia="仿宋_GB2312"/>
          <w:color w:val="auto"/>
        </w:rPr>
      </w:pPr>
      <w:r>
        <w:rPr>
          <w:rFonts w:ascii="仿宋_GB2312" w:hAnsi="仿宋" w:eastAsia="仿宋_GB2312"/>
          <w:color w:val="auto"/>
        </w:rPr>
        <w:t>A.2.</w:t>
      </w:r>
      <w:r>
        <w:rPr>
          <w:rFonts w:hint="eastAsia" w:ascii="仿宋_GB2312" w:hAnsi="仿宋" w:eastAsia="仿宋_GB2312"/>
          <w:color w:val="auto"/>
          <w:lang w:val="en-US" w:eastAsia="zh-CN"/>
        </w:rPr>
        <w:t>2</w:t>
      </w:r>
      <w:r>
        <w:rPr>
          <w:rFonts w:ascii="仿宋_GB2312" w:hAnsi="仿宋" w:eastAsia="仿宋_GB2312"/>
          <w:color w:val="auto"/>
        </w:rPr>
        <w:t xml:space="preserve"> </w:t>
      </w:r>
      <w:r>
        <w:rPr>
          <w:rFonts w:hint="eastAsia" w:ascii="仿宋_GB2312" w:hAnsi="仿宋" w:eastAsia="仿宋_GB2312"/>
          <w:color w:val="auto"/>
          <w:lang w:val="en-US" w:eastAsia="zh-CN"/>
        </w:rPr>
        <w:t>计算精度明细</w:t>
      </w:r>
      <w:r>
        <w:rPr>
          <w:rFonts w:hint="eastAsia" w:ascii="仿宋_GB2312" w:hAnsi="仿宋" w:eastAsia="仿宋_GB2312"/>
          <w:color w:val="auto"/>
        </w:rPr>
        <w:t>元素。属性定义按照表</w:t>
      </w:r>
      <w:r>
        <w:rPr>
          <w:rFonts w:ascii="仿宋_GB2312" w:hAnsi="仿宋" w:eastAsia="仿宋_GB2312"/>
          <w:color w:val="auto"/>
        </w:rPr>
        <w:t>A.2.</w:t>
      </w:r>
      <w:r>
        <w:rPr>
          <w:rFonts w:hint="eastAsia" w:ascii="仿宋_GB2312" w:hAnsi="仿宋" w:eastAsia="仿宋_GB2312"/>
          <w:color w:val="auto"/>
          <w:lang w:val="en-US" w:eastAsia="zh-CN"/>
        </w:rPr>
        <w:t>2</w:t>
      </w:r>
      <w:r>
        <w:rPr>
          <w:rFonts w:hint="eastAsia" w:ascii="仿宋_GB2312" w:hAnsi="仿宋" w:eastAsia="仿宋_GB2312"/>
          <w:color w:val="auto"/>
        </w:rPr>
        <w:t>内容执行。</w:t>
      </w:r>
    </w:p>
    <w:p>
      <w:pPr>
        <w:widowControl/>
        <w:spacing w:beforeLines="50"/>
        <w:jc w:val="center"/>
        <w:rPr>
          <w:rFonts w:ascii="仿宋_GB2312" w:hAnsi="仿宋" w:eastAsia="仿宋_GB2312"/>
          <w:b/>
          <w:color w:val="auto"/>
          <w:szCs w:val="21"/>
        </w:rPr>
      </w:pPr>
      <w:r>
        <w:rPr>
          <w:rFonts w:hint="eastAsia" w:ascii="仿宋_GB2312" w:hAnsi="仿宋" w:eastAsia="仿宋_GB2312"/>
          <w:b/>
          <w:color w:val="auto"/>
          <w:szCs w:val="21"/>
        </w:rPr>
        <w:t>表</w:t>
      </w:r>
      <w:r>
        <w:rPr>
          <w:rFonts w:ascii="仿宋_GB2312" w:hAnsi="仿宋" w:eastAsia="仿宋_GB2312"/>
          <w:b/>
          <w:color w:val="auto"/>
          <w:szCs w:val="21"/>
        </w:rPr>
        <w:t xml:space="preserve"> A.2.</w:t>
      </w:r>
      <w:r>
        <w:rPr>
          <w:rFonts w:hint="eastAsia" w:ascii="仿宋_GB2312" w:hAnsi="仿宋" w:eastAsia="仿宋_GB2312"/>
          <w:b/>
          <w:color w:val="auto"/>
          <w:szCs w:val="21"/>
          <w:lang w:val="en-US" w:eastAsia="zh-CN"/>
        </w:rPr>
        <w:t>2</w:t>
      </w:r>
      <w:r>
        <w:rPr>
          <w:rFonts w:ascii="仿宋_GB2312" w:hAnsi="仿宋" w:eastAsia="仿宋_GB2312"/>
          <w:b/>
          <w:color w:val="auto"/>
          <w:szCs w:val="21"/>
        </w:rPr>
        <w:t xml:space="preserve">  </w:t>
      </w:r>
      <w:r>
        <w:rPr>
          <w:rFonts w:hint="eastAsia" w:ascii="仿宋_GB2312" w:hAnsi="仿宋" w:eastAsia="仿宋_GB2312"/>
          <w:b/>
          <w:color w:val="auto"/>
          <w:szCs w:val="21"/>
          <w:lang w:eastAsia="zh-CN"/>
        </w:rPr>
        <w:t>系统信息明细</w:t>
      </w:r>
      <w:r>
        <w:rPr>
          <w:rFonts w:hint="eastAsia" w:ascii="仿宋_GB2312" w:hAnsi="仿宋" w:eastAsia="仿宋_GB2312"/>
          <w:b/>
          <w:color w:val="auto"/>
          <w:szCs w:val="21"/>
        </w:rPr>
        <w:t>元素属性定义表</w:t>
      </w:r>
    </w:p>
    <w:tbl>
      <w:tblPr>
        <w:tblStyle w:val="45"/>
        <w:tblW w:w="819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126"/>
        <w:gridCol w:w="2694"/>
        <w:gridCol w:w="1417"/>
        <w:gridCol w:w="1276"/>
      </w:tblGrid>
      <w:tr>
        <w:tblPrEx>
          <w:tblLayout w:type="fixed"/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属性名称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中文解释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数据类型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必填</w:t>
            </w:r>
          </w:p>
        </w:tc>
      </w:tr>
      <w:tr>
        <w:tblPrEx>
          <w:tblLayout w:type="fixed"/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MC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  <w:t>名称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JD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  <w:t>精度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BZ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  <w:t>备注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auto"/>
                <w:kern w:val="0"/>
                <w:szCs w:val="21"/>
              </w:rPr>
            </w:pPr>
          </w:p>
        </w:tc>
      </w:tr>
    </w:tbl>
    <w:p>
      <w:pPr>
        <w:widowControl/>
        <w:jc w:val="center"/>
        <w:rPr>
          <w:rFonts w:ascii="仿宋_GB2312" w:hAnsi="仿宋" w:eastAsia="仿宋_GB2312"/>
          <w:color w:val="auto"/>
        </w:rPr>
      </w:pPr>
    </w:p>
    <w:p>
      <w:pPr>
        <w:widowControl/>
        <w:jc w:val="left"/>
        <w:rPr>
          <w:rFonts w:ascii="仿宋_GB2312" w:hAnsi="仿宋" w:eastAsia="仿宋_GB2312"/>
          <w:color w:val="auto"/>
        </w:rPr>
      </w:pPr>
      <w:r>
        <w:rPr>
          <w:rFonts w:ascii="仿宋_GB2312" w:hAnsi="仿宋" w:eastAsia="仿宋_GB2312"/>
          <w:color w:val="auto"/>
        </w:rPr>
        <w:t>A.2.</w:t>
      </w:r>
      <w:r>
        <w:rPr>
          <w:rFonts w:hint="eastAsia" w:ascii="仿宋_GB2312" w:hAnsi="仿宋" w:eastAsia="仿宋_GB2312"/>
          <w:color w:val="auto"/>
          <w:lang w:val="en-US" w:eastAsia="zh-CN"/>
        </w:rPr>
        <w:t>3</w:t>
      </w:r>
      <w:r>
        <w:rPr>
          <w:rFonts w:ascii="仿宋_GB2312" w:hAnsi="仿宋" w:eastAsia="仿宋_GB2312"/>
          <w:color w:val="auto"/>
        </w:rPr>
        <w:t xml:space="preserve"> </w:t>
      </w:r>
      <w:r>
        <w:rPr>
          <w:rFonts w:hint="eastAsia" w:ascii="仿宋_GB2312" w:hAnsi="仿宋" w:eastAsia="仿宋_GB2312"/>
          <w:color w:val="auto"/>
          <w:lang w:val="en-US" w:eastAsia="zh-CN"/>
        </w:rPr>
        <w:t>扩展信息明细</w:t>
      </w:r>
      <w:r>
        <w:rPr>
          <w:rFonts w:hint="eastAsia" w:ascii="仿宋_GB2312" w:hAnsi="仿宋" w:eastAsia="仿宋_GB2312"/>
          <w:color w:val="auto"/>
        </w:rPr>
        <w:t>元素。属性定义按照表</w:t>
      </w:r>
      <w:r>
        <w:rPr>
          <w:rFonts w:ascii="仿宋_GB2312" w:hAnsi="仿宋" w:eastAsia="仿宋_GB2312"/>
          <w:color w:val="auto"/>
        </w:rPr>
        <w:t>A.2.</w:t>
      </w:r>
      <w:r>
        <w:rPr>
          <w:rFonts w:hint="eastAsia" w:ascii="仿宋_GB2312" w:hAnsi="仿宋" w:eastAsia="仿宋_GB2312"/>
          <w:color w:val="auto"/>
          <w:lang w:val="en-US" w:eastAsia="zh-CN"/>
        </w:rPr>
        <w:t>3</w:t>
      </w:r>
      <w:r>
        <w:rPr>
          <w:rFonts w:hint="eastAsia" w:ascii="仿宋_GB2312" w:hAnsi="仿宋" w:eastAsia="仿宋_GB2312"/>
          <w:color w:val="auto"/>
        </w:rPr>
        <w:t>内容执行。</w:t>
      </w:r>
    </w:p>
    <w:p>
      <w:pPr>
        <w:widowControl/>
        <w:spacing w:beforeLines="50"/>
        <w:jc w:val="center"/>
        <w:rPr>
          <w:rFonts w:ascii="仿宋_GB2312" w:hAnsi="仿宋" w:eastAsia="仿宋_GB2312"/>
          <w:b/>
          <w:color w:val="auto"/>
          <w:szCs w:val="21"/>
        </w:rPr>
      </w:pPr>
      <w:r>
        <w:rPr>
          <w:rFonts w:hint="eastAsia" w:ascii="仿宋_GB2312" w:hAnsi="仿宋" w:eastAsia="仿宋_GB2312"/>
          <w:b/>
          <w:color w:val="auto"/>
          <w:szCs w:val="21"/>
        </w:rPr>
        <w:t>表</w:t>
      </w:r>
      <w:r>
        <w:rPr>
          <w:rFonts w:ascii="仿宋_GB2312" w:hAnsi="仿宋" w:eastAsia="仿宋_GB2312"/>
          <w:b/>
          <w:color w:val="auto"/>
          <w:szCs w:val="21"/>
        </w:rPr>
        <w:t xml:space="preserve"> A.2.</w:t>
      </w:r>
      <w:r>
        <w:rPr>
          <w:rFonts w:hint="eastAsia" w:ascii="仿宋_GB2312" w:hAnsi="仿宋" w:eastAsia="仿宋_GB2312"/>
          <w:b/>
          <w:color w:val="auto"/>
          <w:szCs w:val="21"/>
          <w:lang w:val="en-US" w:eastAsia="zh-CN"/>
        </w:rPr>
        <w:t>3</w:t>
      </w:r>
      <w:r>
        <w:rPr>
          <w:rFonts w:ascii="仿宋_GB2312" w:hAnsi="仿宋" w:eastAsia="仿宋_GB2312"/>
          <w:b/>
          <w:color w:val="auto"/>
          <w:szCs w:val="21"/>
        </w:rPr>
        <w:t xml:space="preserve">  </w:t>
      </w:r>
      <w:r>
        <w:rPr>
          <w:rFonts w:hint="eastAsia" w:ascii="仿宋_GB2312" w:hAnsi="仿宋" w:eastAsia="仿宋_GB2312"/>
          <w:b/>
          <w:color w:val="auto"/>
          <w:szCs w:val="21"/>
          <w:lang w:eastAsia="zh-CN"/>
        </w:rPr>
        <w:t>系统信息明细</w:t>
      </w:r>
      <w:r>
        <w:rPr>
          <w:rFonts w:hint="eastAsia" w:ascii="仿宋_GB2312" w:hAnsi="仿宋" w:eastAsia="仿宋_GB2312"/>
          <w:b/>
          <w:color w:val="auto"/>
          <w:szCs w:val="21"/>
        </w:rPr>
        <w:t>元素属性定义表</w:t>
      </w:r>
    </w:p>
    <w:tbl>
      <w:tblPr>
        <w:tblStyle w:val="45"/>
        <w:tblW w:w="819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126"/>
        <w:gridCol w:w="2694"/>
        <w:gridCol w:w="1417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属性名称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中文解释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数据类型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必填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XXMC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  <w:t>信息名称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XXNR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  <w:t>信息内容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BZ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  <w:t>备注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auto"/>
                <w:kern w:val="0"/>
                <w:szCs w:val="21"/>
              </w:rPr>
            </w:pPr>
          </w:p>
        </w:tc>
      </w:tr>
    </w:tbl>
    <w:p>
      <w:pPr>
        <w:widowControl/>
        <w:jc w:val="center"/>
        <w:rPr>
          <w:rFonts w:ascii="仿宋_GB2312" w:hAnsi="仿宋" w:eastAsia="仿宋_GB2312"/>
          <w:color w:val="auto"/>
        </w:rPr>
      </w:pPr>
    </w:p>
    <w:p>
      <w:pPr>
        <w:widowControl/>
        <w:jc w:val="left"/>
        <w:rPr>
          <w:rFonts w:ascii="仿宋_GB2312" w:hAnsi="仿宋" w:eastAsia="仿宋_GB2312"/>
          <w:color w:val="auto"/>
        </w:rPr>
      </w:pPr>
    </w:p>
    <w:p>
      <w:pPr>
        <w:widowControl/>
        <w:jc w:val="center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A.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</w:t>
      </w: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工程信息描述元素</w:t>
      </w:r>
    </w:p>
    <w:p>
      <w:pPr>
        <w:widowControl/>
        <w:jc w:val="left"/>
        <w:rPr>
          <w:rFonts w:ascii="仿宋_GB2312" w:hAnsi="仿宋" w:eastAsia="仿宋_GB2312"/>
          <w:color w:val="auto"/>
        </w:rPr>
      </w:pPr>
      <w:r>
        <w:rPr>
          <w:rFonts w:ascii="仿宋_GB2312" w:hAnsi="仿宋" w:eastAsia="仿宋_GB2312"/>
          <w:color w:val="auto"/>
        </w:rPr>
        <w:t>A.</w:t>
      </w:r>
      <w:r>
        <w:rPr>
          <w:rFonts w:hint="eastAsia" w:ascii="仿宋_GB2312" w:hAnsi="仿宋" w:eastAsia="仿宋_GB2312"/>
          <w:color w:val="auto"/>
          <w:lang w:val="en-US" w:eastAsia="zh-CN"/>
        </w:rPr>
        <w:t>3</w:t>
      </w:r>
      <w:r>
        <w:rPr>
          <w:rFonts w:ascii="仿宋_GB2312" w:hAnsi="仿宋" w:eastAsia="仿宋_GB2312"/>
          <w:color w:val="auto"/>
        </w:rPr>
        <w:t xml:space="preserve">.5 </w:t>
      </w:r>
      <w:r>
        <w:rPr>
          <w:rFonts w:hint="eastAsia" w:ascii="仿宋_GB2312" w:hAnsi="仿宋" w:eastAsia="仿宋_GB2312"/>
          <w:color w:val="auto"/>
        </w:rPr>
        <w:t>特征项目元素。属性定义按照表</w:t>
      </w:r>
      <w:r>
        <w:rPr>
          <w:rFonts w:ascii="仿宋_GB2312" w:hAnsi="仿宋" w:eastAsia="仿宋_GB2312"/>
          <w:color w:val="auto"/>
        </w:rPr>
        <w:t>A.</w:t>
      </w:r>
      <w:r>
        <w:rPr>
          <w:rFonts w:hint="eastAsia" w:ascii="仿宋_GB2312" w:hAnsi="仿宋" w:eastAsia="仿宋_GB2312"/>
          <w:color w:val="auto"/>
          <w:lang w:val="en-US" w:eastAsia="zh-CN"/>
        </w:rPr>
        <w:t>3</w:t>
      </w:r>
      <w:r>
        <w:rPr>
          <w:rFonts w:ascii="仿宋_GB2312" w:hAnsi="仿宋" w:eastAsia="仿宋_GB2312"/>
          <w:color w:val="auto"/>
        </w:rPr>
        <w:t>.5</w:t>
      </w:r>
      <w:r>
        <w:rPr>
          <w:rFonts w:hint="eastAsia" w:ascii="仿宋_GB2312" w:hAnsi="仿宋" w:eastAsia="仿宋_GB2312"/>
          <w:color w:val="auto"/>
        </w:rPr>
        <w:t>内容执行。</w:t>
      </w:r>
    </w:p>
    <w:p>
      <w:pPr>
        <w:widowControl/>
        <w:spacing w:beforeLines="50"/>
        <w:jc w:val="center"/>
        <w:rPr>
          <w:rFonts w:ascii="仿宋_GB2312" w:hAnsi="仿宋" w:eastAsia="仿宋_GB2312"/>
          <w:b/>
          <w:color w:val="auto"/>
          <w:szCs w:val="21"/>
        </w:rPr>
      </w:pPr>
      <w:r>
        <w:rPr>
          <w:rFonts w:hint="eastAsia" w:ascii="仿宋_GB2312" w:hAnsi="仿宋" w:eastAsia="仿宋_GB2312"/>
          <w:b/>
          <w:color w:val="auto"/>
          <w:szCs w:val="21"/>
        </w:rPr>
        <w:t>表</w:t>
      </w:r>
      <w:r>
        <w:rPr>
          <w:rFonts w:ascii="仿宋_GB2312" w:hAnsi="仿宋" w:eastAsia="仿宋_GB2312"/>
          <w:b/>
          <w:color w:val="auto"/>
          <w:szCs w:val="21"/>
        </w:rPr>
        <w:t xml:space="preserve"> A.</w:t>
      </w:r>
      <w:r>
        <w:rPr>
          <w:rFonts w:hint="eastAsia" w:ascii="仿宋_GB2312" w:hAnsi="仿宋" w:eastAsia="仿宋_GB2312"/>
          <w:b/>
          <w:color w:val="auto"/>
          <w:szCs w:val="21"/>
          <w:lang w:val="en-US" w:eastAsia="zh-CN"/>
        </w:rPr>
        <w:t>3</w:t>
      </w:r>
      <w:r>
        <w:rPr>
          <w:rFonts w:ascii="仿宋_GB2312" w:hAnsi="仿宋" w:eastAsia="仿宋_GB2312"/>
          <w:b/>
          <w:color w:val="auto"/>
          <w:szCs w:val="21"/>
        </w:rPr>
        <w:t xml:space="preserve">.5  </w:t>
      </w:r>
      <w:r>
        <w:rPr>
          <w:rFonts w:hint="eastAsia" w:ascii="仿宋_GB2312" w:hAnsi="仿宋" w:eastAsia="仿宋_GB2312"/>
          <w:b/>
          <w:color w:val="auto"/>
          <w:szCs w:val="21"/>
        </w:rPr>
        <w:t>特征项目元素属性定义表</w:t>
      </w:r>
    </w:p>
    <w:tbl>
      <w:tblPr>
        <w:tblStyle w:val="45"/>
        <w:tblW w:w="819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126"/>
        <w:gridCol w:w="2694"/>
        <w:gridCol w:w="1417"/>
        <w:gridCol w:w="1276"/>
      </w:tblGrid>
      <w:tr>
        <w:tblPrEx>
          <w:tblLayout w:type="fixed"/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属性名称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中文解释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数据类型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必填</w:t>
            </w:r>
          </w:p>
        </w:tc>
      </w:tr>
      <w:tr>
        <w:tblPrEx>
          <w:tblLayout w:type="fixed"/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FF000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szCs w:val="21"/>
              </w:rPr>
              <w:t>TZ</w:t>
            </w: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BM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</w:rPr>
              <w:t>工程特征</w:t>
            </w:r>
            <w:r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  <w:t>编码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FF000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TZMC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工程特征名称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TZNR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工程特征内容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TZSY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索引编号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</w:tbl>
    <w:p>
      <w:pPr>
        <w:widowControl/>
        <w:rPr>
          <w:rFonts w:ascii="仿宋_GB2312" w:hAnsi="仿宋" w:eastAsia="仿宋_GB2312"/>
          <w:color w:val="auto"/>
        </w:rPr>
      </w:pPr>
    </w:p>
    <w:p>
      <w:pPr>
        <w:widowControl/>
        <w:jc w:val="center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widowControl/>
        <w:jc w:val="center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A.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4</w:t>
      </w: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工程造价组成元素</w:t>
      </w:r>
    </w:p>
    <w:p>
      <w:pPr>
        <w:widowControl/>
        <w:jc w:val="left"/>
        <w:rPr>
          <w:rFonts w:ascii="仿宋_GB2312" w:hAnsi="仿宋" w:eastAsia="仿宋_GB2312"/>
          <w:color w:val="auto"/>
        </w:rPr>
      </w:pPr>
      <w:r>
        <w:rPr>
          <w:rFonts w:ascii="仿宋_GB2312" w:hAnsi="仿宋" w:eastAsia="仿宋_GB2312"/>
          <w:color w:val="auto"/>
        </w:rPr>
        <w:t>A.</w:t>
      </w:r>
      <w:r>
        <w:rPr>
          <w:rFonts w:hint="eastAsia" w:ascii="仿宋_GB2312" w:hAnsi="仿宋" w:eastAsia="仿宋_GB2312"/>
          <w:color w:val="auto"/>
          <w:lang w:val="en-US" w:eastAsia="zh-CN"/>
        </w:rPr>
        <w:t>4</w:t>
      </w:r>
      <w:r>
        <w:rPr>
          <w:rFonts w:ascii="仿宋_GB2312" w:hAnsi="仿宋" w:eastAsia="仿宋_GB2312"/>
          <w:color w:val="auto"/>
        </w:rPr>
        <w:t xml:space="preserve">.2 </w:t>
      </w:r>
      <w:r>
        <w:rPr>
          <w:rFonts w:hint="eastAsia" w:ascii="仿宋_GB2312" w:hAnsi="仿宋" w:eastAsia="仿宋_GB2312"/>
          <w:color w:val="auto"/>
          <w:lang w:eastAsia="zh-CN"/>
        </w:rPr>
        <w:t>单项工程</w:t>
      </w:r>
      <w:r>
        <w:rPr>
          <w:rFonts w:hint="eastAsia" w:ascii="仿宋_GB2312" w:hAnsi="仿宋" w:eastAsia="仿宋_GB2312"/>
          <w:color w:val="auto"/>
        </w:rPr>
        <w:t>元素。属性定义按照表</w:t>
      </w:r>
      <w:r>
        <w:rPr>
          <w:rFonts w:ascii="仿宋_GB2312" w:hAnsi="仿宋" w:eastAsia="仿宋_GB2312"/>
          <w:color w:val="auto"/>
        </w:rPr>
        <w:t>A.</w:t>
      </w:r>
      <w:r>
        <w:rPr>
          <w:rFonts w:hint="eastAsia" w:ascii="仿宋_GB2312" w:hAnsi="仿宋" w:eastAsia="仿宋_GB2312"/>
          <w:color w:val="auto"/>
          <w:lang w:val="en-US" w:eastAsia="zh-CN"/>
        </w:rPr>
        <w:t>4</w:t>
      </w:r>
      <w:r>
        <w:rPr>
          <w:rFonts w:ascii="仿宋_GB2312" w:hAnsi="仿宋" w:eastAsia="仿宋_GB2312"/>
          <w:color w:val="auto"/>
        </w:rPr>
        <w:t>.2</w:t>
      </w:r>
      <w:r>
        <w:rPr>
          <w:rFonts w:hint="eastAsia" w:ascii="仿宋_GB2312" w:hAnsi="仿宋" w:eastAsia="仿宋_GB2312"/>
          <w:color w:val="auto"/>
        </w:rPr>
        <w:t>内容执行。</w:t>
      </w:r>
    </w:p>
    <w:p>
      <w:pPr>
        <w:widowControl/>
        <w:spacing w:beforeLines="50"/>
        <w:jc w:val="center"/>
        <w:rPr>
          <w:rFonts w:ascii="仿宋_GB2312" w:hAnsi="仿宋" w:eastAsia="仿宋_GB2312"/>
          <w:b/>
          <w:color w:val="auto"/>
          <w:szCs w:val="21"/>
        </w:rPr>
      </w:pPr>
      <w:r>
        <w:rPr>
          <w:rFonts w:hint="eastAsia" w:ascii="仿宋_GB2312" w:hAnsi="仿宋" w:eastAsia="仿宋_GB2312"/>
          <w:b/>
          <w:color w:val="auto"/>
          <w:szCs w:val="21"/>
        </w:rPr>
        <w:t>表</w:t>
      </w:r>
      <w:r>
        <w:rPr>
          <w:rFonts w:ascii="仿宋_GB2312" w:hAnsi="仿宋" w:eastAsia="仿宋_GB2312"/>
          <w:b/>
          <w:color w:val="auto"/>
          <w:szCs w:val="21"/>
        </w:rPr>
        <w:t xml:space="preserve"> A.</w:t>
      </w:r>
      <w:r>
        <w:rPr>
          <w:rFonts w:hint="eastAsia" w:ascii="仿宋_GB2312" w:hAnsi="仿宋" w:eastAsia="仿宋_GB2312"/>
          <w:b/>
          <w:color w:val="auto"/>
          <w:szCs w:val="21"/>
          <w:lang w:val="en-US" w:eastAsia="zh-CN"/>
        </w:rPr>
        <w:t>4</w:t>
      </w:r>
      <w:r>
        <w:rPr>
          <w:rFonts w:ascii="仿宋_GB2312" w:hAnsi="仿宋" w:eastAsia="仿宋_GB2312"/>
          <w:b/>
          <w:color w:val="auto"/>
          <w:szCs w:val="21"/>
        </w:rPr>
        <w:t xml:space="preserve">.2  </w:t>
      </w:r>
      <w:r>
        <w:rPr>
          <w:rFonts w:hint="eastAsia" w:ascii="仿宋_GB2312" w:hAnsi="仿宋" w:eastAsia="仿宋_GB2312"/>
          <w:b/>
          <w:color w:val="auto"/>
          <w:szCs w:val="21"/>
        </w:rPr>
        <w:t>单项工程元素属性定义表</w:t>
      </w:r>
    </w:p>
    <w:tbl>
      <w:tblPr>
        <w:tblStyle w:val="45"/>
        <w:tblW w:w="819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126"/>
        <w:gridCol w:w="2694"/>
        <w:gridCol w:w="1417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属性名称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中文解释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数据类型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必填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XH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序号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DXGCMC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单项工程名称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ZBMBMC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  <w:t>指标模板单项工程属性名称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FF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JE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单项工程费合计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元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AQWMF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安全文明施工费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元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TZSY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特征索引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</w:tbl>
    <w:p>
      <w:pPr>
        <w:widowControl/>
        <w:jc w:val="left"/>
        <w:rPr>
          <w:rFonts w:ascii="仿宋_GB2312" w:hAnsi="仿宋" w:eastAsia="仿宋_GB2312"/>
          <w:color w:val="auto"/>
        </w:rPr>
      </w:pPr>
    </w:p>
    <w:p>
      <w:pPr>
        <w:widowControl/>
        <w:jc w:val="left"/>
        <w:rPr>
          <w:rFonts w:ascii="仿宋_GB2312" w:hAnsi="仿宋" w:eastAsia="仿宋_GB2312"/>
          <w:color w:val="auto"/>
        </w:rPr>
      </w:pPr>
      <w:r>
        <w:rPr>
          <w:rFonts w:ascii="仿宋_GB2312" w:hAnsi="仿宋" w:eastAsia="仿宋_GB2312"/>
          <w:color w:val="auto"/>
        </w:rPr>
        <w:t>A.</w:t>
      </w:r>
      <w:r>
        <w:rPr>
          <w:rFonts w:hint="eastAsia" w:ascii="仿宋_GB2312" w:hAnsi="仿宋" w:eastAsia="仿宋_GB2312"/>
          <w:color w:val="auto"/>
          <w:lang w:val="en-US" w:eastAsia="zh-CN"/>
        </w:rPr>
        <w:t>4</w:t>
      </w:r>
      <w:r>
        <w:rPr>
          <w:rFonts w:ascii="仿宋_GB2312" w:hAnsi="仿宋" w:eastAsia="仿宋_GB2312"/>
          <w:color w:val="auto"/>
        </w:rPr>
        <w:t xml:space="preserve">.3 </w:t>
      </w:r>
      <w:r>
        <w:rPr>
          <w:rFonts w:hint="eastAsia" w:ascii="仿宋_GB2312" w:hAnsi="仿宋" w:eastAsia="仿宋_GB2312"/>
          <w:color w:val="auto"/>
        </w:rPr>
        <w:t>单位工程元素。属性定义按照表</w:t>
      </w:r>
      <w:r>
        <w:rPr>
          <w:rFonts w:ascii="仿宋_GB2312" w:hAnsi="仿宋" w:eastAsia="仿宋_GB2312"/>
          <w:color w:val="auto"/>
        </w:rPr>
        <w:t>A.</w:t>
      </w:r>
      <w:r>
        <w:rPr>
          <w:rFonts w:hint="eastAsia" w:ascii="仿宋_GB2312" w:hAnsi="仿宋" w:eastAsia="仿宋_GB2312"/>
          <w:color w:val="auto"/>
          <w:lang w:val="en-US" w:eastAsia="zh-CN"/>
        </w:rPr>
        <w:t>4</w:t>
      </w:r>
      <w:r>
        <w:rPr>
          <w:rFonts w:ascii="仿宋_GB2312" w:hAnsi="仿宋" w:eastAsia="仿宋_GB2312"/>
          <w:color w:val="auto"/>
        </w:rPr>
        <w:t>.3</w:t>
      </w:r>
      <w:r>
        <w:rPr>
          <w:rFonts w:hint="eastAsia" w:ascii="仿宋_GB2312" w:hAnsi="仿宋" w:eastAsia="仿宋_GB2312"/>
          <w:color w:val="auto"/>
        </w:rPr>
        <w:t>内容执行。</w:t>
      </w:r>
    </w:p>
    <w:p>
      <w:pPr>
        <w:widowControl/>
        <w:spacing w:beforeLines="50"/>
        <w:jc w:val="center"/>
        <w:rPr>
          <w:rFonts w:ascii="仿宋_GB2312" w:hAnsi="仿宋" w:eastAsia="仿宋_GB2312"/>
          <w:b/>
          <w:color w:val="auto"/>
          <w:szCs w:val="21"/>
        </w:rPr>
      </w:pPr>
      <w:r>
        <w:rPr>
          <w:rFonts w:hint="eastAsia" w:ascii="仿宋_GB2312" w:hAnsi="仿宋" w:eastAsia="仿宋_GB2312"/>
          <w:b/>
          <w:color w:val="auto"/>
          <w:szCs w:val="21"/>
        </w:rPr>
        <w:t>表</w:t>
      </w:r>
      <w:r>
        <w:rPr>
          <w:rFonts w:ascii="仿宋_GB2312" w:hAnsi="仿宋" w:eastAsia="仿宋_GB2312"/>
          <w:b/>
          <w:color w:val="auto"/>
          <w:szCs w:val="21"/>
        </w:rPr>
        <w:t xml:space="preserve"> A.</w:t>
      </w:r>
      <w:r>
        <w:rPr>
          <w:rFonts w:hint="eastAsia" w:ascii="仿宋_GB2312" w:hAnsi="仿宋" w:eastAsia="仿宋_GB2312"/>
          <w:b/>
          <w:color w:val="auto"/>
          <w:szCs w:val="21"/>
          <w:lang w:val="en-US" w:eastAsia="zh-CN"/>
        </w:rPr>
        <w:t>4</w:t>
      </w:r>
      <w:r>
        <w:rPr>
          <w:rFonts w:ascii="仿宋_GB2312" w:hAnsi="仿宋" w:eastAsia="仿宋_GB2312"/>
          <w:b/>
          <w:color w:val="auto"/>
          <w:szCs w:val="21"/>
        </w:rPr>
        <w:t xml:space="preserve">.3  </w:t>
      </w:r>
      <w:r>
        <w:rPr>
          <w:rFonts w:hint="eastAsia" w:ascii="仿宋_GB2312" w:hAnsi="仿宋" w:eastAsia="仿宋_GB2312"/>
          <w:b/>
          <w:color w:val="auto"/>
          <w:szCs w:val="21"/>
        </w:rPr>
        <w:t>单位工程元素属性定义表</w:t>
      </w:r>
    </w:p>
    <w:tbl>
      <w:tblPr>
        <w:tblStyle w:val="45"/>
        <w:tblW w:w="819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126"/>
        <w:gridCol w:w="2694"/>
        <w:gridCol w:w="1417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属性名称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中文解释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数据类型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必填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XH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序号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DWGCMC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单位工程名称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ZBMBMC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  <w:t>指标模板单位工程属性名称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FF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JE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单位工程费合计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元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AQWMF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安全文明施工费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元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ZYLB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专业类别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JGXXSY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价格信息索引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TZSY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特征索引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</w:tbl>
    <w:p>
      <w:pPr>
        <w:widowControl/>
        <w:jc w:val="left"/>
        <w:rPr>
          <w:rFonts w:ascii="仿宋_GB2312" w:hAnsi="仿宋" w:eastAsia="仿宋_GB2312"/>
          <w:color w:val="auto"/>
        </w:rPr>
      </w:pPr>
    </w:p>
    <w:p>
      <w:pPr>
        <w:widowControl/>
        <w:jc w:val="left"/>
        <w:rPr>
          <w:rFonts w:ascii="仿宋_GB2312" w:hAnsi="仿宋" w:eastAsia="仿宋_GB2312"/>
          <w:color w:val="auto"/>
        </w:rPr>
      </w:pPr>
      <w:r>
        <w:rPr>
          <w:rFonts w:ascii="仿宋_GB2312" w:hAnsi="仿宋" w:eastAsia="仿宋_GB2312"/>
          <w:color w:val="auto"/>
        </w:rPr>
        <w:t>A.</w:t>
      </w:r>
      <w:r>
        <w:rPr>
          <w:rFonts w:hint="eastAsia" w:ascii="仿宋_GB2312" w:hAnsi="仿宋" w:eastAsia="仿宋_GB2312"/>
          <w:color w:val="auto"/>
          <w:lang w:val="en-US" w:eastAsia="zh-CN"/>
        </w:rPr>
        <w:t>4</w:t>
      </w:r>
      <w:r>
        <w:rPr>
          <w:rFonts w:ascii="仿宋_GB2312" w:hAnsi="仿宋" w:eastAsia="仿宋_GB2312"/>
          <w:color w:val="auto"/>
        </w:rPr>
        <w:t xml:space="preserve">.4 </w:t>
      </w:r>
      <w:r>
        <w:rPr>
          <w:rFonts w:hint="eastAsia" w:ascii="仿宋_GB2312" w:hAnsi="仿宋" w:eastAsia="仿宋_GB2312"/>
          <w:color w:val="auto"/>
        </w:rPr>
        <w:t>分部工程元素。属性定义按照表</w:t>
      </w:r>
      <w:r>
        <w:rPr>
          <w:rFonts w:ascii="仿宋_GB2312" w:hAnsi="仿宋" w:eastAsia="仿宋_GB2312"/>
          <w:color w:val="auto"/>
        </w:rPr>
        <w:t>A.</w:t>
      </w:r>
      <w:r>
        <w:rPr>
          <w:rFonts w:hint="eastAsia" w:ascii="仿宋_GB2312" w:hAnsi="仿宋" w:eastAsia="仿宋_GB2312"/>
          <w:color w:val="auto"/>
          <w:lang w:val="en-US" w:eastAsia="zh-CN"/>
        </w:rPr>
        <w:t>4</w:t>
      </w:r>
      <w:r>
        <w:rPr>
          <w:rFonts w:ascii="仿宋_GB2312" w:hAnsi="仿宋" w:eastAsia="仿宋_GB2312"/>
          <w:color w:val="auto"/>
        </w:rPr>
        <w:t>.4</w:t>
      </w:r>
      <w:r>
        <w:rPr>
          <w:rFonts w:hint="eastAsia" w:ascii="仿宋_GB2312" w:hAnsi="仿宋" w:eastAsia="仿宋_GB2312"/>
          <w:color w:val="auto"/>
        </w:rPr>
        <w:t>内容执行。</w:t>
      </w:r>
    </w:p>
    <w:p>
      <w:pPr>
        <w:widowControl/>
        <w:spacing w:beforeLines="50"/>
        <w:jc w:val="center"/>
        <w:rPr>
          <w:rFonts w:ascii="仿宋_GB2312" w:hAnsi="仿宋" w:eastAsia="仿宋_GB2312"/>
          <w:b/>
          <w:color w:val="auto"/>
          <w:szCs w:val="21"/>
        </w:rPr>
      </w:pPr>
      <w:r>
        <w:rPr>
          <w:rFonts w:hint="eastAsia" w:ascii="仿宋_GB2312" w:hAnsi="仿宋" w:eastAsia="仿宋_GB2312"/>
          <w:b/>
          <w:color w:val="auto"/>
          <w:szCs w:val="21"/>
        </w:rPr>
        <w:t>表</w:t>
      </w:r>
      <w:r>
        <w:rPr>
          <w:rFonts w:ascii="仿宋_GB2312" w:hAnsi="仿宋" w:eastAsia="仿宋_GB2312"/>
          <w:b/>
          <w:color w:val="auto"/>
          <w:szCs w:val="21"/>
        </w:rPr>
        <w:t xml:space="preserve"> A.</w:t>
      </w:r>
      <w:r>
        <w:rPr>
          <w:rFonts w:hint="eastAsia" w:ascii="仿宋_GB2312" w:hAnsi="仿宋" w:eastAsia="仿宋_GB2312"/>
          <w:b/>
          <w:color w:val="auto"/>
          <w:szCs w:val="21"/>
          <w:lang w:val="en-US" w:eastAsia="zh-CN"/>
        </w:rPr>
        <w:t>4</w:t>
      </w:r>
      <w:r>
        <w:rPr>
          <w:rFonts w:ascii="仿宋_GB2312" w:hAnsi="仿宋" w:eastAsia="仿宋_GB2312"/>
          <w:b/>
          <w:color w:val="auto"/>
          <w:szCs w:val="21"/>
        </w:rPr>
        <w:t xml:space="preserve">.4  </w:t>
      </w:r>
      <w:r>
        <w:rPr>
          <w:rFonts w:hint="eastAsia" w:ascii="仿宋_GB2312" w:hAnsi="仿宋" w:eastAsia="仿宋_GB2312"/>
          <w:b/>
          <w:color w:val="auto"/>
          <w:szCs w:val="21"/>
        </w:rPr>
        <w:t>分部工程元素属性定义表</w:t>
      </w:r>
    </w:p>
    <w:tbl>
      <w:tblPr>
        <w:tblStyle w:val="45"/>
        <w:tblW w:w="819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126"/>
        <w:gridCol w:w="2694"/>
        <w:gridCol w:w="1417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属性名称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中文解释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数据类型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必填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FBGCMC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分部工程名称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ZBMBMC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  <w:t>指标模板分部工程属性名称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FF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FBGCFHJ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分部工程费合计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元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TZSY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特征索引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</w:tbl>
    <w:p>
      <w:pPr>
        <w:widowControl/>
        <w:jc w:val="left"/>
        <w:rPr>
          <w:rFonts w:ascii="仿宋_GB2312" w:hAnsi="仿宋" w:eastAsia="仿宋_GB2312"/>
          <w:color w:val="auto"/>
        </w:rPr>
      </w:pPr>
    </w:p>
    <w:p>
      <w:pPr>
        <w:widowControl/>
        <w:jc w:val="left"/>
        <w:rPr>
          <w:rFonts w:ascii="仿宋_GB2312" w:hAnsi="仿宋" w:eastAsia="仿宋_GB2312"/>
          <w:color w:val="auto"/>
        </w:rPr>
      </w:pPr>
      <w:r>
        <w:rPr>
          <w:rFonts w:ascii="仿宋_GB2312" w:hAnsi="仿宋" w:eastAsia="仿宋_GB2312"/>
          <w:color w:val="auto"/>
        </w:rPr>
        <w:t>A.</w:t>
      </w:r>
      <w:r>
        <w:rPr>
          <w:rFonts w:hint="eastAsia" w:ascii="仿宋_GB2312" w:hAnsi="仿宋" w:eastAsia="仿宋_GB2312"/>
          <w:color w:val="auto"/>
          <w:lang w:val="en-US" w:eastAsia="zh-CN"/>
        </w:rPr>
        <w:t>4</w:t>
      </w:r>
      <w:r>
        <w:rPr>
          <w:rFonts w:ascii="仿宋_GB2312" w:hAnsi="仿宋" w:eastAsia="仿宋_GB2312"/>
          <w:color w:val="auto"/>
        </w:rPr>
        <w:t xml:space="preserve">.5 </w:t>
      </w:r>
      <w:r>
        <w:rPr>
          <w:rFonts w:hint="eastAsia" w:ascii="仿宋_GB2312" w:hAnsi="仿宋" w:eastAsia="仿宋_GB2312"/>
          <w:color w:val="auto"/>
        </w:rPr>
        <w:t>措施分部工程元素。属性定义按照表</w:t>
      </w:r>
      <w:r>
        <w:rPr>
          <w:rFonts w:ascii="仿宋_GB2312" w:hAnsi="仿宋" w:eastAsia="仿宋_GB2312"/>
          <w:color w:val="auto"/>
        </w:rPr>
        <w:t>A.</w:t>
      </w:r>
      <w:r>
        <w:rPr>
          <w:rFonts w:hint="eastAsia" w:ascii="仿宋_GB2312" w:hAnsi="仿宋" w:eastAsia="仿宋_GB2312"/>
          <w:color w:val="auto"/>
          <w:lang w:val="en-US" w:eastAsia="zh-CN"/>
        </w:rPr>
        <w:t>4</w:t>
      </w:r>
      <w:r>
        <w:rPr>
          <w:rFonts w:ascii="仿宋_GB2312" w:hAnsi="仿宋" w:eastAsia="仿宋_GB2312"/>
          <w:color w:val="auto"/>
        </w:rPr>
        <w:t>.5</w:t>
      </w:r>
      <w:r>
        <w:rPr>
          <w:rFonts w:hint="eastAsia" w:ascii="仿宋_GB2312" w:hAnsi="仿宋" w:eastAsia="仿宋_GB2312"/>
          <w:color w:val="auto"/>
        </w:rPr>
        <w:t>内容执行。</w:t>
      </w:r>
    </w:p>
    <w:p>
      <w:pPr>
        <w:widowControl/>
        <w:spacing w:beforeLines="50"/>
        <w:jc w:val="center"/>
        <w:rPr>
          <w:rFonts w:ascii="仿宋_GB2312" w:hAnsi="仿宋" w:eastAsia="仿宋_GB2312"/>
          <w:b/>
          <w:color w:val="auto"/>
          <w:szCs w:val="21"/>
        </w:rPr>
      </w:pPr>
      <w:r>
        <w:rPr>
          <w:rFonts w:hint="eastAsia" w:ascii="仿宋_GB2312" w:hAnsi="仿宋" w:eastAsia="仿宋_GB2312"/>
          <w:b/>
          <w:color w:val="auto"/>
          <w:szCs w:val="21"/>
        </w:rPr>
        <w:t>表</w:t>
      </w:r>
      <w:r>
        <w:rPr>
          <w:rFonts w:ascii="仿宋_GB2312" w:hAnsi="仿宋" w:eastAsia="仿宋_GB2312"/>
          <w:b/>
          <w:color w:val="auto"/>
          <w:szCs w:val="21"/>
        </w:rPr>
        <w:t xml:space="preserve"> A.</w:t>
      </w:r>
      <w:r>
        <w:rPr>
          <w:rFonts w:hint="eastAsia" w:ascii="仿宋_GB2312" w:hAnsi="仿宋" w:eastAsia="仿宋_GB2312"/>
          <w:b/>
          <w:color w:val="auto"/>
          <w:szCs w:val="21"/>
          <w:lang w:val="en-US" w:eastAsia="zh-CN"/>
        </w:rPr>
        <w:t>4</w:t>
      </w:r>
      <w:r>
        <w:rPr>
          <w:rFonts w:ascii="仿宋_GB2312" w:hAnsi="仿宋" w:eastAsia="仿宋_GB2312"/>
          <w:b/>
          <w:color w:val="auto"/>
          <w:szCs w:val="21"/>
        </w:rPr>
        <w:t xml:space="preserve">.5  </w:t>
      </w:r>
      <w:r>
        <w:rPr>
          <w:rFonts w:hint="eastAsia" w:ascii="仿宋_GB2312" w:hAnsi="仿宋" w:eastAsia="仿宋_GB2312"/>
          <w:b/>
          <w:color w:val="auto"/>
          <w:szCs w:val="21"/>
        </w:rPr>
        <w:t>措施分部工程元素属性定义表</w:t>
      </w:r>
    </w:p>
    <w:tbl>
      <w:tblPr>
        <w:tblStyle w:val="45"/>
        <w:tblW w:w="819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126"/>
        <w:gridCol w:w="2694"/>
        <w:gridCol w:w="1417"/>
        <w:gridCol w:w="1276"/>
      </w:tblGrid>
      <w:tr>
        <w:tblPrEx>
          <w:tblLayout w:type="fixed"/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属性名称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中文解释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数据类型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必填</w:t>
            </w:r>
          </w:p>
        </w:tc>
      </w:tr>
      <w:tr>
        <w:tblPrEx>
          <w:tblLayout w:type="fixed"/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FBGCMC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分部工程名称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FBGCFHJ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分部工程费合计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元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FF000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szCs w:val="21"/>
              </w:rPr>
              <w:t>TZSY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</w:rPr>
              <w:t>特征索引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FF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</w:tbl>
    <w:p>
      <w:pPr>
        <w:widowControl/>
        <w:jc w:val="left"/>
        <w:rPr>
          <w:rFonts w:ascii="仿宋_GB2312" w:hAnsi="仿宋" w:eastAsia="仿宋_GB2312"/>
          <w:color w:val="auto"/>
        </w:rPr>
      </w:pPr>
    </w:p>
    <w:p>
      <w:pPr>
        <w:widowControl/>
        <w:jc w:val="center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A.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5</w:t>
      </w: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通用元素</w:t>
      </w:r>
    </w:p>
    <w:p>
      <w:pPr>
        <w:widowControl/>
        <w:jc w:val="left"/>
        <w:rPr>
          <w:rFonts w:ascii="仿宋_GB2312" w:hAnsi="仿宋" w:eastAsia="仿宋_GB2312"/>
          <w:color w:val="auto"/>
        </w:rPr>
      </w:pPr>
      <w:r>
        <w:rPr>
          <w:rFonts w:ascii="仿宋_GB2312" w:hAnsi="仿宋" w:eastAsia="仿宋_GB2312"/>
          <w:color w:val="auto"/>
        </w:rPr>
        <w:t>A.</w:t>
      </w:r>
      <w:r>
        <w:rPr>
          <w:rFonts w:hint="eastAsia" w:ascii="仿宋_GB2312" w:hAnsi="仿宋" w:eastAsia="仿宋_GB2312"/>
          <w:color w:val="auto"/>
          <w:lang w:val="en-US" w:eastAsia="zh-CN"/>
        </w:rPr>
        <w:t>5</w:t>
      </w:r>
      <w:r>
        <w:rPr>
          <w:rFonts w:ascii="仿宋_GB2312" w:hAnsi="仿宋" w:eastAsia="仿宋_GB2312"/>
          <w:color w:val="auto"/>
        </w:rPr>
        <w:t xml:space="preserve">.1 </w:t>
      </w:r>
      <w:r>
        <w:rPr>
          <w:rFonts w:hint="eastAsia" w:ascii="仿宋_GB2312" w:hAnsi="仿宋" w:eastAsia="仿宋_GB2312"/>
          <w:color w:val="auto"/>
        </w:rPr>
        <w:t>清单项目元素。属性定义按照表</w:t>
      </w:r>
      <w:r>
        <w:rPr>
          <w:rFonts w:ascii="仿宋_GB2312" w:hAnsi="仿宋" w:eastAsia="仿宋_GB2312"/>
          <w:color w:val="auto"/>
        </w:rPr>
        <w:t>A.</w:t>
      </w:r>
      <w:r>
        <w:rPr>
          <w:rFonts w:hint="eastAsia" w:ascii="仿宋_GB2312" w:hAnsi="仿宋" w:eastAsia="仿宋_GB2312"/>
          <w:color w:val="auto"/>
          <w:lang w:val="en-US" w:eastAsia="zh-CN"/>
        </w:rPr>
        <w:t>5</w:t>
      </w:r>
      <w:r>
        <w:rPr>
          <w:rFonts w:ascii="仿宋_GB2312" w:hAnsi="仿宋" w:eastAsia="仿宋_GB2312"/>
          <w:color w:val="auto"/>
        </w:rPr>
        <w:t>.1</w:t>
      </w:r>
      <w:r>
        <w:rPr>
          <w:rFonts w:hint="eastAsia" w:ascii="仿宋_GB2312" w:hAnsi="仿宋" w:eastAsia="仿宋_GB2312"/>
          <w:color w:val="auto"/>
        </w:rPr>
        <w:t>内容执行。</w:t>
      </w:r>
    </w:p>
    <w:p>
      <w:pPr>
        <w:widowControl/>
        <w:spacing w:beforeLines="50"/>
        <w:jc w:val="center"/>
        <w:rPr>
          <w:rFonts w:ascii="仿宋_GB2312" w:hAnsi="仿宋" w:eastAsia="仿宋_GB2312"/>
          <w:b/>
          <w:color w:val="auto"/>
          <w:szCs w:val="21"/>
        </w:rPr>
      </w:pPr>
      <w:r>
        <w:rPr>
          <w:rFonts w:hint="eastAsia" w:ascii="仿宋_GB2312" w:hAnsi="仿宋" w:eastAsia="仿宋_GB2312"/>
          <w:b/>
          <w:color w:val="auto"/>
          <w:szCs w:val="21"/>
        </w:rPr>
        <w:t>表</w:t>
      </w:r>
      <w:r>
        <w:rPr>
          <w:rFonts w:ascii="仿宋_GB2312" w:hAnsi="仿宋" w:eastAsia="仿宋_GB2312"/>
          <w:b/>
          <w:color w:val="auto"/>
          <w:szCs w:val="21"/>
        </w:rPr>
        <w:t xml:space="preserve"> A.</w:t>
      </w:r>
      <w:r>
        <w:rPr>
          <w:rFonts w:hint="eastAsia" w:ascii="仿宋_GB2312" w:hAnsi="仿宋" w:eastAsia="仿宋_GB2312"/>
          <w:b/>
          <w:color w:val="auto"/>
          <w:szCs w:val="21"/>
          <w:lang w:val="en-US" w:eastAsia="zh-CN"/>
        </w:rPr>
        <w:t>5</w:t>
      </w:r>
      <w:r>
        <w:rPr>
          <w:rFonts w:ascii="仿宋_GB2312" w:hAnsi="仿宋" w:eastAsia="仿宋_GB2312"/>
          <w:b/>
          <w:color w:val="auto"/>
          <w:szCs w:val="21"/>
        </w:rPr>
        <w:t xml:space="preserve">.1  </w:t>
      </w:r>
      <w:r>
        <w:rPr>
          <w:rFonts w:hint="eastAsia" w:ascii="仿宋_GB2312" w:hAnsi="仿宋" w:eastAsia="仿宋_GB2312"/>
          <w:b/>
          <w:color w:val="auto"/>
          <w:szCs w:val="21"/>
        </w:rPr>
        <w:t>清单项目元素属性定义表</w:t>
      </w:r>
    </w:p>
    <w:tbl>
      <w:tblPr>
        <w:tblStyle w:val="45"/>
        <w:tblW w:w="819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126"/>
        <w:gridCol w:w="2694"/>
        <w:gridCol w:w="1417"/>
        <w:gridCol w:w="1276"/>
      </w:tblGrid>
      <w:tr>
        <w:tblPrEx>
          <w:tblLayout w:type="fixed"/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属性名称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中文解释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数据类型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必填</w:t>
            </w:r>
          </w:p>
        </w:tc>
      </w:tr>
      <w:tr>
        <w:tblPrEx>
          <w:tblLayout w:type="fixed"/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XMBM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项目编码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 xml:space="preserve">XMMC 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项目名称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JLDW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计量单位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GCSL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工程数量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Cs w:val="21"/>
              </w:rPr>
              <w:t>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ZHDJ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综合单价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元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Cs w:val="21"/>
              </w:rPr>
              <w:t>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HJ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合价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元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Cs w:val="21"/>
              </w:rPr>
              <w:t>7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GZNR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工作内容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Cs w:val="21"/>
              </w:rPr>
              <w:t>8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XMTZ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项目特征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Cs w:val="21"/>
              </w:rPr>
              <w:t>9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JSGZ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工程量计算规则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Cs w:val="21"/>
              </w:rPr>
              <w:t>10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RGF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人工费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元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Cs w:val="21"/>
              </w:rPr>
              <w:t>11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CLF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材料费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元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Cs w:val="21"/>
              </w:rPr>
              <w:t>12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SBF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其中：设备费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元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Cs w:val="21"/>
              </w:rPr>
              <w:t>13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JXF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施工机具使用费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元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Cs w:val="21"/>
              </w:rPr>
              <w:t>14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QGF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企业管理费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元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Cs w:val="21"/>
              </w:rPr>
              <w:t>15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LR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利润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元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GF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规费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元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Cs w:val="21"/>
              </w:rPr>
              <w:t>17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SJ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税金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元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ZJFS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组价方式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Cs w:val="21"/>
              </w:rPr>
              <w:t>19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ZYXM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评标主要项目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Boolean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FF000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szCs w:val="21"/>
              </w:rPr>
              <w:t>ZBJSLB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</w:rPr>
              <w:t>指标计算类别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FF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</w:tbl>
    <w:p>
      <w:pPr>
        <w:widowControl/>
        <w:jc w:val="left"/>
        <w:rPr>
          <w:rFonts w:ascii="仿宋_GB2312" w:hAnsi="仿宋" w:eastAsia="仿宋_GB2312"/>
          <w:color w:val="auto"/>
        </w:rPr>
      </w:pPr>
    </w:p>
    <w:p>
      <w:pPr>
        <w:autoSpaceDE w:val="0"/>
        <w:autoSpaceDN w:val="0"/>
        <w:adjustRightInd w:val="0"/>
        <w:jc w:val="left"/>
        <w:rPr>
          <w:rFonts w:ascii="仿宋_GB2312" w:hAnsi="仿宋" w:eastAsia="仿宋_GB2312" w:cs="宋体"/>
          <w:color w:val="auto"/>
          <w:kern w:val="0"/>
          <w:sz w:val="20"/>
          <w:szCs w:val="20"/>
          <w:highlight w:val="white"/>
        </w:rPr>
      </w:pPr>
      <w:bookmarkStart w:id="43" w:name="_Toc452629103"/>
    </w:p>
    <w:p>
      <w:pPr>
        <w:autoSpaceDE w:val="0"/>
        <w:autoSpaceDN w:val="0"/>
        <w:adjustRightInd w:val="0"/>
        <w:jc w:val="left"/>
        <w:rPr>
          <w:rFonts w:ascii="仿宋_GB2312" w:hAnsi="仿宋" w:eastAsia="仿宋_GB2312" w:cs="宋体"/>
          <w:color w:val="auto"/>
          <w:kern w:val="0"/>
          <w:sz w:val="20"/>
          <w:szCs w:val="20"/>
          <w:highlight w:val="white"/>
        </w:rPr>
      </w:pPr>
    </w:p>
    <w:p>
      <w:pPr>
        <w:pStyle w:val="2"/>
        <w:rPr>
          <w:rFonts w:ascii="仿宋_GB2312" w:hAnsi="仿宋" w:eastAsia="仿宋_GB2312"/>
          <w:color w:val="auto"/>
          <w:sz w:val="44"/>
          <w:szCs w:val="44"/>
        </w:rPr>
      </w:pPr>
      <w:r>
        <w:rPr>
          <w:rFonts w:ascii="仿宋_GB2312" w:hAnsi="仿宋" w:eastAsia="仿宋_GB2312"/>
          <w:color w:val="auto"/>
          <w:sz w:val="24"/>
          <w:highlight w:val="white"/>
        </w:rPr>
        <w:br w:type="page"/>
      </w:r>
      <w:bookmarkStart w:id="44" w:name="_Toc465857485"/>
      <w:bookmarkStart w:id="45" w:name="_Toc465857614"/>
      <w:bookmarkStart w:id="46" w:name="_Toc465857669"/>
      <w:bookmarkStart w:id="47" w:name="_Toc16564"/>
      <w:bookmarkStart w:id="48" w:name="_Toc482689014"/>
      <w:r>
        <w:rPr>
          <w:rFonts w:hint="eastAsia" w:ascii="仿宋_GB2312" w:hAnsi="仿宋" w:eastAsia="仿宋_GB2312"/>
          <w:color w:val="auto"/>
          <w:sz w:val="44"/>
          <w:szCs w:val="44"/>
        </w:rPr>
        <w:t>附录</w:t>
      </w:r>
      <w:r>
        <w:rPr>
          <w:rFonts w:ascii="仿宋_GB2312" w:hAnsi="仿宋" w:eastAsia="仿宋_GB2312"/>
          <w:color w:val="auto"/>
          <w:sz w:val="44"/>
          <w:szCs w:val="44"/>
        </w:rPr>
        <w:t xml:space="preserve">B  </w:t>
      </w:r>
      <w:bookmarkEnd w:id="43"/>
      <w:bookmarkEnd w:id="44"/>
      <w:bookmarkEnd w:id="45"/>
      <w:bookmarkEnd w:id="46"/>
      <w:r>
        <w:rPr>
          <w:rFonts w:hint="eastAsia" w:ascii="仿宋_GB2312" w:hAnsi="仿宋" w:eastAsia="仿宋_GB2312"/>
          <w:color w:val="auto"/>
          <w:sz w:val="44"/>
          <w:szCs w:val="44"/>
        </w:rPr>
        <w:t>元素属性的属性值</w:t>
      </w:r>
      <w:bookmarkEnd w:id="47"/>
      <w:bookmarkEnd w:id="48"/>
    </w:p>
    <w:p>
      <w:pPr>
        <w:widowControl/>
        <w:jc w:val="center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B.1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根元素</w:t>
      </w:r>
    </w:p>
    <w:p>
      <w:pPr>
        <w:widowControl/>
        <w:jc w:val="left"/>
        <w:rPr>
          <w:rFonts w:ascii="仿宋_GB2312" w:hAnsi="仿宋" w:eastAsia="仿宋_GB2312"/>
          <w:color w:val="auto"/>
        </w:rPr>
      </w:pPr>
      <w:r>
        <w:rPr>
          <w:rFonts w:ascii="仿宋_GB2312" w:hAnsi="仿宋" w:eastAsia="仿宋_GB2312"/>
          <w:color w:val="auto"/>
        </w:rPr>
        <w:t xml:space="preserve">B.1.1 </w:t>
      </w:r>
      <w:r>
        <w:rPr>
          <w:rFonts w:hint="eastAsia" w:ascii="仿宋_GB2312" w:hAnsi="仿宋" w:eastAsia="仿宋_GB2312"/>
          <w:color w:val="auto"/>
        </w:rPr>
        <w:t>根元素。属性值按照表</w:t>
      </w:r>
      <w:r>
        <w:rPr>
          <w:rFonts w:ascii="仿宋_GB2312" w:hAnsi="仿宋" w:eastAsia="仿宋_GB2312"/>
          <w:color w:val="auto"/>
        </w:rPr>
        <w:t>B.1.1</w:t>
      </w:r>
      <w:r>
        <w:rPr>
          <w:rFonts w:hint="eastAsia" w:ascii="仿宋_GB2312" w:hAnsi="仿宋" w:eastAsia="仿宋_GB2312"/>
          <w:color w:val="auto"/>
        </w:rPr>
        <w:t>内容执行。</w:t>
      </w:r>
    </w:p>
    <w:p>
      <w:pPr>
        <w:widowControl/>
        <w:jc w:val="center"/>
        <w:rPr>
          <w:rFonts w:ascii="仿宋_GB2312" w:hAnsi="仿宋" w:eastAsia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color w:val="auto"/>
          <w:szCs w:val="21"/>
        </w:rPr>
        <w:t>表</w:t>
      </w:r>
      <w:r>
        <w:rPr>
          <w:rFonts w:ascii="仿宋_GB2312" w:hAnsi="仿宋" w:eastAsia="仿宋_GB2312"/>
          <w:b/>
          <w:color w:val="auto"/>
          <w:szCs w:val="21"/>
        </w:rPr>
        <w:t xml:space="preserve"> B.1.1  </w:t>
      </w:r>
      <w:r>
        <w:rPr>
          <w:rFonts w:hint="eastAsia" w:ascii="仿宋_GB2312" w:hAnsi="仿宋" w:eastAsia="仿宋_GB2312"/>
          <w:b/>
          <w:color w:val="auto"/>
          <w:szCs w:val="21"/>
        </w:rPr>
        <w:t>根元素属性值表</w:t>
      </w:r>
    </w:p>
    <w:tbl>
      <w:tblPr>
        <w:tblStyle w:val="4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72"/>
        <w:gridCol w:w="1173"/>
        <w:gridCol w:w="2946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24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属性名称</w:t>
            </w:r>
          </w:p>
        </w:tc>
        <w:tc>
          <w:tcPr>
            <w:tcW w:w="157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中文解释</w:t>
            </w:r>
          </w:p>
        </w:tc>
        <w:tc>
          <w:tcPr>
            <w:tcW w:w="1173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数据类型</w:t>
            </w:r>
          </w:p>
        </w:tc>
        <w:tc>
          <w:tcPr>
            <w:tcW w:w="2946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属性值</w:t>
            </w:r>
          </w:p>
        </w:tc>
        <w:tc>
          <w:tcPr>
            <w:tcW w:w="1589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GCBH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工程编号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</w:p>
        </w:tc>
        <w:tc>
          <w:tcPr>
            <w:tcW w:w="1589" w:type="dxa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GCMC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工程名称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</w:p>
        </w:tc>
        <w:tc>
          <w:tcPr>
            <w:tcW w:w="1589" w:type="dxa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JJLX</w:t>
            </w:r>
          </w:p>
        </w:tc>
        <w:tc>
          <w:tcPr>
            <w:tcW w:w="157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计价类型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工程量清单计价</w:t>
            </w:r>
          </w:p>
        </w:tc>
        <w:tc>
          <w:tcPr>
            <w:tcW w:w="1589" w:type="dxa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定额计价</w:t>
            </w:r>
          </w:p>
        </w:tc>
        <w:tc>
          <w:tcPr>
            <w:tcW w:w="1589" w:type="dxa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BZLB</w:t>
            </w:r>
          </w:p>
        </w:tc>
        <w:tc>
          <w:tcPr>
            <w:tcW w:w="1572" w:type="dxa"/>
            <w:vMerge w:val="restart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编制类别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估算(编/审)</w:t>
            </w:r>
          </w:p>
        </w:tc>
        <w:tc>
          <w:tcPr>
            <w:tcW w:w="1589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概算(编/审)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预算(编制)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预算(审核)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工程量清单(编制)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工程量清单(审核)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招标控制价(编制)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招标控制价(审核)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投标报价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竣工结算</w:t>
            </w:r>
            <w:r>
              <w:rPr>
                <w:rFonts w:ascii="仿宋_GB2312" w:hAnsi="仿宋" w:eastAsia="仿宋_GB2312"/>
                <w:color w:val="auto"/>
                <w:szCs w:val="21"/>
                <w:lang w:val="en-GB"/>
              </w:rPr>
              <w:t>(</w:t>
            </w: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送审</w:t>
            </w:r>
            <w:r>
              <w:rPr>
                <w:rFonts w:ascii="仿宋_GB2312" w:hAnsi="仿宋" w:eastAsia="仿宋_GB2312"/>
                <w:color w:val="auto"/>
                <w:szCs w:val="21"/>
                <w:lang w:val="en-GB"/>
              </w:rPr>
              <w:t>)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竣工结算</w:t>
            </w:r>
            <w:r>
              <w:rPr>
                <w:rFonts w:ascii="仿宋_GB2312" w:hAnsi="仿宋" w:eastAsia="仿宋_GB2312"/>
                <w:color w:val="auto"/>
                <w:szCs w:val="21"/>
                <w:lang w:val="en-GB"/>
              </w:rPr>
              <w:t>(</w:t>
            </w: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审定</w:t>
            </w:r>
            <w:r>
              <w:rPr>
                <w:rFonts w:ascii="仿宋_GB2312" w:hAnsi="仿宋" w:eastAsia="仿宋_GB2312"/>
                <w:color w:val="auto"/>
                <w:szCs w:val="21"/>
                <w:lang w:val="en-GB"/>
              </w:rPr>
              <w:t>)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ZYLB</w:t>
            </w:r>
          </w:p>
        </w:tc>
        <w:tc>
          <w:tcPr>
            <w:tcW w:w="157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专业类别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房屋建筑与装饰工程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装配式建筑工程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通用安装工程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市政工程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园林绿化工程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仿古建筑工程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城市轨道交通工程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构筑物工程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爆破工程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市政维护工程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抗震加固工程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古建筑保护修复工程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JSMS</w:t>
            </w:r>
          </w:p>
        </w:tc>
        <w:tc>
          <w:tcPr>
            <w:tcW w:w="157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计税模式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一般计税法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简易计税法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营业税计税法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JZMJ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建筑面积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</w:p>
        </w:tc>
        <w:tc>
          <w:tcPr>
            <w:tcW w:w="1589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保留小数点后两位有效数字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BZR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编制人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String</w:t>
            </w: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FHR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复核人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String</w:t>
            </w: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HDR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核对人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String</w:t>
            </w: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BZRQ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编制时间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Date</w:t>
            </w: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FHRQ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复核时间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Date</w:t>
            </w: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HDRQ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核对时间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Date</w:t>
            </w: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ZXBZMC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执行标准名称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福建省房屋建筑与市政基础设施工程造价电子数据交换导则</w:t>
            </w:r>
            <w:r>
              <w:rPr>
                <w:rFonts w:ascii="仿宋_GB2312" w:hAnsi="仿宋" w:eastAsia="仿宋_GB2312"/>
                <w:color w:val="auto"/>
                <w:szCs w:val="21"/>
                <w:lang w:val="en-GB"/>
              </w:rPr>
              <w:t>2017</w:t>
            </w:r>
          </w:p>
        </w:tc>
        <w:tc>
          <w:tcPr>
            <w:tcW w:w="1589" w:type="dxa"/>
          </w:tcPr>
          <w:p>
            <w:pPr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VER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执行版本号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1.2</w:t>
            </w:r>
          </w:p>
        </w:tc>
        <w:tc>
          <w:tcPr>
            <w:tcW w:w="1589" w:type="dxa"/>
          </w:tcPr>
          <w:p>
            <w:pPr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" w:eastAsia="仿宋_GB2312"/>
          <w:b/>
          <w:bCs/>
          <w:color w:val="auto"/>
          <w:kern w:val="0"/>
          <w:szCs w:val="21"/>
        </w:rPr>
      </w:pPr>
    </w:p>
    <w:p>
      <w:pPr>
        <w:widowControl/>
        <w:jc w:val="left"/>
        <w:rPr>
          <w:rFonts w:ascii="仿宋_GB2312" w:hAnsi="仿宋" w:eastAsia="仿宋_GB2312"/>
          <w:b/>
          <w:bCs/>
          <w:color w:val="auto"/>
          <w:kern w:val="0"/>
          <w:szCs w:val="21"/>
        </w:rPr>
      </w:pPr>
    </w:p>
    <w:p>
      <w:pPr>
        <w:widowControl/>
        <w:jc w:val="center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br w:type="page"/>
      </w:r>
      <w:r>
        <w:rPr>
          <w:rFonts w:ascii="仿宋_GB2312" w:hAnsi="仿宋" w:eastAsia="仿宋_GB2312"/>
          <w:color w:val="FF0000"/>
          <w:sz w:val="32"/>
          <w:szCs w:val="32"/>
        </w:rPr>
        <w:t xml:space="preserve">B.2 </w:t>
      </w:r>
      <w:r>
        <w:rPr>
          <w:rFonts w:hint="eastAsia" w:ascii="仿宋_GB2312" w:hAnsi="仿宋" w:eastAsia="仿宋_GB2312"/>
          <w:color w:val="FF0000"/>
          <w:sz w:val="32"/>
          <w:szCs w:val="32"/>
          <w:lang w:eastAsia="zh-CN"/>
        </w:rPr>
        <w:t>系统</w:t>
      </w:r>
      <w:r>
        <w:rPr>
          <w:rFonts w:hint="eastAsia" w:ascii="仿宋_GB2312" w:hAnsi="仿宋" w:eastAsia="仿宋_GB2312"/>
          <w:color w:val="FF0000"/>
          <w:sz w:val="32"/>
          <w:szCs w:val="32"/>
        </w:rPr>
        <w:t>信息元素</w:t>
      </w:r>
    </w:p>
    <w:p>
      <w:pPr>
        <w:widowControl/>
        <w:jc w:val="left"/>
        <w:rPr>
          <w:rFonts w:hint="eastAsia" w:ascii="仿宋_GB2312" w:hAnsi="仿宋" w:eastAsia="仿宋_GB2312"/>
          <w:color w:val="auto"/>
        </w:rPr>
      </w:pPr>
      <w:r>
        <w:rPr>
          <w:rFonts w:ascii="仿宋_GB2312" w:hAnsi="仿宋" w:eastAsia="仿宋_GB2312"/>
          <w:color w:val="auto"/>
        </w:rPr>
        <w:t xml:space="preserve">B.2.1 </w:t>
      </w:r>
      <w:r>
        <w:rPr>
          <w:rFonts w:hint="eastAsia" w:ascii="仿宋_GB2312" w:hAnsi="仿宋" w:eastAsia="仿宋_GB2312"/>
          <w:color w:val="auto"/>
          <w:lang w:val="en-US" w:eastAsia="zh-CN"/>
        </w:rPr>
        <w:t>软硬件信息元素和软硬件信息明细</w:t>
      </w:r>
      <w:r>
        <w:rPr>
          <w:rFonts w:hint="eastAsia" w:ascii="仿宋_GB2312" w:hAnsi="仿宋" w:eastAsia="仿宋_GB2312"/>
          <w:color w:val="auto"/>
        </w:rPr>
        <w:t>元素。属性值按照表</w:t>
      </w:r>
      <w:r>
        <w:rPr>
          <w:rFonts w:ascii="仿宋_GB2312" w:hAnsi="仿宋" w:eastAsia="仿宋_GB2312"/>
          <w:color w:val="auto"/>
        </w:rPr>
        <w:t>B.2.1</w:t>
      </w:r>
      <w:r>
        <w:rPr>
          <w:rFonts w:hint="eastAsia" w:ascii="仿宋_GB2312" w:hAnsi="仿宋" w:eastAsia="仿宋_GB2312"/>
          <w:color w:val="auto"/>
          <w:lang w:val="en-US" w:eastAsia="zh-CN"/>
        </w:rPr>
        <w:t>-1、</w:t>
      </w:r>
      <w:r>
        <w:rPr>
          <w:rFonts w:hint="eastAsia" w:ascii="仿宋_GB2312" w:hAnsi="仿宋" w:eastAsia="仿宋_GB2312"/>
          <w:color w:val="auto"/>
        </w:rPr>
        <w:t>表</w:t>
      </w:r>
      <w:r>
        <w:rPr>
          <w:rFonts w:ascii="仿宋_GB2312" w:hAnsi="仿宋" w:eastAsia="仿宋_GB2312"/>
          <w:color w:val="auto"/>
        </w:rPr>
        <w:t>B.2.1</w:t>
      </w:r>
      <w:r>
        <w:rPr>
          <w:rFonts w:hint="eastAsia" w:ascii="仿宋_GB2312" w:hAnsi="仿宋" w:eastAsia="仿宋_GB2312"/>
          <w:color w:val="auto"/>
          <w:lang w:val="en-US" w:eastAsia="zh-CN"/>
        </w:rPr>
        <w:t>-2</w:t>
      </w:r>
      <w:r>
        <w:rPr>
          <w:rFonts w:hint="eastAsia" w:ascii="仿宋_GB2312" w:hAnsi="仿宋" w:eastAsia="仿宋_GB2312"/>
          <w:color w:val="auto"/>
        </w:rPr>
        <w:t>内容执行。</w:t>
      </w:r>
    </w:p>
    <w:p>
      <w:pPr>
        <w:widowControl/>
        <w:jc w:val="center"/>
        <w:rPr>
          <w:rFonts w:ascii="仿宋_GB2312" w:hAnsi="仿宋" w:eastAsia="仿宋_GB2312"/>
          <w:b/>
          <w:bCs/>
          <w:color w:val="auto"/>
          <w:kern w:val="0"/>
          <w:szCs w:val="21"/>
        </w:rPr>
      </w:pPr>
      <w:r>
        <w:rPr>
          <w:rFonts w:hint="eastAsia" w:ascii="仿宋_GB2312" w:hAnsi="仿宋" w:eastAsia="仿宋_GB2312"/>
          <w:b/>
          <w:color w:val="auto"/>
          <w:szCs w:val="21"/>
        </w:rPr>
        <w:t>表</w:t>
      </w:r>
      <w:r>
        <w:rPr>
          <w:rFonts w:ascii="仿宋_GB2312" w:hAnsi="仿宋" w:eastAsia="仿宋_GB2312"/>
          <w:b/>
          <w:color w:val="auto"/>
          <w:szCs w:val="21"/>
        </w:rPr>
        <w:t xml:space="preserve"> B.2.1</w:t>
      </w:r>
      <w:r>
        <w:rPr>
          <w:rFonts w:hint="eastAsia" w:ascii="仿宋_GB2312" w:hAnsi="仿宋" w:eastAsia="仿宋_GB2312"/>
          <w:b/>
          <w:color w:val="auto"/>
          <w:szCs w:val="21"/>
          <w:lang w:val="en-US" w:eastAsia="zh-CN"/>
        </w:rPr>
        <w:t>-1</w:t>
      </w:r>
      <w:r>
        <w:rPr>
          <w:rFonts w:ascii="仿宋_GB2312" w:hAnsi="仿宋" w:eastAsia="仿宋_GB2312"/>
          <w:b/>
          <w:color w:val="auto"/>
          <w:szCs w:val="21"/>
        </w:rPr>
        <w:t xml:space="preserve">  </w:t>
      </w:r>
      <w:r>
        <w:rPr>
          <w:rFonts w:hint="eastAsia" w:ascii="仿宋_GB2312" w:hAnsi="仿宋" w:eastAsia="仿宋_GB2312"/>
          <w:b/>
          <w:color w:val="auto"/>
          <w:szCs w:val="21"/>
          <w:lang w:eastAsia="zh-CN"/>
        </w:rPr>
        <w:t>软硬件信息</w:t>
      </w:r>
      <w:r>
        <w:rPr>
          <w:rFonts w:hint="eastAsia" w:ascii="仿宋_GB2312" w:hAnsi="仿宋" w:eastAsia="仿宋_GB2312"/>
          <w:b/>
          <w:color w:val="auto"/>
          <w:szCs w:val="21"/>
        </w:rPr>
        <w:t>元素属性值表</w:t>
      </w:r>
    </w:p>
    <w:tbl>
      <w:tblPr>
        <w:tblStyle w:val="4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96"/>
        <w:gridCol w:w="1149"/>
        <w:gridCol w:w="262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24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属性名称</w:t>
            </w:r>
          </w:p>
        </w:tc>
        <w:tc>
          <w:tcPr>
            <w:tcW w:w="1596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中文解释</w:t>
            </w:r>
          </w:p>
        </w:tc>
        <w:tc>
          <w:tcPr>
            <w:tcW w:w="1149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数据类型</w:t>
            </w:r>
          </w:p>
        </w:tc>
        <w:tc>
          <w:tcPr>
            <w:tcW w:w="2623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属性值</w:t>
            </w:r>
          </w:p>
        </w:tc>
        <w:tc>
          <w:tcPr>
            <w:tcW w:w="191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XXMW</w:t>
            </w:r>
          </w:p>
        </w:tc>
        <w:tc>
          <w:tcPr>
            <w:tcW w:w="1596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  <w:t>信息加密密文</w:t>
            </w:r>
          </w:p>
        </w:tc>
        <w:tc>
          <w:tcPr>
            <w:tcW w:w="11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</w:p>
        </w:tc>
        <w:tc>
          <w:tcPr>
            <w:tcW w:w="1912" w:type="dxa"/>
            <w:vAlign w:val="center"/>
          </w:tcPr>
          <w:p>
            <w:pPr>
              <w:snapToGrid w:val="0"/>
              <w:jc w:val="left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vertAlign w:val="baseline"/>
                <w:lang w:val="en-US" w:eastAsia="zh-CN"/>
              </w:rPr>
              <w:t>按照相关规定将表 B.2.1-2的数据进行加密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SJSJC</w:t>
            </w:r>
          </w:p>
        </w:tc>
        <w:tc>
          <w:tcPr>
            <w:tcW w:w="159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数据时间戳</w:t>
            </w:r>
          </w:p>
        </w:tc>
        <w:tc>
          <w:tcPr>
            <w:tcW w:w="11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FF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</w:p>
        </w:tc>
        <w:tc>
          <w:tcPr>
            <w:tcW w:w="1912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vertAlign w:val="baseline"/>
                <w:lang w:eastAsia="zh-CN"/>
              </w:rPr>
              <w:t>格式：</w:t>
            </w:r>
            <w:r>
              <w:rPr>
                <w:rFonts w:hint="eastAsia" w:ascii="仿宋_GB2312" w:hAnsi="仿宋" w:eastAsia="仿宋_GB2312"/>
                <w:color w:val="auto"/>
                <w:vertAlign w:val="baseline"/>
                <w:lang w:val="en-US" w:eastAsia="zh-CN"/>
              </w:rPr>
              <w:t>yyyyMMddHHmmss；</w:t>
            </w:r>
            <w:r>
              <w:rPr>
                <w:rFonts w:hint="eastAsia" w:ascii="仿宋_GB2312" w:hAnsi="仿宋" w:eastAsia="仿宋_GB2312"/>
                <w:color w:val="auto"/>
                <w:vertAlign w:val="baseline"/>
                <w:lang w:eastAsia="zh-CN"/>
              </w:rPr>
              <w:t>计价成果文件导出时间，采用组合码，编码长度为</w:t>
            </w:r>
            <w:r>
              <w:rPr>
                <w:rFonts w:hint="eastAsia" w:ascii="仿宋_GB2312" w:hAnsi="仿宋" w:eastAsia="仿宋_GB2312"/>
                <w:color w:val="auto"/>
                <w:vertAlign w:val="baseline"/>
                <w:lang w:val="en-US" w:eastAsia="zh-CN"/>
              </w:rPr>
              <w:t>14位数时间戳</w:t>
            </w:r>
          </w:p>
        </w:tc>
      </w:tr>
    </w:tbl>
    <w:p>
      <w:pPr>
        <w:widowControl/>
        <w:jc w:val="center"/>
        <w:rPr>
          <w:rFonts w:ascii="仿宋_GB2312" w:hAnsi="仿宋" w:eastAsia="仿宋_GB2312"/>
          <w:b/>
          <w:bCs/>
          <w:color w:val="auto"/>
          <w:kern w:val="0"/>
          <w:szCs w:val="21"/>
        </w:rPr>
      </w:pPr>
      <w:r>
        <w:rPr>
          <w:rFonts w:hint="eastAsia" w:ascii="仿宋_GB2312" w:hAnsi="仿宋" w:eastAsia="仿宋_GB2312"/>
          <w:b/>
          <w:color w:val="auto"/>
          <w:szCs w:val="21"/>
        </w:rPr>
        <w:t>表</w:t>
      </w:r>
      <w:r>
        <w:rPr>
          <w:rFonts w:ascii="仿宋_GB2312" w:hAnsi="仿宋" w:eastAsia="仿宋_GB2312"/>
          <w:b/>
          <w:color w:val="auto"/>
          <w:szCs w:val="21"/>
        </w:rPr>
        <w:t xml:space="preserve"> B.2.1</w:t>
      </w:r>
      <w:r>
        <w:rPr>
          <w:rFonts w:hint="eastAsia" w:ascii="仿宋_GB2312" w:hAnsi="仿宋" w:eastAsia="仿宋_GB2312"/>
          <w:b/>
          <w:color w:val="auto"/>
          <w:szCs w:val="21"/>
          <w:lang w:val="en-US" w:eastAsia="zh-CN"/>
        </w:rPr>
        <w:t>-2</w:t>
      </w:r>
      <w:r>
        <w:rPr>
          <w:rFonts w:ascii="仿宋_GB2312" w:hAnsi="仿宋" w:eastAsia="仿宋_GB2312"/>
          <w:b/>
          <w:color w:val="auto"/>
          <w:szCs w:val="21"/>
        </w:rPr>
        <w:t xml:space="preserve">  </w:t>
      </w:r>
      <w:r>
        <w:rPr>
          <w:rFonts w:hint="eastAsia" w:ascii="仿宋_GB2312" w:hAnsi="仿宋" w:eastAsia="仿宋_GB2312"/>
          <w:b/>
          <w:color w:val="auto"/>
          <w:szCs w:val="21"/>
          <w:lang w:eastAsia="zh-CN"/>
        </w:rPr>
        <w:t>软硬件信息明细</w:t>
      </w:r>
      <w:r>
        <w:rPr>
          <w:rFonts w:hint="eastAsia" w:ascii="仿宋_GB2312" w:hAnsi="仿宋" w:eastAsia="仿宋_GB2312"/>
          <w:b/>
          <w:color w:val="auto"/>
          <w:szCs w:val="21"/>
        </w:rPr>
        <w:t>元素属性值表</w:t>
      </w:r>
    </w:p>
    <w:tbl>
      <w:tblPr>
        <w:tblStyle w:val="4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96"/>
        <w:gridCol w:w="1149"/>
        <w:gridCol w:w="262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24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属性名称</w:t>
            </w:r>
          </w:p>
        </w:tc>
        <w:tc>
          <w:tcPr>
            <w:tcW w:w="1596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中文解释</w:t>
            </w:r>
          </w:p>
        </w:tc>
        <w:tc>
          <w:tcPr>
            <w:tcW w:w="1149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数据类型</w:t>
            </w:r>
          </w:p>
        </w:tc>
        <w:tc>
          <w:tcPr>
            <w:tcW w:w="2623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属性值</w:t>
            </w:r>
          </w:p>
        </w:tc>
        <w:tc>
          <w:tcPr>
            <w:tcW w:w="191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GHSJ</w:t>
            </w:r>
          </w:p>
        </w:tc>
        <w:tc>
          <w:tcPr>
            <w:tcW w:w="1596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  <w:t>固化时间</w:t>
            </w:r>
          </w:p>
        </w:tc>
        <w:tc>
          <w:tcPr>
            <w:tcW w:w="11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</w:p>
        </w:tc>
        <w:tc>
          <w:tcPr>
            <w:tcW w:w="1912" w:type="dxa"/>
            <w:vAlign w:val="center"/>
          </w:tcPr>
          <w:p>
            <w:pPr>
              <w:snapToGrid w:val="0"/>
              <w:jc w:val="left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vertAlign w:val="baseline"/>
                <w:lang w:val="en-US" w:eastAsia="zh-CN"/>
              </w:rPr>
              <w:t>格式：yyyyMMddHHmmss。计价文件编制过程中打开和保存文件的时间，</w:t>
            </w:r>
            <w:r>
              <w:rPr>
                <w:rFonts w:hint="eastAsia" w:ascii="仿宋_GB2312" w:hAnsi="仿宋" w:eastAsia="仿宋_GB2312"/>
                <w:color w:val="auto"/>
                <w:vertAlign w:val="baseline"/>
                <w:lang w:eastAsia="zh-CN"/>
              </w:rPr>
              <w:t>存在多个时，用半角“</w:t>
            </w:r>
            <w:r>
              <w:rPr>
                <w:rFonts w:hint="eastAsia" w:ascii="仿宋_GB2312" w:hAnsi="仿宋" w:eastAsia="仿宋_GB2312"/>
                <w:color w:val="auto"/>
                <w:vertAlign w:val="baseline"/>
                <w:lang w:val="en-US" w:eastAsia="zh-CN"/>
              </w:rPr>
              <w:t>,</w:t>
            </w:r>
            <w:r>
              <w:rPr>
                <w:rFonts w:hint="eastAsia" w:ascii="仿宋_GB2312" w:hAnsi="仿宋" w:eastAsia="仿宋_GB2312"/>
                <w:color w:val="auto"/>
                <w:vertAlign w:val="baseline"/>
                <w:lang w:eastAsia="zh-CN"/>
              </w:rPr>
              <w:t>”分隔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ZBXMMC</w:t>
            </w:r>
          </w:p>
        </w:tc>
        <w:tc>
          <w:tcPr>
            <w:tcW w:w="1596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  <w:t>招标项目名称</w:t>
            </w:r>
          </w:p>
        </w:tc>
        <w:tc>
          <w:tcPr>
            <w:tcW w:w="11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BDMC</w:t>
            </w:r>
          </w:p>
        </w:tc>
        <w:tc>
          <w:tcPr>
            <w:tcW w:w="1596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  <w:t>标段名称</w:t>
            </w:r>
          </w:p>
        </w:tc>
        <w:tc>
          <w:tcPr>
            <w:tcW w:w="11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top"/>
          </w:tcPr>
          <w:p>
            <w:pPr>
              <w:widowControl/>
              <w:jc w:val="left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vertAlign w:val="baseline"/>
                <w:lang w:val="en-US" w:eastAsia="zh-CN"/>
              </w:rPr>
              <w:t>如有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TBRMC</w:t>
            </w:r>
          </w:p>
        </w:tc>
        <w:tc>
          <w:tcPr>
            <w:tcW w:w="159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  <w:t>投标人名称</w:t>
            </w:r>
          </w:p>
        </w:tc>
        <w:tc>
          <w:tcPr>
            <w:tcW w:w="11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top"/>
          </w:tcPr>
          <w:p>
            <w:pPr>
              <w:widowControl/>
              <w:jc w:val="left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CPUXLH</w:t>
            </w:r>
          </w:p>
        </w:tc>
        <w:tc>
          <w:tcPr>
            <w:tcW w:w="159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CPU序列号</w:t>
            </w:r>
          </w:p>
        </w:tc>
        <w:tc>
          <w:tcPr>
            <w:tcW w:w="11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Merge w:val="restart"/>
            <w:vAlign w:val="center"/>
          </w:tcPr>
          <w:p>
            <w:pPr>
              <w:widowControl/>
              <w:jc w:val="both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vertAlign w:val="baseline"/>
                <w:lang w:eastAsia="zh-CN"/>
              </w:rPr>
              <w:t>存在多个时，用半角“</w:t>
            </w:r>
            <w:r>
              <w:rPr>
                <w:rFonts w:hint="eastAsia" w:ascii="仿宋_GB2312" w:hAnsi="仿宋" w:eastAsia="仿宋_GB2312"/>
                <w:color w:val="auto"/>
                <w:vertAlign w:val="baseline"/>
                <w:lang w:val="en-US" w:eastAsia="zh-CN"/>
              </w:rPr>
              <w:t>,</w:t>
            </w:r>
            <w:r>
              <w:rPr>
                <w:rFonts w:hint="eastAsia" w:ascii="仿宋_GB2312" w:hAnsi="仿宋" w:eastAsia="仿宋_GB2312"/>
                <w:color w:val="auto"/>
                <w:vertAlign w:val="baseline"/>
                <w:lang w:eastAsia="zh-CN"/>
              </w:rPr>
              <w:t>”分隔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NCXLH</w:t>
            </w:r>
          </w:p>
        </w:tc>
        <w:tc>
          <w:tcPr>
            <w:tcW w:w="159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  <w:t>内存序列号</w:t>
            </w:r>
          </w:p>
        </w:tc>
        <w:tc>
          <w:tcPr>
            <w:tcW w:w="11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Merge w:val="continue"/>
            <w:vAlign w:val="top"/>
          </w:tcPr>
          <w:p>
            <w:pPr>
              <w:widowControl/>
              <w:jc w:val="left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YPXLH</w:t>
            </w:r>
          </w:p>
        </w:tc>
        <w:tc>
          <w:tcPr>
            <w:tcW w:w="159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  <w:t>硬盘序列号</w:t>
            </w:r>
          </w:p>
        </w:tc>
        <w:tc>
          <w:tcPr>
            <w:tcW w:w="11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Merge w:val="continue"/>
            <w:vAlign w:val="top"/>
          </w:tcPr>
          <w:p>
            <w:pPr>
              <w:widowControl/>
              <w:jc w:val="left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IPDZ</w:t>
            </w:r>
          </w:p>
        </w:tc>
        <w:tc>
          <w:tcPr>
            <w:tcW w:w="159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IP地址</w:t>
            </w:r>
          </w:p>
        </w:tc>
        <w:tc>
          <w:tcPr>
            <w:tcW w:w="11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top"/>
          </w:tcPr>
          <w:p>
            <w:pPr>
              <w:widowControl/>
              <w:jc w:val="left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vertAlign w:val="baseline"/>
                <w:lang w:eastAsia="zh-CN"/>
              </w:rPr>
              <w:t>如有，外网地址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WKDZ</w:t>
            </w:r>
          </w:p>
        </w:tc>
        <w:tc>
          <w:tcPr>
            <w:tcW w:w="159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网卡MAC地址</w:t>
            </w:r>
          </w:p>
        </w:tc>
        <w:tc>
          <w:tcPr>
            <w:tcW w:w="11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top"/>
          </w:tcPr>
          <w:p>
            <w:pPr>
              <w:widowControl/>
              <w:jc w:val="left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vertAlign w:val="baseline"/>
                <w:lang w:eastAsia="zh-CN"/>
              </w:rPr>
              <w:t>如有，格式：</w:t>
            </w:r>
            <w:r>
              <w:rPr>
                <w:rFonts w:hint="eastAsia" w:ascii="仿宋_GB2312" w:hAnsi="仿宋" w:eastAsia="仿宋_GB2312"/>
                <w:color w:val="auto"/>
                <w:vertAlign w:val="baseline"/>
                <w:lang w:val="en-US" w:eastAsia="zh-CN"/>
              </w:rPr>
              <w:t>ff-ff-ff-ff-ff-ff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JMSXLH</w:t>
            </w:r>
          </w:p>
        </w:tc>
        <w:tc>
          <w:tcPr>
            <w:tcW w:w="159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加密锁序列号</w:t>
            </w:r>
          </w:p>
        </w:tc>
        <w:tc>
          <w:tcPr>
            <w:tcW w:w="11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top"/>
          </w:tcPr>
          <w:p>
            <w:pPr>
              <w:widowControl/>
              <w:jc w:val="left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vertAlign w:val="baseline"/>
                <w:lang w:eastAsia="zh-CN"/>
              </w:rPr>
              <w:t>存在多个时，用半角“</w:t>
            </w:r>
            <w:r>
              <w:rPr>
                <w:rFonts w:hint="eastAsia" w:ascii="仿宋_GB2312" w:hAnsi="仿宋" w:eastAsia="仿宋_GB2312"/>
                <w:color w:val="auto"/>
                <w:vertAlign w:val="baseline"/>
                <w:lang w:val="en-US" w:eastAsia="zh-CN"/>
              </w:rPr>
              <w:t>,</w:t>
            </w:r>
            <w:r>
              <w:rPr>
                <w:rFonts w:hint="eastAsia" w:ascii="仿宋_GB2312" w:hAnsi="仿宋" w:eastAsia="仿宋_GB2312"/>
                <w:color w:val="auto"/>
                <w:vertAlign w:val="baseline"/>
                <w:lang w:eastAsia="zh-CN"/>
              </w:rPr>
              <w:t>”分隔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RJGSMC</w:t>
            </w:r>
          </w:p>
        </w:tc>
        <w:tc>
          <w:tcPr>
            <w:tcW w:w="159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计价软件公司名称</w:t>
            </w:r>
          </w:p>
        </w:tc>
        <w:tc>
          <w:tcPr>
            <w:tcW w:w="11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top"/>
          </w:tcPr>
          <w:p>
            <w:pPr>
              <w:widowControl/>
              <w:jc w:val="left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vertAlign w:val="baseline"/>
                <w:lang w:eastAsia="zh-CN"/>
              </w:rPr>
              <w:t>必须是公司全称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RJBBH</w:t>
            </w:r>
          </w:p>
        </w:tc>
        <w:tc>
          <w:tcPr>
            <w:tcW w:w="159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计价软件版本号</w:t>
            </w:r>
          </w:p>
        </w:tc>
        <w:tc>
          <w:tcPr>
            <w:tcW w:w="11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top"/>
          </w:tcPr>
          <w:p>
            <w:pPr>
              <w:widowControl/>
              <w:jc w:val="left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" w:eastAsia="仿宋_GB2312"/>
          <w:color w:val="auto"/>
        </w:rPr>
      </w:pPr>
      <w:r>
        <w:rPr>
          <w:rFonts w:ascii="仿宋_GB2312" w:hAnsi="仿宋" w:eastAsia="仿宋_GB2312"/>
          <w:color w:val="auto"/>
        </w:rPr>
        <w:t>B.2.</w:t>
      </w:r>
      <w:r>
        <w:rPr>
          <w:rFonts w:hint="eastAsia" w:ascii="仿宋_GB2312" w:hAnsi="仿宋" w:eastAsia="仿宋_GB2312"/>
          <w:color w:val="auto"/>
          <w:lang w:val="en-US" w:eastAsia="zh-CN"/>
        </w:rPr>
        <w:t>2</w:t>
      </w:r>
      <w:r>
        <w:rPr>
          <w:rFonts w:ascii="仿宋_GB2312" w:hAnsi="仿宋" w:eastAsia="仿宋_GB2312"/>
          <w:color w:val="auto"/>
        </w:rPr>
        <w:t xml:space="preserve"> </w:t>
      </w:r>
      <w:r>
        <w:rPr>
          <w:rFonts w:hint="eastAsia" w:ascii="仿宋_GB2312" w:hAnsi="仿宋" w:eastAsia="仿宋_GB2312"/>
          <w:color w:val="auto"/>
          <w:lang w:val="en-US" w:eastAsia="zh-CN"/>
        </w:rPr>
        <w:t>计算精度明细</w:t>
      </w:r>
      <w:r>
        <w:rPr>
          <w:rFonts w:hint="eastAsia" w:ascii="仿宋_GB2312" w:hAnsi="仿宋" w:eastAsia="仿宋_GB2312"/>
          <w:color w:val="auto"/>
        </w:rPr>
        <w:t>元素。属性值按照表</w:t>
      </w:r>
      <w:r>
        <w:rPr>
          <w:rFonts w:ascii="仿宋_GB2312" w:hAnsi="仿宋" w:eastAsia="仿宋_GB2312"/>
          <w:color w:val="auto"/>
        </w:rPr>
        <w:t>B.2.</w:t>
      </w:r>
      <w:r>
        <w:rPr>
          <w:rFonts w:hint="eastAsia" w:ascii="仿宋_GB2312" w:hAnsi="仿宋" w:eastAsia="仿宋_GB2312"/>
          <w:color w:val="auto"/>
          <w:lang w:val="en-US" w:eastAsia="zh-CN"/>
        </w:rPr>
        <w:t>2</w:t>
      </w:r>
      <w:r>
        <w:rPr>
          <w:rFonts w:hint="eastAsia" w:ascii="仿宋_GB2312" w:hAnsi="仿宋" w:eastAsia="仿宋_GB2312"/>
          <w:color w:val="auto"/>
        </w:rPr>
        <w:t>内容执行。</w:t>
      </w:r>
    </w:p>
    <w:p>
      <w:pPr>
        <w:widowControl/>
        <w:jc w:val="center"/>
        <w:rPr>
          <w:rFonts w:ascii="仿宋_GB2312" w:hAnsi="仿宋" w:eastAsia="仿宋_GB2312"/>
          <w:b/>
          <w:bCs/>
          <w:color w:val="auto"/>
          <w:kern w:val="0"/>
          <w:szCs w:val="21"/>
        </w:rPr>
      </w:pPr>
      <w:r>
        <w:rPr>
          <w:rFonts w:hint="eastAsia" w:ascii="仿宋_GB2312" w:hAnsi="仿宋" w:eastAsia="仿宋_GB2312"/>
          <w:b/>
          <w:color w:val="auto"/>
          <w:szCs w:val="21"/>
        </w:rPr>
        <w:t>表</w:t>
      </w:r>
      <w:r>
        <w:rPr>
          <w:rFonts w:ascii="仿宋_GB2312" w:hAnsi="仿宋" w:eastAsia="仿宋_GB2312"/>
          <w:b/>
          <w:color w:val="auto"/>
          <w:szCs w:val="21"/>
        </w:rPr>
        <w:t xml:space="preserve"> B.2.</w:t>
      </w:r>
      <w:r>
        <w:rPr>
          <w:rFonts w:hint="eastAsia" w:ascii="仿宋_GB2312" w:hAnsi="仿宋" w:eastAsia="仿宋_GB2312"/>
          <w:b/>
          <w:color w:val="auto"/>
          <w:szCs w:val="21"/>
          <w:lang w:val="en-US" w:eastAsia="zh-CN"/>
        </w:rPr>
        <w:t>2</w:t>
      </w:r>
      <w:r>
        <w:rPr>
          <w:rFonts w:ascii="仿宋_GB2312" w:hAnsi="仿宋" w:eastAsia="仿宋_GB2312"/>
          <w:b/>
          <w:color w:val="auto"/>
          <w:szCs w:val="21"/>
        </w:rPr>
        <w:t xml:space="preserve">  </w:t>
      </w:r>
      <w:r>
        <w:rPr>
          <w:rFonts w:hint="eastAsia" w:ascii="仿宋_GB2312" w:hAnsi="仿宋" w:eastAsia="仿宋_GB2312"/>
          <w:b/>
          <w:color w:val="auto"/>
          <w:szCs w:val="21"/>
          <w:lang w:eastAsia="zh-CN"/>
        </w:rPr>
        <w:t>计算精度明细</w:t>
      </w:r>
      <w:r>
        <w:rPr>
          <w:rFonts w:hint="eastAsia" w:ascii="仿宋_GB2312" w:hAnsi="仿宋" w:eastAsia="仿宋_GB2312"/>
          <w:b/>
          <w:color w:val="auto"/>
          <w:szCs w:val="21"/>
        </w:rPr>
        <w:t>元素属性值表</w:t>
      </w:r>
    </w:p>
    <w:tbl>
      <w:tblPr>
        <w:tblStyle w:val="4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96"/>
        <w:gridCol w:w="1149"/>
        <w:gridCol w:w="262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24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属性名称</w:t>
            </w:r>
          </w:p>
        </w:tc>
        <w:tc>
          <w:tcPr>
            <w:tcW w:w="1596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中文解释</w:t>
            </w:r>
          </w:p>
        </w:tc>
        <w:tc>
          <w:tcPr>
            <w:tcW w:w="1149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数据类型</w:t>
            </w:r>
          </w:p>
        </w:tc>
        <w:tc>
          <w:tcPr>
            <w:tcW w:w="2623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属性值</w:t>
            </w:r>
          </w:p>
        </w:tc>
        <w:tc>
          <w:tcPr>
            <w:tcW w:w="191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MC</w:t>
            </w:r>
          </w:p>
        </w:tc>
        <w:tc>
          <w:tcPr>
            <w:tcW w:w="1596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  <w:t>名称</w:t>
            </w:r>
          </w:p>
        </w:tc>
        <w:tc>
          <w:tcPr>
            <w:tcW w:w="114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  <w:t>工程量精度</w:t>
            </w:r>
          </w:p>
        </w:tc>
        <w:tc>
          <w:tcPr>
            <w:tcW w:w="1912" w:type="dxa"/>
            <w:vAlign w:val="center"/>
          </w:tcPr>
          <w:p>
            <w:pPr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</w:p>
        </w:tc>
        <w:tc>
          <w:tcPr>
            <w:tcW w:w="11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  <w:t>综合单价计算程序精度</w:t>
            </w:r>
          </w:p>
        </w:tc>
        <w:tc>
          <w:tcPr>
            <w:tcW w:w="1912" w:type="dxa"/>
            <w:vAlign w:val="center"/>
          </w:tcPr>
          <w:p>
            <w:pPr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  <w:t>综合单价计算程序表中的每项费用，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</w:p>
        </w:tc>
        <w:tc>
          <w:tcPr>
            <w:tcW w:w="11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项目合价精度</w:t>
            </w:r>
          </w:p>
        </w:tc>
        <w:tc>
          <w:tcPr>
            <w:tcW w:w="1912" w:type="dxa"/>
            <w:vAlign w:val="center"/>
          </w:tcPr>
          <w:p>
            <w:pPr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  <w:t>清单项目、</w:t>
            </w: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定额子目、总价措施项目的合计金额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</w:p>
        </w:tc>
        <w:tc>
          <w:tcPr>
            <w:tcW w:w="11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  <w:t>消耗量精度</w:t>
            </w:r>
          </w:p>
        </w:tc>
        <w:tc>
          <w:tcPr>
            <w:tcW w:w="1912" w:type="dxa"/>
            <w:vMerge w:val="restart"/>
            <w:vAlign w:val="center"/>
          </w:tcPr>
          <w:p>
            <w:pPr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  <w:t>消耗量中的人材机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</w:p>
        </w:tc>
        <w:tc>
          <w:tcPr>
            <w:tcW w:w="11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  <w:t>人材机单价精度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</w:p>
        </w:tc>
        <w:tc>
          <w:tcPr>
            <w:tcW w:w="11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  <w:t>人材机合价精度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</w:p>
        </w:tc>
        <w:tc>
          <w:tcPr>
            <w:tcW w:w="11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  <w:t>其他项目精度</w:t>
            </w:r>
          </w:p>
        </w:tc>
        <w:tc>
          <w:tcPr>
            <w:tcW w:w="1912" w:type="dxa"/>
            <w:vAlign w:val="center"/>
          </w:tcPr>
          <w:p>
            <w:pPr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  <w:t>其他项目费中每项费用的金额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</w:p>
        </w:tc>
        <w:tc>
          <w:tcPr>
            <w:tcW w:w="11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  <w:t>工程造价计算程序精度</w:t>
            </w:r>
          </w:p>
        </w:tc>
        <w:tc>
          <w:tcPr>
            <w:tcW w:w="1912" w:type="dxa"/>
            <w:vAlign w:val="center"/>
          </w:tcPr>
          <w:p>
            <w:pPr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  <w:t>工程造价计算程序表中的每项费用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</w:p>
        </w:tc>
        <w:tc>
          <w:tcPr>
            <w:tcW w:w="11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JD</w:t>
            </w:r>
          </w:p>
        </w:tc>
        <w:tc>
          <w:tcPr>
            <w:tcW w:w="159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精度</w:t>
            </w:r>
          </w:p>
        </w:tc>
        <w:tc>
          <w:tcPr>
            <w:tcW w:w="11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  <w:t>小数点位数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BZ</w:t>
            </w:r>
          </w:p>
        </w:tc>
        <w:tc>
          <w:tcPr>
            <w:tcW w:w="1596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  <w:t>备注</w:t>
            </w:r>
          </w:p>
        </w:tc>
        <w:tc>
          <w:tcPr>
            <w:tcW w:w="11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" w:eastAsia="仿宋_GB2312"/>
          <w:color w:val="auto"/>
        </w:rPr>
      </w:pPr>
    </w:p>
    <w:p>
      <w:pPr>
        <w:widowControl/>
        <w:jc w:val="left"/>
        <w:rPr>
          <w:rFonts w:ascii="仿宋_GB2312" w:hAnsi="仿宋" w:eastAsia="仿宋_GB2312"/>
          <w:color w:val="auto"/>
        </w:rPr>
      </w:pPr>
      <w:r>
        <w:rPr>
          <w:rFonts w:ascii="仿宋_GB2312" w:hAnsi="仿宋" w:eastAsia="仿宋_GB2312"/>
          <w:color w:val="auto"/>
        </w:rPr>
        <w:t>B.2.</w:t>
      </w:r>
      <w:r>
        <w:rPr>
          <w:rFonts w:hint="eastAsia" w:ascii="仿宋_GB2312" w:hAnsi="仿宋" w:eastAsia="仿宋_GB2312"/>
          <w:color w:val="auto"/>
          <w:lang w:val="en-US" w:eastAsia="zh-CN"/>
        </w:rPr>
        <w:t>3</w:t>
      </w:r>
      <w:r>
        <w:rPr>
          <w:rFonts w:ascii="仿宋_GB2312" w:hAnsi="仿宋" w:eastAsia="仿宋_GB2312"/>
          <w:color w:val="auto"/>
        </w:rPr>
        <w:t xml:space="preserve"> </w:t>
      </w:r>
      <w:r>
        <w:rPr>
          <w:rFonts w:hint="eastAsia" w:ascii="仿宋_GB2312" w:hAnsi="仿宋" w:eastAsia="仿宋_GB2312"/>
          <w:color w:val="auto"/>
          <w:lang w:val="en-US" w:eastAsia="zh-CN"/>
        </w:rPr>
        <w:t>扩展信息明细</w:t>
      </w:r>
      <w:r>
        <w:rPr>
          <w:rFonts w:hint="eastAsia" w:ascii="仿宋_GB2312" w:hAnsi="仿宋" w:eastAsia="仿宋_GB2312"/>
          <w:color w:val="auto"/>
        </w:rPr>
        <w:t>元素。属性值按照表</w:t>
      </w:r>
      <w:r>
        <w:rPr>
          <w:rFonts w:ascii="仿宋_GB2312" w:hAnsi="仿宋" w:eastAsia="仿宋_GB2312"/>
          <w:color w:val="auto"/>
        </w:rPr>
        <w:t>B.2.</w:t>
      </w:r>
      <w:r>
        <w:rPr>
          <w:rFonts w:hint="eastAsia" w:ascii="仿宋_GB2312" w:hAnsi="仿宋" w:eastAsia="仿宋_GB2312"/>
          <w:color w:val="auto"/>
          <w:lang w:val="en-US" w:eastAsia="zh-CN"/>
        </w:rPr>
        <w:t>3</w:t>
      </w:r>
      <w:r>
        <w:rPr>
          <w:rFonts w:hint="eastAsia" w:ascii="仿宋_GB2312" w:hAnsi="仿宋" w:eastAsia="仿宋_GB2312"/>
          <w:color w:val="auto"/>
        </w:rPr>
        <w:t>内容执行。</w:t>
      </w:r>
    </w:p>
    <w:p>
      <w:pPr>
        <w:widowControl/>
        <w:jc w:val="center"/>
        <w:rPr>
          <w:rFonts w:ascii="仿宋_GB2312" w:hAnsi="仿宋" w:eastAsia="仿宋_GB2312"/>
          <w:b/>
          <w:bCs/>
          <w:color w:val="auto"/>
          <w:kern w:val="0"/>
          <w:szCs w:val="21"/>
        </w:rPr>
      </w:pPr>
      <w:r>
        <w:rPr>
          <w:rFonts w:hint="eastAsia" w:ascii="仿宋_GB2312" w:hAnsi="仿宋" w:eastAsia="仿宋_GB2312"/>
          <w:b/>
          <w:color w:val="auto"/>
          <w:szCs w:val="21"/>
        </w:rPr>
        <w:t>表</w:t>
      </w:r>
      <w:r>
        <w:rPr>
          <w:rFonts w:ascii="仿宋_GB2312" w:hAnsi="仿宋" w:eastAsia="仿宋_GB2312"/>
          <w:b/>
          <w:color w:val="auto"/>
          <w:szCs w:val="21"/>
        </w:rPr>
        <w:t xml:space="preserve"> B.2.</w:t>
      </w:r>
      <w:r>
        <w:rPr>
          <w:rFonts w:hint="eastAsia" w:ascii="仿宋_GB2312" w:hAnsi="仿宋" w:eastAsia="仿宋_GB2312"/>
          <w:b/>
          <w:color w:val="auto"/>
          <w:szCs w:val="21"/>
          <w:lang w:val="en-US" w:eastAsia="zh-CN"/>
        </w:rPr>
        <w:t>3</w:t>
      </w:r>
      <w:r>
        <w:rPr>
          <w:rFonts w:ascii="仿宋_GB2312" w:hAnsi="仿宋" w:eastAsia="仿宋_GB2312"/>
          <w:b/>
          <w:color w:val="auto"/>
          <w:szCs w:val="21"/>
        </w:rPr>
        <w:t xml:space="preserve">  </w:t>
      </w:r>
      <w:r>
        <w:rPr>
          <w:rFonts w:hint="eastAsia" w:ascii="仿宋_GB2312" w:hAnsi="仿宋" w:eastAsia="仿宋_GB2312"/>
          <w:b/>
          <w:color w:val="auto"/>
          <w:szCs w:val="21"/>
          <w:lang w:eastAsia="zh-CN"/>
        </w:rPr>
        <w:t>扩展信息</w:t>
      </w:r>
      <w:r>
        <w:rPr>
          <w:rFonts w:hint="eastAsia" w:ascii="仿宋_GB2312" w:hAnsi="仿宋" w:eastAsia="仿宋_GB2312"/>
          <w:b/>
          <w:color w:val="auto"/>
          <w:szCs w:val="21"/>
        </w:rPr>
        <w:t>元素属性值表</w:t>
      </w:r>
    </w:p>
    <w:tbl>
      <w:tblPr>
        <w:tblStyle w:val="4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96"/>
        <w:gridCol w:w="1149"/>
        <w:gridCol w:w="262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24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属性名称</w:t>
            </w:r>
          </w:p>
        </w:tc>
        <w:tc>
          <w:tcPr>
            <w:tcW w:w="1596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中文解释</w:t>
            </w:r>
          </w:p>
        </w:tc>
        <w:tc>
          <w:tcPr>
            <w:tcW w:w="1149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数据类型</w:t>
            </w:r>
          </w:p>
        </w:tc>
        <w:tc>
          <w:tcPr>
            <w:tcW w:w="2623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属性值</w:t>
            </w:r>
          </w:p>
        </w:tc>
        <w:tc>
          <w:tcPr>
            <w:tcW w:w="191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XXMC</w:t>
            </w:r>
          </w:p>
        </w:tc>
        <w:tc>
          <w:tcPr>
            <w:tcW w:w="1596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  <w:t>信息名称</w:t>
            </w:r>
          </w:p>
        </w:tc>
        <w:tc>
          <w:tcPr>
            <w:tcW w:w="11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</w:p>
        </w:tc>
        <w:tc>
          <w:tcPr>
            <w:tcW w:w="1912" w:type="dxa"/>
            <w:vAlign w:val="center"/>
          </w:tcPr>
          <w:p>
            <w:pPr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XXNR</w:t>
            </w:r>
          </w:p>
        </w:tc>
        <w:tc>
          <w:tcPr>
            <w:tcW w:w="1596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  <w:t>信息内容</w:t>
            </w:r>
          </w:p>
        </w:tc>
        <w:tc>
          <w:tcPr>
            <w:tcW w:w="11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BZ</w:t>
            </w:r>
          </w:p>
        </w:tc>
        <w:tc>
          <w:tcPr>
            <w:tcW w:w="1596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  <w:t>备注</w:t>
            </w:r>
          </w:p>
        </w:tc>
        <w:tc>
          <w:tcPr>
            <w:tcW w:w="11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</w:tbl>
    <w:p>
      <w:pPr>
        <w:widowControl/>
        <w:jc w:val="center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br w:type="page"/>
      </w:r>
      <w:r>
        <w:rPr>
          <w:rFonts w:ascii="仿宋_GB2312" w:hAnsi="仿宋" w:eastAsia="仿宋_GB2312"/>
          <w:color w:val="auto"/>
          <w:sz w:val="32"/>
          <w:szCs w:val="32"/>
        </w:rPr>
        <w:t xml:space="preserve">B.4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通用元素</w:t>
      </w:r>
    </w:p>
    <w:p>
      <w:pPr>
        <w:widowControl/>
        <w:jc w:val="left"/>
        <w:rPr>
          <w:rFonts w:ascii="仿宋_GB2312" w:hAnsi="仿宋" w:eastAsia="仿宋_GB2312"/>
          <w:color w:val="auto"/>
        </w:rPr>
      </w:pPr>
      <w:r>
        <w:rPr>
          <w:rFonts w:ascii="仿宋_GB2312" w:hAnsi="仿宋" w:eastAsia="仿宋_GB2312"/>
          <w:color w:val="auto"/>
        </w:rPr>
        <w:t>B.</w:t>
      </w:r>
      <w:r>
        <w:rPr>
          <w:rFonts w:hint="eastAsia" w:ascii="仿宋_GB2312" w:hAnsi="仿宋" w:eastAsia="仿宋_GB2312"/>
          <w:color w:val="auto"/>
          <w:lang w:val="en-US" w:eastAsia="zh-CN"/>
        </w:rPr>
        <w:t>4</w:t>
      </w:r>
      <w:r>
        <w:rPr>
          <w:rFonts w:ascii="仿宋_GB2312" w:hAnsi="仿宋" w:eastAsia="仿宋_GB2312"/>
          <w:color w:val="auto"/>
        </w:rPr>
        <w:t xml:space="preserve">.2 </w:t>
      </w:r>
      <w:r>
        <w:rPr>
          <w:rFonts w:hint="eastAsia" w:ascii="仿宋_GB2312" w:hAnsi="仿宋" w:eastAsia="仿宋_GB2312"/>
          <w:color w:val="auto"/>
        </w:rPr>
        <w:t>单项工程元素。属性值按照表</w:t>
      </w:r>
      <w:r>
        <w:rPr>
          <w:rFonts w:ascii="仿宋_GB2312" w:hAnsi="仿宋" w:eastAsia="仿宋_GB2312"/>
          <w:color w:val="auto"/>
        </w:rPr>
        <w:t>B.</w:t>
      </w:r>
      <w:r>
        <w:rPr>
          <w:rFonts w:hint="eastAsia" w:ascii="仿宋_GB2312" w:hAnsi="仿宋" w:eastAsia="仿宋_GB2312"/>
          <w:color w:val="auto"/>
          <w:lang w:val="en-US" w:eastAsia="zh-CN"/>
        </w:rPr>
        <w:t>4</w:t>
      </w:r>
      <w:r>
        <w:rPr>
          <w:rFonts w:ascii="仿宋_GB2312" w:hAnsi="仿宋" w:eastAsia="仿宋_GB2312"/>
          <w:color w:val="auto"/>
        </w:rPr>
        <w:t>.2</w:t>
      </w:r>
      <w:r>
        <w:rPr>
          <w:rFonts w:hint="eastAsia" w:ascii="仿宋_GB2312" w:hAnsi="仿宋" w:eastAsia="仿宋_GB2312"/>
          <w:color w:val="auto"/>
        </w:rPr>
        <w:t>内容执行。</w:t>
      </w:r>
    </w:p>
    <w:p>
      <w:pPr>
        <w:widowControl/>
        <w:jc w:val="center"/>
        <w:rPr>
          <w:rFonts w:ascii="仿宋_GB2312" w:hAnsi="仿宋" w:eastAsia="仿宋_GB2312"/>
          <w:b/>
          <w:bCs/>
          <w:color w:val="auto"/>
          <w:kern w:val="0"/>
          <w:szCs w:val="21"/>
        </w:rPr>
      </w:pPr>
      <w:r>
        <w:rPr>
          <w:rFonts w:hint="eastAsia" w:ascii="仿宋_GB2312" w:hAnsi="仿宋" w:eastAsia="仿宋_GB2312"/>
          <w:b/>
          <w:color w:val="auto"/>
          <w:szCs w:val="21"/>
        </w:rPr>
        <w:t>表</w:t>
      </w:r>
      <w:r>
        <w:rPr>
          <w:rFonts w:ascii="仿宋_GB2312" w:hAnsi="仿宋" w:eastAsia="仿宋_GB2312"/>
          <w:b/>
          <w:color w:val="auto"/>
          <w:szCs w:val="21"/>
        </w:rPr>
        <w:t xml:space="preserve"> B.</w:t>
      </w:r>
      <w:r>
        <w:rPr>
          <w:rFonts w:hint="eastAsia" w:ascii="仿宋_GB2312" w:hAnsi="仿宋" w:eastAsia="仿宋_GB2312"/>
          <w:b/>
          <w:color w:val="auto"/>
          <w:szCs w:val="21"/>
          <w:lang w:val="en-US" w:eastAsia="zh-CN"/>
        </w:rPr>
        <w:t>4</w:t>
      </w:r>
      <w:r>
        <w:rPr>
          <w:rFonts w:ascii="仿宋_GB2312" w:hAnsi="仿宋" w:eastAsia="仿宋_GB2312"/>
          <w:b/>
          <w:color w:val="auto"/>
          <w:szCs w:val="21"/>
        </w:rPr>
        <w:t xml:space="preserve">.2  </w:t>
      </w:r>
      <w:r>
        <w:rPr>
          <w:rFonts w:hint="eastAsia" w:ascii="仿宋_GB2312" w:hAnsi="仿宋" w:eastAsia="仿宋_GB2312"/>
          <w:b/>
          <w:color w:val="auto"/>
          <w:szCs w:val="21"/>
        </w:rPr>
        <w:t>单项工程元素属性值表</w:t>
      </w:r>
    </w:p>
    <w:tbl>
      <w:tblPr>
        <w:tblStyle w:val="4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72"/>
        <w:gridCol w:w="1173"/>
        <w:gridCol w:w="262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24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属性名称</w:t>
            </w:r>
          </w:p>
        </w:tc>
        <w:tc>
          <w:tcPr>
            <w:tcW w:w="157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中文解释</w:t>
            </w:r>
          </w:p>
        </w:tc>
        <w:tc>
          <w:tcPr>
            <w:tcW w:w="1173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数据类型</w:t>
            </w:r>
          </w:p>
        </w:tc>
        <w:tc>
          <w:tcPr>
            <w:tcW w:w="2623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属性值</w:t>
            </w:r>
          </w:p>
        </w:tc>
        <w:tc>
          <w:tcPr>
            <w:tcW w:w="191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XH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序号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应按《建设工程工程量清单计价规范》及相关规定执行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DXGCMC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单项工程名称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单项工程名称不应重名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ZBMBMC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  <w:t>指标模板单项工程属性名称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FF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FF0000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  <w:t>应按相关规定执行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JE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单项工程费合计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元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)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取整数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AQWMF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安全文明施工费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元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)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取整数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TZSY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特征索引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与工程特征元素的索引编号对应</w:t>
            </w:r>
          </w:p>
        </w:tc>
      </w:tr>
    </w:tbl>
    <w:p>
      <w:pPr>
        <w:widowControl/>
        <w:jc w:val="left"/>
        <w:rPr>
          <w:rFonts w:ascii="仿宋_GB2312" w:hAnsi="仿宋" w:eastAsia="仿宋_GB2312"/>
          <w:b/>
          <w:bCs/>
          <w:color w:val="auto"/>
          <w:kern w:val="0"/>
          <w:szCs w:val="21"/>
        </w:rPr>
      </w:pPr>
    </w:p>
    <w:p>
      <w:pPr>
        <w:widowControl/>
        <w:jc w:val="left"/>
        <w:rPr>
          <w:rFonts w:ascii="仿宋_GB2312" w:hAnsi="仿宋" w:eastAsia="仿宋_GB2312"/>
          <w:color w:val="auto"/>
        </w:rPr>
      </w:pPr>
      <w:r>
        <w:rPr>
          <w:rFonts w:ascii="仿宋_GB2312" w:hAnsi="仿宋" w:eastAsia="仿宋_GB2312"/>
          <w:color w:val="auto"/>
        </w:rPr>
        <w:t>B.</w:t>
      </w:r>
      <w:r>
        <w:rPr>
          <w:rFonts w:hint="eastAsia" w:ascii="仿宋_GB2312" w:hAnsi="仿宋" w:eastAsia="仿宋_GB2312"/>
          <w:color w:val="auto"/>
          <w:lang w:val="en-US" w:eastAsia="zh-CN"/>
        </w:rPr>
        <w:t>4</w:t>
      </w:r>
      <w:r>
        <w:rPr>
          <w:rFonts w:ascii="仿宋_GB2312" w:hAnsi="仿宋" w:eastAsia="仿宋_GB2312"/>
          <w:color w:val="auto"/>
        </w:rPr>
        <w:t xml:space="preserve">.3 </w:t>
      </w:r>
      <w:r>
        <w:rPr>
          <w:rFonts w:hint="eastAsia" w:ascii="仿宋_GB2312" w:hAnsi="仿宋" w:eastAsia="仿宋_GB2312"/>
          <w:color w:val="auto"/>
        </w:rPr>
        <w:t>单位工程元素。属性值按照表</w:t>
      </w:r>
      <w:r>
        <w:rPr>
          <w:rFonts w:ascii="仿宋_GB2312" w:hAnsi="仿宋" w:eastAsia="仿宋_GB2312"/>
          <w:color w:val="auto"/>
        </w:rPr>
        <w:t>B.</w:t>
      </w:r>
      <w:r>
        <w:rPr>
          <w:rFonts w:hint="eastAsia" w:ascii="仿宋_GB2312" w:hAnsi="仿宋" w:eastAsia="仿宋_GB2312"/>
          <w:color w:val="auto"/>
          <w:lang w:val="en-US" w:eastAsia="zh-CN"/>
        </w:rPr>
        <w:t>4</w:t>
      </w:r>
      <w:r>
        <w:rPr>
          <w:rFonts w:ascii="仿宋_GB2312" w:hAnsi="仿宋" w:eastAsia="仿宋_GB2312"/>
          <w:color w:val="auto"/>
        </w:rPr>
        <w:t>.3</w:t>
      </w:r>
      <w:r>
        <w:rPr>
          <w:rFonts w:hint="eastAsia" w:ascii="仿宋_GB2312" w:hAnsi="仿宋" w:eastAsia="仿宋_GB2312"/>
          <w:color w:val="auto"/>
        </w:rPr>
        <w:t>内容执行。</w:t>
      </w:r>
    </w:p>
    <w:p>
      <w:pPr>
        <w:widowControl/>
        <w:jc w:val="center"/>
        <w:rPr>
          <w:rFonts w:ascii="仿宋_GB2312" w:hAnsi="仿宋" w:eastAsia="仿宋_GB2312"/>
          <w:b/>
          <w:bCs/>
          <w:color w:val="auto"/>
          <w:kern w:val="0"/>
          <w:szCs w:val="21"/>
        </w:rPr>
      </w:pPr>
      <w:r>
        <w:rPr>
          <w:rFonts w:hint="eastAsia" w:ascii="仿宋_GB2312" w:hAnsi="仿宋" w:eastAsia="仿宋_GB2312"/>
          <w:b/>
          <w:color w:val="auto"/>
          <w:szCs w:val="21"/>
        </w:rPr>
        <w:t>表</w:t>
      </w:r>
      <w:r>
        <w:rPr>
          <w:rFonts w:ascii="仿宋_GB2312" w:hAnsi="仿宋" w:eastAsia="仿宋_GB2312"/>
          <w:b/>
          <w:color w:val="auto"/>
          <w:szCs w:val="21"/>
        </w:rPr>
        <w:t xml:space="preserve"> B.</w:t>
      </w:r>
      <w:r>
        <w:rPr>
          <w:rFonts w:hint="eastAsia" w:ascii="仿宋_GB2312" w:hAnsi="仿宋" w:eastAsia="仿宋_GB2312"/>
          <w:b/>
          <w:color w:val="auto"/>
          <w:szCs w:val="21"/>
          <w:lang w:val="en-US" w:eastAsia="zh-CN"/>
        </w:rPr>
        <w:t>4</w:t>
      </w:r>
      <w:r>
        <w:rPr>
          <w:rFonts w:ascii="仿宋_GB2312" w:hAnsi="仿宋" w:eastAsia="仿宋_GB2312"/>
          <w:b/>
          <w:color w:val="auto"/>
          <w:szCs w:val="21"/>
        </w:rPr>
        <w:t xml:space="preserve">.3  </w:t>
      </w:r>
      <w:r>
        <w:rPr>
          <w:rFonts w:hint="eastAsia" w:ascii="仿宋_GB2312" w:hAnsi="仿宋" w:eastAsia="仿宋_GB2312"/>
          <w:b/>
          <w:color w:val="auto"/>
          <w:szCs w:val="21"/>
        </w:rPr>
        <w:t>单位工程元素属性值表</w:t>
      </w:r>
    </w:p>
    <w:tbl>
      <w:tblPr>
        <w:tblStyle w:val="4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72"/>
        <w:gridCol w:w="1173"/>
        <w:gridCol w:w="262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24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属性名称</w:t>
            </w:r>
          </w:p>
        </w:tc>
        <w:tc>
          <w:tcPr>
            <w:tcW w:w="157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中文解释</w:t>
            </w:r>
          </w:p>
        </w:tc>
        <w:tc>
          <w:tcPr>
            <w:tcW w:w="1173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数据类型</w:t>
            </w:r>
          </w:p>
        </w:tc>
        <w:tc>
          <w:tcPr>
            <w:tcW w:w="2623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属性值</w:t>
            </w:r>
          </w:p>
        </w:tc>
        <w:tc>
          <w:tcPr>
            <w:tcW w:w="191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XH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序号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应按《建设工程工程量清单计价规范》及相关规定执行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DWGCMC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单位工程名称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一个单项工程中的单位工程名称不应重名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ZBMBMC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  <w:t>指标模板单位工程属性名称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FF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FF0000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  <w:t>应按相关规定执行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JE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单位工程费合计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元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)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取整数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AQWMF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安全文明施工费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元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)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取整数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ZYLB</w:t>
            </w:r>
          </w:p>
        </w:tc>
        <w:tc>
          <w:tcPr>
            <w:tcW w:w="157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专业类别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房屋建筑与装饰工程</w:t>
            </w: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Cs w:val="21"/>
              </w:rPr>
              <w:t>装配式建筑工程</w:t>
            </w: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通用安装工程</w:t>
            </w: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市政工程</w:t>
            </w: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园林绿化工程</w:t>
            </w: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仿古建筑工程</w:t>
            </w: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城市轨道交通工程</w:t>
            </w: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构筑物工程</w:t>
            </w: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爆破工程</w:t>
            </w: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市政维护工程</w:t>
            </w: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抗震加固工程</w:t>
            </w: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Cs w:val="21"/>
              </w:rPr>
              <w:t>古建筑保护修复工程</w:t>
            </w: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JGXXSY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价格信息索引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与价格信息</w:t>
            </w:r>
            <w:r>
              <w:rPr>
                <w:rFonts w:hint="eastAsia" w:ascii="仿宋_GB2312" w:hAnsi="仿宋" w:eastAsia="仿宋_GB2312"/>
                <w:color w:val="auto"/>
              </w:rPr>
              <w:t>目录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元素的索引编号对应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TZSY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特征索引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与工程特征元素的索引编号对应</w:t>
            </w:r>
          </w:p>
        </w:tc>
      </w:tr>
    </w:tbl>
    <w:p>
      <w:pPr>
        <w:widowControl/>
        <w:jc w:val="left"/>
        <w:rPr>
          <w:rFonts w:ascii="仿宋_GB2312" w:hAnsi="仿宋" w:eastAsia="仿宋_GB2312"/>
          <w:b/>
          <w:bCs/>
          <w:color w:val="auto"/>
          <w:kern w:val="0"/>
          <w:szCs w:val="21"/>
        </w:rPr>
      </w:pPr>
    </w:p>
    <w:p>
      <w:pPr>
        <w:widowControl/>
        <w:jc w:val="left"/>
        <w:rPr>
          <w:rFonts w:ascii="仿宋_GB2312" w:hAnsi="仿宋" w:eastAsia="仿宋_GB2312"/>
          <w:color w:val="auto"/>
        </w:rPr>
      </w:pPr>
      <w:r>
        <w:rPr>
          <w:rFonts w:ascii="仿宋_GB2312" w:hAnsi="仿宋" w:eastAsia="仿宋_GB2312"/>
          <w:color w:val="auto"/>
        </w:rPr>
        <w:t>B.</w:t>
      </w:r>
      <w:r>
        <w:rPr>
          <w:rFonts w:hint="eastAsia" w:ascii="仿宋_GB2312" w:hAnsi="仿宋" w:eastAsia="仿宋_GB2312"/>
          <w:color w:val="auto"/>
          <w:lang w:val="en-US" w:eastAsia="zh-CN"/>
        </w:rPr>
        <w:t>4</w:t>
      </w:r>
      <w:r>
        <w:rPr>
          <w:rFonts w:ascii="仿宋_GB2312" w:hAnsi="仿宋" w:eastAsia="仿宋_GB2312"/>
          <w:color w:val="auto"/>
        </w:rPr>
        <w:t xml:space="preserve">.4 </w:t>
      </w:r>
      <w:r>
        <w:rPr>
          <w:rFonts w:hint="eastAsia" w:ascii="仿宋_GB2312" w:hAnsi="仿宋" w:eastAsia="仿宋_GB2312"/>
          <w:color w:val="auto"/>
        </w:rPr>
        <w:t>分部工程元素。属性值按照表</w:t>
      </w:r>
      <w:r>
        <w:rPr>
          <w:rFonts w:ascii="仿宋_GB2312" w:hAnsi="仿宋" w:eastAsia="仿宋_GB2312"/>
          <w:color w:val="auto"/>
        </w:rPr>
        <w:t>B.</w:t>
      </w:r>
      <w:r>
        <w:rPr>
          <w:rFonts w:hint="eastAsia" w:ascii="仿宋_GB2312" w:hAnsi="仿宋" w:eastAsia="仿宋_GB2312"/>
          <w:color w:val="auto"/>
          <w:lang w:val="en-US" w:eastAsia="zh-CN"/>
        </w:rPr>
        <w:t>4</w:t>
      </w:r>
      <w:r>
        <w:rPr>
          <w:rFonts w:ascii="仿宋_GB2312" w:hAnsi="仿宋" w:eastAsia="仿宋_GB2312"/>
          <w:color w:val="auto"/>
        </w:rPr>
        <w:t>.4</w:t>
      </w:r>
      <w:r>
        <w:rPr>
          <w:rFonts w:hint="eastAsia" w:ascii="仿宋_GB2312" w:hAnsi="仿宋" w:eastAsia="仿宋_GB2312"/>
          <w:color w:val="auto"/>
        </w:rPr>
        <w:t>内容执行。</w:t>
      </w:r>
    </w:p>
    <w:p>
      <w:pPr>
        <w:widowControl/>
        <w:jc w:val="center"/>
        <w:rPr>
          <w:rFonts w:ascii="仿宋_GB2312" w:hAnsi="仿宋" w:eastAsia="仿宋_GB2312"/>
          <w:b/>
          <w:bCs/>
          <w:color w:val="auto"/>
          <w:kern w:val="0"/>
          <w:szCs w:val="21"/>
        </w:rPr>
      </w:pPr>
      <w:r>
        <w:rPr>
          <w:rFonts w:hint="eastAsia" w:ascii="仿宋_GB2312" w:hAnsi="仿宋" w:eastAsia="仿宋_GB2312"/>
          <w:b/>
          <w:color w:val="auto"/>
          <w:szCs w:val="21"/>
        </w:rPr>
        <w:t>表</w:t>
      </w:r>
      <w:r>
        <w:rPr>
          <w:rFonts w:ascii="仿宋_GB2312" w:hAnsi="仿宋" w:eastAsia="仿宋_GB2312"/>
          <w:b/>
          <w:color w:val="auto"/>
          <w:szCs w:val="21"/>
        </w:rPr>
        <w:t xml:space="preserve"> B.</w:t>
      </w:r>
      <w:r>
        <w:rPr>
          <w:rFonts w:hint="eastAsia" w:ascii="仿宋_GB2312" w:hAnsi="仿宋" w:eastAsia="仿宋_GB2312"/>
          <w:b/>
          <w:color w:val="auto"/>
          <w:szCs w:val="21"/>
          <w:lang w:val="en-US" w:eastAsia="zh-CN"/>
        </w:rPr>
        <w:t>4</w:t>
      </w:r>
      <w:r>
        <w:rPr>
          <w:rFonts w:ascii="仿宋_GB2312" w:hAnsi="仿宋" w:eastAsia="仿宋_GB2312"/>
          <w:b/>
          <w:color w:val="auto"/>
          <w:szCs w:val="21"/>
        </w:rPr>
        <w:t xml:space="preserve">.4  </w:t>
      </w:r>
      <w:r>
        <w:rPr>
          <w:rFonts w:hint="eastAsia" w:ascii="仿宋_GB2312" w:hAnsi="仿宋" w:eastAsia="仿宋_GB2312"/>
          <w:b/>
          <w:color w:val="auto"/>
          <w:szCs w:val="21"/>
        </w:rPr>
        <w:t>分部工程元素属性值表</w:t>
      </w:r>
    </w:p>
    <w:tbl>
      <w:tblPr>
        <w:tblStyle w:val="4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72"/>
        <w:gridCol w:w="1173"/>
        <w:gridCol w:w="262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24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属性名称</w:t>
            </w:r>
          </w:p>
        </w:tc>
        <w:tc>
          <w:tcPr>
            <w:tcW w:w="157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中文解释</w:t>
            </w:r>
          </w:p>
        </w:tc>
        <w:tc>
          <w:tcPr>
            <w:tcW w:w="1173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数据类型</w:t>
            </w:r>
          </w:p>
        </w:tc>
        <w:tc>
          <w:tcPr>
            <w:tcW w:w="2623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属性值</w:t>
            </w:r>
          </w:p>
        </w:tc>
        <w:tc>
          <w:tcPr>
            <w:tcW w:w="191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FBGCMC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分部工程名称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分部分项工程元素中的分部工程名称不应重名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ZBMBMC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  <w:t>指标模板分部工程属性名称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FF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FF0000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  <w:t>应按相关规定执行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FBGCFHJ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分部工程费合计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元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)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取整数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TZSY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特征索引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与工程特征元素的索引编号对应</w:t>
            </w:r>
          </w:p>
        </w:tc>
      </w:tr>
    </w:tbl>
    <w:p>
      <w:pPr>
        <w:widowControl/>
        <w:jc w:val="left"/>
        <w:rPr>
          <w:rFonts w:ascii="仿宋_GB2312" w:hAnsi="仿宋" w:eastAsia="仿宋_GB2312"/>
          <w:b/>
          <w:bCs/>
          <w:color w:val="auto"/>
          <w:kern w:val="0"/>
          <w:szCs w:val="21"/>
        </w:rPr>
      </w:pPr>
    </w:p>
    <w:p>
      <w:pPr>
        <w:widowControl/>
        <w:jc w:val="left"/>
        <w:rPr>
          <w:rFonts w:ascii="仿宋_GB2312" w:hAnsi="仿宋" w:eastAsia="仿宋_GB2312"/>
          <w:color w:val="auto"/>
        </w:rPr>
      </w:pPr>
      <w:r>
        <w:rPr>
          <w:rFonts w:ascii="仿宋_GB2312" w:hAnsi="仿宋" w:eastAsia="仿宋_GB2312"/>
          <w:color w:val="auto"/>
        </w:rPr>
        <w:t>B.</w:t>
      </w:r>
      <w:r>
        <w:rPr>
          <w:rFonts w:hint="eastAsia" w:ascii="仿宋_GB2312" w:hAnsi="仿宋" w:eastAsia="仿宋_GB2312"/>
          <w:color w:val="auto"/>
          <w:lang w:val="en-US" w:eastAsia="zh-CN"/>
        </w:rPr>
        <w:t>4</w:t>
      </w:r>
      <w:r>
        <w:rPr>
          <w:rFonts w:ascii="仿宋_GB2312" w:hAnsi="仿宋" w:eastAsia="仿宋_GB2312"/>
          <w:color w:val="auto"/>
        </w:rPr>
        <w:t xml:space="preserve">.5 </w:t>
      </w:r>
      <w:r>
        <w:rPr>
          <w:rFonts w:hint="eastAsia" w:ascii="仿宋_GB2312" w:hAnsi="仿宋" w:eastAsia="仿宋_GB2312"/>
          <w:color w:val="auto"/>
        </w:rPr>
        <w:t>措施分部工程元素。属性值按照表</w:t>
      </w:r>
      <w:r>
        <w:rPr>
          <w:rFonts w:ascii="仿宋_GB2312" w:hAnsi="仿宋" w:eastAsia="仿宋_GB2312"/>
          <w:color w:val="auto"/>
        </w:rPr>
        <w:t>B.</w:t>
      </w:r>
      <w:r>
        <w:rPr>
          <w:rFonts w:hint="eastAsia" w:ascii="仿宋_GB2312" w:hAnsi="仿宋" w:eastAsia="仿宋_GB2312"/>
          <w:color w:val="auto"/>
          <w:lang w:val="en-US" w:eastAsia="zh-CN"/>
        </w:rPr>
        <w:t>4</w:t>
      </w:r>
      <w:r>
        <w:rPr>
          <w:rFonts w:ascii="仿宋_GB2312" w:hAnsi="仿宋" w:eastAsia="仿宋_GB2312"/>
          <w:color w:val="auto"/>
        </w:rPr>
        <w:t>.5</w:t>
      </w:r>
      <w:r>
        <w:rPr>
          <w:rFonts w:hint="eastAsia" w:ascii="仿宋_GB2312" w:hAnsi="仿宋" w:eastAsia="仿宋_GB2312"/>
          <w:color w:val="auto"/>
        </w:rPr>
        <w:t>内容执行。</w:t>
      </w:r>
    </w:p>
    <w:p>
      <w:pPr>
        <w:widowControl/>
        <w:jc w:val="center"/>
        <w:rPr>
          <w:rFonts w:ascii="仿宋_GB2312" w:hAnsi="仿宋" w:eastAsia="仿宋_GB2312"/>
          <w:b/>
          <w:bCs/>
          <w:color w:val="auto"/>
          <w:kern w:val="0"/>
          <w:szCs w:val="21"/>
        </w:rPr>
      </w:pPr>
      <w:r>
        <w:rPr>
          <w:rFonts w:hint="eastAsia" w:ascii="仿宋_GB2312" w:hAnsi="仿宋" w:eastAsia="仿宋_GB2312"/>
          <w:b/>
          <w:color w:val="auto"/>
          <w:szCs w:val="21"/>
        </w:rPr>
        <w:t>表</w:t>
      </w:r>
      <w:r>
        <w:rPr>
          <w:rFonts w:ascii="仿宋_GB2312" w:hAnsi="仿宋" w:eastAsia="仿宋_GB2312"/>
          <w:b/>
          <w:color w:val="auto"/>
          <w:szCs w:val="21"/>
        </w:rPr>
        <w:t xml:space="preserve"> B.</w:t>
      </w:r>
      <w:r>
        <w:rPr>
          <w:rFonts w:hint="eastAsia" w:ascii="仿宋_GB2312" w:hAnsi="仿宋" w:eastAsia="仿宋_GB2312"/>
          <w:b/>
          <w:color w:val="auto"/>
          <w:szCs w:val="21"/>
          <w:lang w:val="en-US" w:eastAsia="zh-CN"/>
        </w:rPr>
        <w:t>4</w:t>
      </w:r>
      <w:r>
        <w:rPr>
          <w:rFonts w:ascii="仿宋_GB2312" w:hAnsi="仿宋" w:eastAsia="仿宋_GB2312"/>
          <w:b/>
          <w:color w:val="auto"/>
          <w:szCs w:val="21"/>
        </w:rPr>
        <w:t xml:space="preserve">.5  </w:t>
      </w:r>
      <w:r>
        <w:rPr>
          <w:rFonts w:hint="eastAsia" w:ascii="仿宋_GB2312" w:hAnsi="仿宋" w:eastAsia="仿宋_GB2312"/>
          <w:b/>
          <w:color w:val="auto"/>
          <w:szCs w:val="21"/>
        </w:rPr>
        <w:t>措施分部工程元素属性值表</w:t>
      </w:r>
    </w:p>
    <w:tbl>
      <w:tblPr>
        <w:tblStyle w:val="4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72"/>
        <w:gridCol w:w="1173"/>
        <w:gridCol w:w="262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24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属性名称</w:t>
            </w:r>
          </w:p>
        </w:tc>
        <w:tc>
          <w:tcPr>
            <w:tcW w:w="157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中文解释</w:t>
            </w:r>
          </w:p>
        </w:tc>
        <w:tc>
          <w:tcPr>
            <w:tcW w:w="1173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数据类型</w:t>
            </w:r>
          </w:p>
        </w:tc>
        <w:tc>
          <w:tcPr>
            <w:tcW w:w="2623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属性值</w:t>
            </w:r>
          </w:p>
        </w:tc>
        <w:tc>
          <w:tcPr>
            <w:tcW w:w="191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FBGCMC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分部工程名称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与分部分项工程元素中的分部工程名称对应且一致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FBGCFHJ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分部工程费合计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元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)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取整数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FF000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szCs w:val="21"/>
              </w:rPr>
              <w:t>TZSY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</w:rPr>
              <w:t>特征索引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FF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FF0000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rPr>
                <w:rFonts w:hint="eastAsia" w:ascii="仿宋_GB2312" w:hAnsi="仿宋" w:eastAsia="仿宋_GB2312"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</w:rPr>
              <w:t>与工程特征元素的索引编号对应</w:t>
            </w:r>
          </w:p>
        </w:tc>
      </w:tr>
    </w:tbl>
    <w:p>
      <w:pPr>
        <w:widowControl/>
        <w:jc w:val="left"/>
        <w:rPr>
          <w:rFonts w:ascii="仿宋_GB2312" w:hAnsi="仿宋" w:eastAsia="仿宋_GB2312"/>
          <w:b/>
          <w:bCs/>
          <w:color w:val="auto"/>
          <w:kern w:val="0"/>
          <w:szCs w:val="21"/>
        </w:rPr>
      </w:pPr>
    </w:p>
    <w:p>
      <w:pPr>
        <w:widowControl/>
        <w:jc w:val="left"/>
        <w:rPr>
          <w:rFonts w:ascii="仿宋_GB2312" w:hAnsi="仿宋" w:eastAsia="仿宋_GB2312"/>
          <w:b/>
          <w:bCs/>
          <w:color w:val="auto"/>
          <w:kern w:val="0"/>
          <w:szCs w:val="21"/>
        </w:rPr>
      </w:pPr>
    </w:p>
    <w:p>
      <w:pPr>
        <w:widowControl/>
        <w:jc w:val="left"/>
        <w:rPr>
          <w:rFonts w:ascii="仿宋_GB2312" w:hAnsi="仿宋" w:eastAsia="仿宋_GB2312"/>
          <w:color w:val="auto"/>
        </w:rPr>
      </w:pPr>
      <w:r>
        <w:rPr>
          <w:rFonts w:ascii="仿宋_GB2312" w:hAnsi="仿宋" w:eastAsia="仿宋_GB2312"/>
          <w:color w:val="auto"/>
        </w:rPr>
        <w:t>B.</w:t>
      </w:r>
      <w:r>
        <w:rPr>
          <w:rFonts w:hint="eastAsia" w:ascii="仿宋_GB2312" w:hAnsi="仿宋" w:eastAsia="仿宋_GB2312"/>
          <w:color w:val="auto"/>
          <w:lang w:val="en-US" w:eastAsia="zh-CN"/>
        </w:rPr>
        <w:t>4</w:t>
      </w:r>
      <w:r>
        <w:rPr>
          <w:rFonts w:ascii="仿宋_GB2312" w:hAnsi="仿宋" w:eastAsia="仿宋_GB2312"/>
          <w:color w:val="auto"/>
        </w:rPr>
        <w:t>.1</w:t>
      </w:r>
      <w:r>
        <w:rPr>
          <w:rFonts w:hint="eastAsia" w:ascii="仿宋_GB2312" w:hAnsi="仿宋" w:eastAsia="仿宋_GB2312"/>
          <w:color w:val="auto"/>
        </w:rPr>
        <w:t>5甲供材料元素。属性值按照表</w:t>
      </w:r>
      <w:r>
        <w:rPr>
          <w:rFonts w:ascii="仿宋_GB2312" w:hAnsi="仿宋" w:eastAsia="仿宋_GB2312"/>
          <w:color w:val="auto"/>
        </w:rPr>
        <w:t>B.</w:t>
      </w:r>
      <w:r>
        <w:rPr>
          <w:rFonts w:hint="eastAsia" w:ascii="仿宋_GB2312" w:hAnsi="仿宋" w:eastAsia="仿宋_GB2312"/>
          <w:color w:val="auto"/>
          <w:lang w:val="en-US" w:eastAsia="zh-CN"/>
        </w:rPr>
        <w:t>4</w:t>
      </w:r>
      <w:r>
        <w:rPr>
          <w:rFonts w:ascii="仿宋_GB2312" w:hAnsi="仿宋" w:eastAsia="仿宋_GB2312"/>
          <w:color w:val="auto"/>
        </w:rPr>
        <w:t>.1</w:t>
      </w:r>
      <w:r>
        <w:rPr>
          <w:rFonts w:hint="eastAsia" w:ascii="仿宋_GB2312" w:hAnsi="仿宋" w:eastAsia="仿宋_GB2312"/>
          <w:color w:val="auto"/>
        </w:rPr>
        <w:t>5内容执行。</w:t>
      </w:r>
    </w:p>
    <w:p>
      <w:pPr>
        <w:widowControl/>
        <w:jc w:val="center"/>
        <w:rPr>
          <w:rFonts w:ascii="仿宋_GB2312" w:hAnsi="仿宋" w:eastAsia="仿宋_GB2312"/>
          <w:b/>
          <w:bCs/>
          <w:color w:val="auto"/>
          <w:kern w:val="0"/>
          <w:szCs w:val="21"/>
        </w:rPr>
      </w:pPr>
      <w:r>
        <w:rPr>
          <w:rFonts w:hint="eastAsia" w:ascii="仿宋_GB2312" w:hAnsi="仿宋" w:eastAsia="仿宋_GB2312"/>
          <w:b/>
          <w:color w:val="auto"/>
          <w:szCs w:val="21"/>
        </w:rPr>
        <w:t>表</w:t>
      </w:r>
      <w:r>
        <w:rPr>
          <w:rFonts w:ascii="仿宋_GB2312" w:hAnsi="仿宋" w:eastAsia="仿宋_GB2312"/>
          <w:b/>
          <w:color w:val="auto"/>
          <w:szCs w:val="21"/>
        </w:rPr>
        <w:t xml:space="preserve"> B.</w:t>
      </w:r>
      <w:r>
        <w:rPr>
          <w:rFonts w:hint="eastAsia" w:ascii="仿宋_GB2312" w:hAnsi="仿宋" w:eastAsia="仿宋_GB2312"/>
          <w:b/>
          <w:color w:val="auto"/>
          <w:szCs w:val="21"/>
          <w:lang w:val="en-US" w:eastAsia="zh-CN"/>
        </w:rPr>
        <w:t>4</w:t>
      </w:r>
      <w:r>
        <w:rPr>
          <w:rFonts w:ascii="仿宋_GB2312" w:hAnsi="仿宋" w:eastAsia="仿宋_GB2312"/>
          <w:b/>
          <w:color w:val="auto"/>
          <w:szCs w:val="21"/>
        </w:rPr>
        <w:t>.1</w:t>
      </w:r>
      <w:r>
        <w:rPr>
          <w:rFonts w:hint="eastAsia" w:ascii="仿宋_GB2312" w:hAnsi="仿宋" w:eastAsia="仿宋_GB2312"/>
          <w:b/>
          <w:color w:val="auto"/>
          <w:szCs w:val="21"/>
        </w:rPr>
        <w:t>5</w:t>
      </w:r>
      <w:r>
        <w:rPr>
          <w:rFonts w:ascii="仿宋_GB2312" w:hAnsi="仿宋" w:eastAsia="仿宋_GB2312"/>
          <w:b/>
          <w:color w:val="auto"/>
          <w:szCs w:val="21"/>
        </w:rPr>
        <w:t xml:space="preserve">  </w:t>
      </w:r>
      <w:r>
        <w:rPr>
          <w:rFonts w:hint="eastAsia" w:ascii="仿宋_GB2312" w:hAnsi="仿宋" w:eastAsia="仿宋_GB2312"/>
          <w:b/>
          <w:color w:val="auto"/>
          <w:szCs w:val="21"/>
        </w:rPr>
        <w:t>甲供材料元素属性值表</w:t>
      </w:r>
    </w:p>
    <w:tbl>
      <w:tblPr>
        <w:tblStyle w:val="4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72"/>
        <w:gridCol w:w="1173"/>
        <w:gridCol w:w="262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24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属性名称</w:t>
            </w:r>
          </w:p>
        </w:tc>
        <w:tc>
          <w:tcPr>
            <w:tcW w:w="157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中文解释</w:t>
            </w:r>
          </w:p>
        </w:tc>
        <w:tc>
          <w:tcPr>
            <w:tcW w:w="1173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数据类型</w:t>
            </w:r>
          </w:p>
        </w:tc>
        <w:tc>
          <w:tcPr>
            <w:tcW w:w="2623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属性值</w:t>
            </w:r>
          </w:p>
        </w:tc>
        <w:tc>
          <w:tcPr>
            <w:tcW w:w="191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JGCLFHJ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甲供材料费合计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</w:rPr>
              <w:t>保留小数点后两位有效数字</w:t>
            </w:r>
          </w:p>
        </w:tc>
      </w:tr>
    </w:tbl>
    <w:p>
      <w:pPr>
        <w:widowControl/>
        <w:jc w:val="center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widowControl/>
        <w:jc w:val="center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B.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5</w:t>
      </w: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通用元素</w:t>
      </w:r>
    </w:p>
    <w:p>
      <w:pPr>
        <w:widowControl/>
        <w:jc w:val="left"/>
        <w:rPr>
          <w:rFonts w:ascii="仿宋_GB2312" w:hAnsi="仿宋" w:eastAsia="仿宋_GB2312"/>
          <w:color w:val="auto"/>
        </w:rPr>
      </w:pPr>
      <w:r>
        <w:rPr>
          <w:rFonts w:ascii="仿宋_GB2312" w:hAnsi="仿宋" w:eastAsia="仿宋_GB2312"/>
          <w:color w:val="auto"/>
        </w:rPr>
        <w:t>B.</w:t>
      </w:r>
      <w:r>
        <w:rPr>
          <w:rFonts w:hint="eastAsia" w:ascii="仿宋_GB2312" w:hAnsi="仿宋" w:eastAsia="仿宋_GB2312"/>
          <w:color w:val="auto"/>
          <w:lang w:val="en-US" w:eastAsia="zh-CN"/>
        </w:rPr>
        <w:t>5</w:t>
      </w:r>
      <w:r>
        <w:rPr>
          <w:rFonts w:ascii="仿宋_GB2312" w:hAnsi="仿宋" w:eastAsia="仿宋_GB2312"/>
          <w:color w:val="auto"/>
        </w:rPr>
        <w:t xml:space="preserve">.1 </w:t>
      </w:r>
      <w:r>
        <w:rPr>
          <w:rFonts w:hint="eastAsia" w:ascii="仿宋_GB2312" w:hAnsi="仿宋" w:eastAsia="仿宋_GB2312"/>
          <w:color w:val="auto"/>
        </w:rPr>
        <w:t>清单项目元素。属性值按照表</w:t>
      </w:r>
      <w:r>
        <w:rPr>
          <w:rFonts w:ascii="仿宋_GB2312" w:hAnsi="仿宋" w:eastAsia="仿宋_GB2312"/>
          <w:color w:val="auto"/>
        </w:rPr>
        <w:t>B.</w:t>
      </w:r>
      <w:r>
        <w:rPr>
          <w:rFonts w:hint="eastAsia" w:ascii="仿宋_GB2312" w:hAnsi="仿宋" w:eastAsia="仿宋_GB2312"/>
          <w:color w:val="auto"/>
          <w:lang w:val="en-US" w:eastAsia="zh-CN"/>
        </w:rPr>
        <w:t>5</w:t>
      </w:r>
      <w:r>
        <w:rPr>
          <w:rFonts w:ascii="仿宋_GB2312" w:hAnsi="仿宋" w:eastAsia="仿宋_GB2312"/>
          <w:color w:val="auto"/>
        </w:rPr>
        <w:t>.1</w:t>
      </w:r>
      <w:r>
        <w:rPr>
          <w:rFonts w:hint="eastAsia" w:ascii="仿宋_GB2312" w:hAnsi="仿宋" w:eastAsia="仿宋_GB2312"/>
          <w:color w:val="auto"/>
        </w:rPr>
        <w:t>内容执行。</w:t>
      </w:r>
    </w:p>
    <w:p>
      <w:pPr>
        <w:widowControl/>
        <w:jc w:val="center"/>
        <w:rPr>
          <w:rFonts w:ascii="仿宋_GB2312" w:hAnsi="仿宋" w:eastAsia="仿宋_GB2312"/>
          <w:b/>
          <w:bCs/>
          <w:color w:val="auto"/>
          <w:kern w:val="0"/>
          <w:szCs w:val="21"/>
        </w:rPr>
      </w:pPr>
      <w:r>
        <w:rPr>
          <w:rFonts w:hint="eastAsia" w:ascii="仿宋_GB2312" w:hAnsi="仿宋" w:eastAsia="仿宋_GB2312"/>
          <w:b/>
          <w:color w:val="auto"/>
          <w:szCs w:val="21"/>
        </w:rPr>
        <w:t>表</w:t>
      </w:r>
      <w:r>
        <w:rPr>
          <w:rFonts w:ascii="仿宋_GB2312" w:hAnsi="仿宋" w:eastAsia="仿宋_GB2312"/>
          <w:b/>
          <w:color w:val="auto"/>
          <w:szCs w:val="21"/>
        </w:rPr>
        <w:t xml:space="preserve"> B.</w:t>
      </w:r>
      <w:r>
        <w:rPr>
          <w:rFonts w:hint="eastAsia" w:ascii="仿宋_GB2312" w:hAnsi="仿宋" w:eastAsia="仿宋_GB2312"/>
          <w:b/>
          <w:color w:val="auto"/>
          <w:szCs w:val="21"/>
          <w:lang w:val="en-US" w:eastAsia="zh-CN"/>
        </w:rPr>
        <w:t>5</w:t>
      </w:r>
      <w:r>
        <w:rPr>
          <w:rFonts w:ascii="仿宋_GB2312" w:hAnsi="仿宋" w:eastAsia="仿宋_GB2312"/>
          <w:b/>
          <w:color w:val="auto"/>
          <w:szCs w:val="21"/>
        </w:rPr>
        <w:t xml:space="preserve">.1  </w:t>
      </w:r>
      <w:r>
        <w:rPr>
          <w:rFonts w:hint="eastAsia" w:ascii="仿宋_GB2312" w:hAnsi="仿宋" w:eastAsia="仿宋_GB2312"/>
          <w:b/>
          <w:color w:val="auto"/>
          <w:szCs w:val="21"/>
        </w:rPr>
        <w:t>清单项目元素属性值表</w:t>
      </w:r>
    </w:p>
    <w:tbl>
      <w:tblPr>
        <w:tblStyle w:val="4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72"/>
        <w:gridCol w:w="1173"/>
        <w:gridCol w:w="262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24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属性名称</w:t>
            </w:r>
          </w:p>
        </w:tc>
        <w:tc>
          <w:tcPr>
            <w:tcW w:w="157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中文解释</w:t>
            </w:r>
          </w:p>
        </w:tc>
        <w:tc>
          <w:tcPr>
            <w:tcW w:w="1173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数据类型</w:t>
            </w:r>
          </w:p>
        </w:tc>
        <w:tc>
          <w:tcPr>
            <w:tcW w:w="2623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属性值</w:t>
            </w:r>
          </w:p>
        </w:tc>
        <w:tc>
          <w:tcPr>
            <w:tcW w:w="191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XMBM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项目编码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应按《建设工程工程量清单计价规范》及相关规定执行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 xml:space="preserve">XMMC 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项目名称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Merge w:val="continue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JLDW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计量单位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Merge w:val="continue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GCSL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工程数量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ZHDJ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综合单价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元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)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保留小数点后两位有效数字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HJ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合价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元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)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保留小数点后两位有效数字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GZNR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工作内容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XMTZ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项目特征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特征之间用半角“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//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”作为分隔符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JSGZ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工程量计算规则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应按《建设工程工程量清单计价规范》及相关规定执行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RGF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人工费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元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)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保留小数点后两位有效数字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CLF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材料费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元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)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Merge w:val="continue"/>
          </w:tcPr>
          <w:p>
            <w:pPr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SBF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其中：设备费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元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)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Merge w:val="continue"/>
          </w:tcPr>
          <w:p>
            <w:pPr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JXF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施工机具使用费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元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)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Merge w:val="continue"/>
          </w:tcPr>
          <w:p>
            <w:pPr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QGF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企业管理费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元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)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Merge w:val="continue"/>
          </w:tcPr>
          <w:p>
            <w:pPr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LR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利润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元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)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Merge w:val="continue"/>
          </w:tcPr>
          <w:p>
            <w:pPr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GF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规费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元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)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Merge w:val="continue"/>
          </w:tcPr>
          <w:p>
            <w:pPr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SJ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税金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元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)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Merge w:val="continue"/>
          </w:tcPr>
          <w:p>
            <w:pPr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ZJFS</w:t>
            </w:r>
          </w:p>
        </w:tc>
        <w:tc>
          <w:tcPr>
            <w:tcW w:w="157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组价方式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单价方式</w:t>
            </w:r>
          </w:p>
        </w:tc>
        <w:tc>
          <w:tcPr>
            <w:tcW w:w="1912" w:type="dxa"/>
            <w:vMerge w:val="restart"/>
          </w:tcPr>
          <w:p>
            <w:pPr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合价方式</w:t>
            </w:r>
          </w:p>
        </w:tc>
        <w:tc>
          <w:tcPr>
            <w:tcW w:w="1912" w:type="dxa"/>
            <w:vMerge w:val="continue"/>
          </w:tcPr>
          <w:p>
            <w:pPr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ZYXM</w:t>
            </w:r>
          </w:p>
        </w:tc>
        <w:tc>
          <w:tcPr>
            <w:tcW w:w="157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评标主要项目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Boolean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false</w:t>
            </w:r>
          </w:p>
        </w:tc>
        <w:tc>
          <w:tcPr>
            <w:tcW w:w="1912" w:type="dxa"/>
            <w:vMerge w:val="restart"/>
          </w:tcPr>
          <w:p>
            <w:pPr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true</w:t>
            </w:r>
          </w:p>
        </w:tc>
        <w:tc>
          <w:tcPr>
            <w:tcW w:w="1912" w:type="dxa"/>
            <w:vMerge w:val="continue"/>
          </w:tcPr>
          <w:p>
            <w:pPr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FF000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szCs w:val="21"/>
              </w:rPr>
              <w:t>ZBJSLB</w:t>
            </w:r>
          </w:p>
        </w:tc>
        <w:tc>
          <w:tcPr>
            <w:tcW w:w="157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</w:rPr>
              <w:t>指标计算类别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FF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  <w:t>量</w:t>
            </w:r>
          </w:p>
        </w:tc>
        <w:tc>
          <w:tcPr>
            <w:tcW w:w="1912" w:type="dxa"/>
          </w:tcPr>
          <w:p>
            <w:pPr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FF0000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  <w:t>价</w:t>
            </w:r>
          </w:p>
        </w:tc>
        <w:tc>
          <w:tcPr>
            <w:tcW w:w="1912" w:type="dxa"/>
          </w:tcPr>
          <w:p>
            <w:pPr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FF0000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  <w:t>量价</w:t>
            </w:r>
          </w:p>
        </w:tc>
        <w:tc>
          <w:tcPr>
            <w:tcW w:w="1912" w:type="dxa"/>
          </w:tcPr>
          <w:p>
            <w:pPr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" w:eastAsia="仿宋_GB2312"/>
          <w:b/>
          <w:bCs/>
          <w:color w:val="auto"/>
          <w:kern w:val="0"/>
          <w:szCs w:val="21"/>
        </w:rPr>
      </w:pPr>
    </w:p>
    <w:p>
      <w:pPr>
        <w:widowControl/>
        <w:jc w:val="left"/>
        <w:rPr>
          <w:rFonts w:ascii="仿宋_GB2312" w:hAnsi="仿宋" w:eastAsia="仿宋_GB2312"/>
          <w:b/>
          <w:bCs/>
          <w:color w:val="auto"/>
          <w:kern w:val="0"/>
          <w:szCs w:val="21"/>
        </w:rPr>
      </w:pPr>
    </w:p>
    <w:p>
      <w:pPr>
        <w:pStyle w:val="2"/>
        <w:rPr>
          <w:rFonts w:ascii="仿宋_GB2312" w:hAnsi="仿宋" w:eastAsia="仿宋_GB2312"/>
          <w:color w:val="auto"/>
          <w:sz w:val="44"/>
          <w:szCs w:val="44"/>
        </w:rPr>
      </w:pPr>
      <w:bookmarkStart w:id="49" w:name="_Toc482689013"/>
      <w:r>
        <w:rPr>
          <w:rFonts w:hint="eastAsia" w:ascii="仿宋_GB2312" w:hAnsi="仿宋" w:eastAsia="仿宋_GB2312"/>
          <w:color w:val="auto"/>
          <w:sz w:val="44"/>
          <w:szCs w:val="44"/>
        </w:rPr>
        <w:br w:type="page"/>
      </w:r>
      <w:bookmarkStart w:id="50" w:name="_Toc2535"/>
      <w:r>
        <w:rPr>
          <w:rFonts w:hint="eastAsia" w:ascii="仿宋_GB2312" w:hAnsi="仿宋" w:eastAsia="仿宋_GB2312"/>
          <w:color w:val="auto"/>
          <w:sz w:val="44"/>
          <w:szCs w:val="44"/>
        </w:rPr>
        <w:t>附录</w:t>
      </w:r>
      <w:r>
        <w:rPr>
          <w:rFonts w:ascii="仿宋_GB2312" w:hAnsi="仿宋" w:eastAsia="仿宋_GB2312"/>
          <w:color w:val="auto"/>
          <w:sz w:val="44"/>
          <w:szCs w:val="44"/>
        </w:rPr>
        <w:t xml:space="preserve">C  </w:t>
      </w:r>
      <w:bookmarkStart w:id="51" w:name="OLE_LINK289"/>
      <w:bookmarkStart w:id="52" w:name="OLE_LINK290"/>
      <w:r>
        <w:rPr>
          <w:rFonts w:ascii="仿宋_GB2312" w:hAnsi="仿宋" w:eastAsia="仿宋_GB2312"/>
          <w:color w:val="auto"/>
          <w:sz w:val="44"/>
          <w:szCs w:val="44"/>
        </w:rPr>
        <w:t>XML Schema</w:t>
      </w:r>
      <w:bookmarkEnd w:id="49"/>
      <w:bookmarkEnd w:id="50"/>
      <w:bookmarkEnd w:id="51"/>
      <w:bookmarkEnd w:id="52"/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8080"/>
          <w:sz w:val="24"/>
          <w:highlight w:val="white"/>
        </w:rPr>
        <w:t>&lt;?xml version="1.0" encoding="UTF-8"?&gt;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xsd:schema</w:t>
      </w:r>
      <w:r>
        <w:rPr>
          <w:rFonts w:hint="default"/>
          <w:color w:val="FF0000"/>
          <w:sz w:val="24"/>
          <w:highlight w:val="white"/>
        </w:rPr>
        <w:t xml:space="preserve"> xmlns:xsd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http://www.w3.org/2001/XMLSchema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GCZJWJ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工程造价文件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XTXX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GCMS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GCZJZC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GCBH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GCMC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JJLX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BZLB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ZYLB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JSMS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JZMJ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BZR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FHR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HDR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BZRQ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FHRQ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HDRQ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ZXBZMC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VER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XTXX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系统信息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RYJXX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JSJD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KZXX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RYJXX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软硬件信息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RYJXXMX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FF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XXMW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ind w:firstLine="1200" w:firstLineChars="500"/>
        <w:jc w:val="left"/>
        <w:rPr>
          <w:rFonts w:hint="default"/>
          <w:color w:val="0000FF"/>
          <w:sz w:val="24"/>
          <w:highlight w:val="white"/>
        </w:rPr>
      </w:pP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SJSJC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RYJXXMX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软硬件信息明细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GHSJ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ZBXMMC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BDMC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TBRMC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CPUXLH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NCXLH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YPXLH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IPDZ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WKDZ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JMSXLH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RJGSMC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RJBBH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  <w:r>
        <w:rPr>
          <w:rFonts w:hint="default"/>
          <w:color w:val="000000"/>
          <w:sz w:val="24"/>
          <w:highlight w:val="white"/>
        </w:rPr>
        <w:tab/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JSJD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计算精度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JSJDMX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JSJDMX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计算精度明细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JD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xsd:integer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BZ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KZXX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扩展信息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KZXXMX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KZXXMX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扩展信息明细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XXMC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XXNR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BZ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GCMS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工程信息描述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JSDW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SGDW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ZSM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JSDW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建设单位信息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ZBR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ZBRDB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FBR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FBRDB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GCZJZXR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ZJZXRDB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ZJGCS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SGDW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施工单位信息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TBR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TBRDB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CBR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CBRDB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ZSM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总说明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NR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JGXX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JJGD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GCTZ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NR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总说明内容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JGXX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价格信息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JGXXML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JGXXML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价格信息目录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JGXXMC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JGXXSY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BZ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JJGD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计价规定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GDWJ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GDWJ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规定文件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WJM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BZ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GCTZ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工程特征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TZXM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TZXM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特征项目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TZBM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TZMC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TZNR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TZSY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GCZJZC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工程造价组成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DXGC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ZBKZJ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TBZJ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HTZJ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SSJSJ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SDJSJ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GCZJ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ZBJGCLF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TBJGCLF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HTJGCLF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JSJGCLF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TZSY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DXGC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单项工程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DWGC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DXGCMC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ZBMBMC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JE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AQWMF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TZSY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DWGC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单位工程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DWGCF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FBFX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CSXM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QTXM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YZGJ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JGCL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ZYCLSB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GLJHZ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DWGCMC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ZBMBMC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JE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AQWMF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ZYLB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JGXXSY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TZSY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DWGCF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单位工程费汇总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FYXM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FBFX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分部分项工程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FBGC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FBGC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分部工程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QFTJ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QFBZ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xsd:choice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QDXM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DEZM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xsd:choice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FBGCMC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ZBMBMC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FBGCFHJ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TZSY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CSXM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措施项目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CSFBGC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CSFBGC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措施分部工程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QFTJ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QFBZ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DJCS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ZJCS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FBGCMC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FBGCFHJ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TZSY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DJCS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单价措施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xsd:choice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QDXM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DEZM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xsd:choice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ZJCS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总价措施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ZJCSXM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ZJCSXM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总价措施项目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JSS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JSJC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JE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QTXM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其他项目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QTXMFHZ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ZLJE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ZYZGJ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ZCBF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YZGCZJF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SDDEGQZJF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YCJKXTZLF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FBRJCF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GCZYCBPWF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ZTSNF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QTBT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QTXMFHZ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其他项目费汇总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QTXMFZC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QTXMFZC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其他项目费组成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JE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BZ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ZLJE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暂列金额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ZLJEZC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ZLJEZC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暂列金额组成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JE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BZ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ZCBF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总承包服务费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ZCBFLB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ZCBFLB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总承包服务费类别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ZCBFXX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JSJC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JE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ZCBFXX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总承包服务费细项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JSJC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JE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ZYZGJ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专业工程暂估价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ZYZGJZC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ZYZGJZC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专业工程暂估价组成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JE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BZ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YZGCZJF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优质工程增加费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JSJC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JE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SDDEGQZJF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缩短定额工期增加费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JSJC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JE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YCJKXTZLF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远程监控系统租赁费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JSJC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JE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FBRJCF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发包人检测费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JSJC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JE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GCZYCBPWF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工程噪音超标排污费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JSJC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JE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ZTSNF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渣土收纳费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JSJC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JE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QTBT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其他标题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xsd:choice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QTBT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QTBTMX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xsd:choice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JSJC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JE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BZ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QTBTMX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其他标题明细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JSJC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JE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BZ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YZGJ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预制构件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YZGJZZXM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JGCL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甲供材料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JGCLXX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JGCLFHJ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JGCLXX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甲供材料细项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JGBM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DW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SQDJ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ZZSL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SHDJ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SQHJ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SHHJ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ZLDJ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GYSJ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SDDD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BZ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ZYCLSB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主要材料设备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ZYCL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ZYSB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ZYJX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ZYCL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主要材料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CLXX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ZYSB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主要设备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SBXX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ZYJX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主要机械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JXXX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GLJHZ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工料机汇总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RG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CL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JX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SB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YZGJGLJ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RG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人工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RGXX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RGXX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人工细项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JGBM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DW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SQDJ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ZZSL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SHDJ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SQHJ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SHHJ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JGLY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CL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材料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CLXX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CLXX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材料细项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JGBM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DW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SQDJ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ZZSL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SHDJ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SQHJ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SHHJ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JGLY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JX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机械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JXXX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JXXX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机械细项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JGBM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DW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SQDJ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ZZSL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SHDJ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SQHJ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SHHJ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JGLY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SB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设备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SBXX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SBXX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设备细项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JGBM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DW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SQDJ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ZZSL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SHDJ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SQHJ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SHHJ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JGLY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YZGJGLJ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预制构件工料机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YZGJGLJXX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YZGJGLJXX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预制构件工料机细项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JGBM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DW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SQDJ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ZZSL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SHDJ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SQHJ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SHHJ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JGLY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QDXM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清单项目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DEZM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XMBM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JLDW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GCSL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ZHDJ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HJ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GZNR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XMTZ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JSGZ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RGF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CLF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SBF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JXF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QGF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LR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ZJFS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ZYXM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xsd:boolean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ZBJSLB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YZGJZZXM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预制构件制作项目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DEZM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XMBM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JLDW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GCSL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ZHDJ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HJ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GZNR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XMTZ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JSGZ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RGF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CLF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SBF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JXF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ZHF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ZJFS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DEZM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定额子目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DEXHL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ZHDJZC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DEBH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JLDW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GCSL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ZHDJ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HJ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JSGD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HSJL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RGF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CLF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SBF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JXF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ZHF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QGF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LR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DEXHL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定额消耗量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XHL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XHL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消耗量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PHB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YBH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JGBM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DW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LB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GYFS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ZYCL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xsd:boolean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PHB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配合比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PHBZC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PHBZC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配合比组成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YBH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JGBM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DW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LB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GYFS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ZHDJZC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综合单价组成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FYXM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BZ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FYXM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费用项目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FYXM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FYXMZC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JE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JSBF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AQWMF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FYXMZC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费用项目组成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JE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JSBF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AQWMF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QFTJ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取费条件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QFTJXM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QFTJXM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取费条件项目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NR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QFBZ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取费标准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QFBZXM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QFBZXM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取费标准项目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XZ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xsd:boolean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xsd:schema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</w:p>
    <w:p>
      <w:pPr>
        <w:autoSpaceDE w:val="0"/>
        <w:autoSpaceDN w:val="0"/>
        <w:adjustRightInd w:val="0"/>
        <w:jc w:val="left"/>
        <w:rPr>
          <w:color w:val="auto"/>
          <w:kern w:val="0"/>
          <w:sz w:val="24"/>
          <w:highlight w:val="white"/>
        </w:rPr>
      </w:pPr>
    </w:p>
    <w:p>
      <w:pPr>
        <w:rPr>
          <w:rFonts w:ascii="仿宋_GB2312" w:hAnsi="仿宋" w:eastAsia="仿宋_GB2312"/>
          <w:color w:val="auto"/>
          <w:kern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jc w:val="center"/>
    </w:pP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 PAGE   \* MERGEFORMAT </w:instrText>
    </w:r>
    <w:r>
      <w:rPr>
        <w:rFonts w:ascii="宋体" w:hAnsi="宋体"/>
        <w:sz w:val="21"/>
        <w:szCs w:val="21"/>
      </w:rPr>
      <w:fldChar w:fldCharType="separate"/>
    </w:r>
    <w:r>
      <w:rPr>
        <w:rFonts w:ascii="宋体" w:hAnsi="宋体"/>
        <w:sz w:val="21"/>
        <w:szCs w:val="21"/>
        <w:lang w:val="zh-CN"/>
      </w:rPr>
      <w:t>58</w:t>
    </w:r>
    <w:r>
      <w:rPr>
        <w:rFonts w:ascii="宋体" w:hAnsi="宋体"/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hideSpellingErrors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0AD"/>
    <w:rsid w:val="00000C2B"/>
    <w:rsid w:val="00000DDD"/>
    <w:rsid w:val="000020A2"/>
    <w:rsid w:val="000023BC"/>
    <w:rsid w:val="00002B4A"/>
    <w:rsid w:val="00003C12"/>
    <w:rsid w:val="00003E61"/>
    <w:rsid w:val="0000557C"/>
    <w:rsid w:val="00005FB7"/>
    <w:rsid w:val="00005FF7"/>
    <w:rsid w:val="00006FFE"/>
    <w:rsid w:val="000079BB"/>
    <w:rsid w:val="000117CC"/>
    <w:rsid w:val="00012966"/>
    <w:rsid w:val="00012AAA"/>
    <w:rsid w:val="00014589"/>
    <w:rsid w:val="00014890"/>
    <w:rsid w:val="000148BF"/>
    <w:rsid w:val="0001625A"/>
    <w:rsid w:val="00016AF5"/>
    <w:rsid w:val="00016D73"/>
    <w:rsid w:val="00017636"/>
    <w:rsid w:val="0001782E"/>
    <w:rsid w:val="00021A1C"/>
    <w:rsid w:val="0002364D"/>
    <w:rsid w:val="00023DB5"/>
    <w:rsid w:val="00024108"/>
    <w:rsid w:val="000255DA"/>
    <w:rsid w:val="00025E6C"/>
    <w:rsid w:val="00026649"/>
    <w:rsid w:val="000276F8"/>
    <w:rsid w:val="000279CB"/>
    <w:rsid w:val="00027E14"/>
    <w:rsid w:val="00027EA9"/>
    <w:rsid w:val="0003023D"/>
    <w:rsid w:val="000306F6"/>
    <w:rsid w:val="0003582F"/>
    <w:rsid w:val="00041B6C"/>
    <w:rsid w:val="00041FF3"/>
    <w:rsid w:val="00042C48"/>
    <w:rsid w:val="00044740"/>
    <w:rsid w:val="00045749"/>
    <w:rsid w:val="0004792F"/>
    <w:rsid w:val="00047B16"/>
    <w:rsid w:val="000504D7"/>
    <w:rsid w:val="00052532"/>
    <w:rsid w:val="000541A0"/>
    <w:rsid w:val="00054B68"/>
    <w:rsid w:val="00055690"/>
    <w:rsid w:val="00055E76"/>
    <w:rsid w:val="0005650C"/>
    <w:rsid w:val="00056933"/>
    <w:rsid w:val="00057A07"/>
    <w:rsid w:val="00060CBE"/>
    <w:rsid w:val="00061CAE"/>
    <w:rsid w:val="00062924"/>
    <w:rsid w:val="000629D4"/>
    <w:rsid w:val="00063FD2"/>
    <w:rsid w:val="00064E16"/>
    <w:rsid w:val="00066295"/>
    <w:rsid w:val="00066493"/>
    <w:rsid w:val="000665AE"/>
    <w:rsid w:val="000672D2"/>
    <w:rsid w:val="000703D1"/>
    <w:rsid w:val="000710EB"/>
    <w:rsid w:val="00072B69"/>
    <w:rsid w:val="0007426F"/>
    <w:rsid w:val="00074BDE"/>
    <w:rsid w:val="00074C55"/>
    <w:rsid w:val="00075237"/>
    <w:rsid w:val="00075A63"/>
    <w:rsid w:val="00077815"/>
    <w:rsid w:val="00077BAA"/>
    <w:rsid w:val="0008058A"/>
    <w:rsid w:val="00080AF4"/>
    <w:rsid w:val="00080E54"/>
    <w:rsid w:val="000813A1"/>
    <w:rsid w:val="00081BC4"/>
    <w:rsid w:val="00081D9F"/>
    <w:rsid w:val="000846FA"/>
    <w:rsid w:val="00085618"/>
    <w:rsid w:val="0008689E"/>
    <w:rsid w:val="000904F4"/>
    <w:rsid w:val="0009291F"/>
    <w:rsid w:val="00092B3F"/>
    <w:rsid w:val="00092B7F"/>
    <w:rsid w:val="00092BB2"/>
    <w:rsid w:val="000930F2"/>
    <w:rsid w:val="0009315D"/>
    <w:rsid w:val="00093EB7"/>
    <w:rsid w:val="00094452"/>
    <w:rsid w:val="00094BCD"/>
    <w:rsid w:val="000A16B3"/>
    <w:rsid w:val="000A1788"/>
    <w:rsid w:val="000A1FC3"/>
    <w:rsid w:val="000A3577"/>
    <w:rsid w:val="000A3B9E"/>
    <w:rsid w:val="000A49AC"/>
    <w:rsid w:val="000B0113"/>
    <w:rsid w:val="000B2216"/>
    <w:rsid w:val="000B26DE"/>
    <w:rsid w:val="000B321C"/>
    <w:rsid w:val="000B334A"/>
    <w:rsid w:val="000B505F"/>
    <w:rsid w:val="000B7923"/>
    <w:rsid w:val="000B7D8C"/>
    <w:rsid w:val="000C055E"/>
    <w:rsid w:val="000C0C45"/>
    <w:rsid w:val="000C1AB4"/>
    <w:rsid w:val="000C1EAC"/>
    <w:rsid w:val="000C3AEE"/>
    <w:rsid w:val="000C3BDB"/>
    <w:rsid w:val="000C4169"/>
    <w:rsid w:val="000C5662"/>
    <w:rsid w:val="000C5B7E"/>
    <w:rsid w:val="000C70B2"/>
    <w:rsid w:val="000C7ABD"/>
    <w:rsid w:val="000D0DC1"/>
    <w:rsid w:val="000D1512"/>
    <w:rsid w:val="000D58F5"/>
    <w:rsid w:val="000D79E4"/>
    <w:rsid w:val="000E1AF2"/>
    <w:rsid w:val="000E1FDF"/>
    <w:rsid w:val="000E26CB"/>
    <w:rsid w:val="000E3CEC"/>
    <w:rsid w:val="000E4A59"/>
    <w:rsid w:val="000E57EA"/>
    <w:rsid w:val="000E5B7E"/>
    <w:rsid w:val="000E699D"/>
    <w:rsid w:val="000E77BB"/>
    <w:rsid w:val="000E7B12"/>
    <w:rsid w:val="000F1B58"/>
    <w:rsid w:val="000F4137"/>
    <w:rsid w:val="000F51EE"/>
    <w:rsid w:val="000F5BE2"/>
    <w:rsid w:val="000F5D69"/>
    <w:rsid w:val="000F6659"/>
    <w:rsid w:val="000F7B2E"/>
    <w:rsid w:val="00101057"/>
    <w:rsid w:val="00101C57"/>
    <w:rsid w:val="00101C67"/>
    <w:rsid w:val="0010233F"/>
    <w:rsid w:val="00104030"/>
    <w:rsid w:val="0010462A"/>
    <w:rsid w:val="001050A8"/>
    <w:rsid w:val="00105FB1"/>
    <w:rsid w:val="00106D19"/>
    <w:rsid w:val="0010706A"/>
    <w:rsid w:val="00107672"/>
    <w:rsid w:val="001100EC"/>
    <w:rsid w:val="00110421"/>
    <w:rsid w:val="001105EE"/>
    <w:rsid w:val="00110B71"/>
    <w:rsid w:val="00111B0B"/>
    <w:rsid w:val="00112501"/>
    <w:rsid w:val="00113111"/>
    <w:rsid w:val="00114875"/>
    <w:rsid w:val="00114F30"/>
    <w:rsid w:val="00120842"/>
    <w:rsid w:val="0012089E"/>
    <w:rsid w:val="0012141E"/>
    <w:rsid w:val="00121B05"/>
    <w:rsid w:val="0012231A"/>
    <w:rsid w:val="0012312C"/>
    <w:rsid w:val="00124151"/>
    <w:rsid w:val="00125ABC"/>
    <w:rsid w:val="0012665A"/>
    <w:rsid w:val="00127D99"/>
    <w:rsid w:val="00127EE6"/>
    <w:rsid w:val="00130317"/>
    <w:rsid w:val="00131B37"/>
    <w:rsid w:val="00132BD4"/>
    <w:rsid w:val="001334D3"/>
    <w:rsid w:val="00134755"/>
    <w:rsid w:val="00135095"/>
    <w:rsid w:val="00137305"/>
    <w:rsid w:val="0014026E"/>
    <w:rsid w:val="0014120A"/>
    <w:rsid w:val="00141450"/>
    <w:rsid w:val="00141DF6"/>
    <w:rsid w:val="00142A42"/>
    <w:rsid w:val="00145406"/>
    <w:rsid w:val="00152B43"/>
    <w:rsid w:val="00154523"/>
    <w:rsid w:val="00154821"/>
    <w:rsid w:val="00154E00"/>
    <w:rsid w:val="00160E46"/>
    <w:rsid w:val="00161F57"/>
    <w:rsid w:val="001621FA"/>
    <w:rsid w:val="00162EDD"/>
    <w:rsid w:val="0016354B"/>
    <w:rsid w:val="00163ADE"/>
    <w:rsid w:val="00163D32"/>
    <w:rsid w:val="00164A5E"/>
    <w:rsid w:val="0016521B"/>
    <w:rsid w:val="001652A5"/>
    <w:rsid w:val="001657D2"/>
    <w:rsid w:val="0016643D"/>
    <w:rsid w:val="00166729"/>
    <w:rsid w:val="00170DD6"/>
    <w:rsid w:val="00172991"/>
    <w:rsid w:val="0017403A"/>
    <w:rsid w:val="00174C32"/>
    <w:rsid w:val="00175645"/>
    <w:rsid w:val="00177997"/>
    <w:rsid w:val="00177D58"/>
    <w:rsid w:val="001825AA"/>
    <w:rsid w:val="00182B01"/>
    <w:rsid w:val="00182BE1"/>
    <w:rsid w:val="001833D7"/>
    <w:rsid w:val="001838F2"/>
    <w:rsid w:val="00183D10"/>
    <w:rsid w:val="00184327"/>
    <w:rsid w:val="00185DD1"/>
    <w:rsid w:val="00185E42"/>
    <w:rsid w:val="00191320"/>
    <w:rsid w:val="001926F5"/>
    <w:rsid w:val="00192BFD"/>
    <w:rsid w:val="00192C9E"/>
    <w:rsid w:val="001935C3"/>
    <w:rsid w:val="00195C30"/>
    <w:rsid w:val="001965DD"/>
    <w:rsid w:val="00196FB5"/>
    <w:rsid w:val="00197249"/>
    <w:rsid w:val="00197DBE"/>
    <w:rsid w:val="001A4302"/>
    <w:rsid w:val="001A485B"/>
    <w:rsid w:val="001A7B88"/>
    <w:rsid w:val="001B0563"/>
    <w:rsid w:val="001B17DF"/>
    <w:rsid w:val="001B1BA8"/>
    <w:rsid w:val="001B1BFB"/>
    <w:rsid w:val="001B20A5"/>
    <w:rsid w:val="001B26D0"/>
    <w:rsid w:val="001B3EEC"/>
    <w:rsid w:val="001B4298"/>
    <w:rsid w:val="001B485D"/>
    <w:rsid w:val="001B4CAD"/>
    <w:rsid w:val="001B5BEB"/>
    <w:rsid w:val="001B65A9"/>
    <w:rsid w:val="001B754C"/>
    <w:rsid w:val="001B79D1"/>
    <w:rsid w:val="001C376B"/>
    <w:rsid w:val="001C3873"/>
    <w:rsid w:val="001C3966"/>
    <w:rsid w:val="001C4A01"/>
    <w:rsid w:val="001C4FD4"/>
    <w:rsid w:val="001C5260"/>
    <w:rsid w:val="001C531D"/>
    <w:rsid w:val="001C5538"/>
    <w:rsid w:val="001C7CC4"/>
    <w:rsid w:val="001D1132"/>
    <w:rsid w:val="001D1981"/>
    <w:rsid w:val="001D327A"/>
    <w:rsid w:val="001D39AC"/>
    <w:rsid w:val="001D4432"/>
    <w:rsid w:val="001D4975"/>
    <w:rsid w:val="001E282D"/>
    <w:rsid w:val="001E3E97"/>
    <w:rsid w:val="001E5E2E"/>
    <w:rsid w:val="001E6D4E"/>
    <w:rsid w:val="001E7B81"/>
    <w:rsid w:val="001E7EED"/>
    <w:rsid w:val="001F1E28"/>
    <w:rsid w:val="001F357A"/>
    <w:rsid w:val="001F3841"/>
    <w:rsid w:val="001F72BE"/>
    <w:rsid w:val="00200532"/>
    <w:rsid w:val="00201247"/>
    <w:rsid w:val="00201FA3"/>
    <w:rsid w:val="00202011"/>
    <w:rsid w:val="002022D6"/>
    <w:rsid w:val="00202E14"/>
    <w:rsid w:val="00202E63"/>
    <w:rsid w:val="0020376D"/>
    <w:rsid w:val="00205AAF"/>
    <w:rsid w:val="00206016"/>
    <w:rsid w:val="002061B1"/>
    <w:rsid w:val="00207780"/>
    <w:rsid w:val="002102D6"/>
    <w:rsid w:val="00210BB0"/>
    <w:rsid w:val="0021187C"/>
    <w:rsid w:val="00212555"/>
    <w:rsid w:val="00212DF0"/>
    <w:rsid w:val="00213CE8"/>
    <w:rsid w:val="002151E0"/>
    <w:rsid w:val="00215955"/>
    <w:rsid w:val="0021630A"/>
    <w:rsid w:val="00216498"/>
    <w:rsid w:val="00216573"/>
    <w:rsid w:val="00216595"/>
    <w:rsid w:val="00221E0E"/>
    <w:rsid w:val="00221FB8"/>
    <w:rsid w:val="0022383C"/>
    <w:rsid w:val="00224129"/>
    <w:rsid w:val="00224FB6"/>
    <w:rsid w:val="002265E4"/>
    <w:rsid w:val="0022682D"/>
    <w:rsid w:val="00227990"/>
    <w:rsid w:val="00231091"/>
    <w:rsid w:val="002314B2"/>
    <w:rsid w:val="00232CA8"/>
    <w:rsid w:val="002355AB"/>
    <w:rsid w:val="00236131"/>
    <w:rsid w:val="00236199"/>
    <w:rsid w:val="002408F7"/>
    <w:rsid w:val="00243436"/>
    <w:rsid w:val="00243806"/>
    <w:rsid w:val="00243897"/>
    <w:rsid w:val="0024559F"/>
    <w:rsid w:val="00245C82"/>
    <w:rsid w:val="0025015B"/>
    <w:rsid w:val="00250D20"/>
    <w:rsid w:val="002510D2"/>
    <w:rsid w:val="0025244B"/>
    <w:rsid w:val="00252D61"/>
    <w:rsid w:val="0025449D"/>
    <w:rsid w:val="00254D6B"/>
    <w:rsid w:val="00255584"/>
    <w:rsid w:val="002575AC"/>
    <w:rsid w:val="00260264"/>
    <w:rsid w:val="00260748"/>
    <w:rsid w:val="00260C35"/>
    <w:rsid w:val="002613F2"/>
    <w:rsid w:val="00262533"/>
    <w:rsid w:val="00262812"/>
    <w:rsid w:val="0026489F"/>
    <w:rsid w:val="0026680C"/>
    <w:rsid w:val="002714E6"/>
    <w:rsid w:val="00274B78"/>
    <w:rsid w:val="00275A48"/>
    <w:rsid w:val="00276313"/>
    <w:rsid w:val="00277563"/>
    <w:rsid w:val="002801B4"/>
    <w:rsid w:val="002804E2"/>
    <w:rsid w:val="002812A8"/>
    <w:rsid w:val="002816FF"/>
    <w:rsid w:val="00282BA5"/>
    <w:rsid w:val="00284C44"/>
    <w:rsid w:val="002851C1"/>
    <w:rsid w:val="00285347"/>
    <w:rsid w:val="00285452"/>
    <w:rsid w:val="00286385"/>
    <w:rsid w:val="002867CB"/>
    <w:rsid w:val="00286E0D"/>
    <w:rsid w:val="00291E88"/>
    <w:rsid w:val="0029499A"/>
    <w:rsid w:val="00294FE5"/>
    <w:rsid w:val="002950CC"/>
    <w:rsid w:val="00296E5F"/>
    <w:rsid w:val="00297F74"/>
    <w:rsid w:val="002A0407"/>
    <w:rsid w:val="002A1BAB"/>
    <w:rsid w:val="002A28ED"/>
    <w:rsid w:val="002A6963"/>
    <w:rsid w:val="002B0A73"/>
    <w:rsid w:val="002B1662"/>
    <w:rsid w:val="002B1FC5"/>
    <w:rsid w:val="002B2BA5"/>
    <w:rsid w:val="002B33AB"/>
    <w:rsid w:val="002B3623"/>
    <w:rsid w:val="002B58DE"/>
    <w:rsid w:val="002B5DF3"/>
    <w:rsid w:val="002B685B"/>
    <w:rsid w:val="002B770D"/>
    <w:rsid w:val="002C00BF"/>
    <w:rsid w:val="002C0108"/>
    <w:rsid w:val="002C0F89"/>
    <w:rsid w:val="002C1138"/>
    <w:rsid w:val="002C1216"/>
    <w:rsid w:val="002C2C09"/>
    <w:rsid w:val="002C40E7"/>
    <w:rsid w:val="002C5162"/>
    <w:rsid w:val="002C54DB"/>
    <w:rsid w:val="002C6743"/>
    <w:rsid w:val="002C7A55"/>
    <w:rsid w:val="002C7ADE"/>
    <w:rsid w:val="002D0861"/>
    <w:rsid w:val="002D0B56"/>
    <w:rsid w:val="002D0DC4"/>
    <w:rsid w:val="002D15F3"/>
    <w:rsid w:val="002D2F8D"/>
    <w:rsid w:val="002D3036"/>
    <w:rsid w:val="002D4C38"/>
    <w:rsid w:val="002D5A6D"/>
    <w:rsid w:val="002D5E42"/>
    <w:rsid w:val="002D7449"/>
    <w:rsid w:val="002D76C7"/>
    <w:rsid w:val="002D7A6C"/>
    <w:rsid w:val="002E10A6"/>
    <w:rsid w:val="002E11DA"/>
    <w:rsid w:val="002E2551"/>
    <w:rsid w:val="002E2E24"/>
    <w:rsid w:val="002E351B"/>
    <w:rsid w:val="002E3A3E"/>
    <w:rsid w:val="002E3E17"/>
    <w:rsid w:val="002E4FFA"/>
    <w:rsid w:val="002E6D3F"/>
    <w:rsid w:val="002F3B4A"/>
    <w:rsid w:val="002F4246"/>
    <w:rsid w:val="002F4865"/>
    <w:rsid w:val="002F6BC3"/>
    <w:rsid w:val="002F79B9"/>
    <w:rsid w:val="002F7A8E"/>
    <w:rsid w:val="003014D3"/>
    <w:rsid w:val="00301637"/>
    <w:rsid w:val="0030177E"/>
    <w:rsid w:val="00302D84"/>
    <w:rsid w:val="003048E0"/>
    <w:rsid w:val="003052C4"/>
    <w:rsid w:val="00307B63"/>
    <w:rsid w:val="00307DCD"/>
    <w:rsid w:val="0031051A"/>
    <w:rsid w:val="00311E60"/>
    <w:rsid w:val="00314B9B"/>
    <w:rsid w:val="00314F3F"/>
    <w:rsid w:val="0031572D"/>
    <w:rsid w:val="00317A51"/>
    <w:rsid w:val="00317FFA"/>
    <w:rsid w:val="00322287"/>
    <w:rsid w:val="0032394B"/>
    <w:rsid w:val="00323AC8"/>
    <w:rsid w:val="00324070"/>
    <w:rsid w:val="00325E4C"/>
    <w:rsid w:val="0032663E"/>
    <w:rsid w:val="00326F65"/>
    <w:rsid w:val="0032792E"/>
    <w:rsid w:val="00327BF3"/>
    <w:rsid w:val="00333545"/>
    <w:rsid w:val="00336502"/>
    <w:rsid w:val="00336BBA"/>
    <w:rsid w:val="00340895"/>
    <w:rsid w:val="00341D42"/>
    <w:rsid w:val="003421D0"/>
    <w:rsid w:val="00342614"/>
    <w:rsid w:val="0034268D"/>
    <w:rsid w:val="0034287C"/>
    <w:rsid w:val="00342BC1"/>
    <w:rsid w:val="00342E25"/>
    <w:rsid w:val="003438B9"/>
    <w:rsid w:val="00343CD1"/>
    <w:rsid w:val="00343E18"/>
    <w:rsid w:val="00346AA4"/>
    <w:rsid w:val="00346E6B"/>
    <w:rsid w:val="0035046A"/>
    <w:rsid w:val="00351BF8"/>
    <w:rsid w:val="00351DA7"/>
    <w:rsid w:val="00351E3A"/>
    <w:rsid w:val="003531D3"/>
    <w:rsid w:val="00354371"/>
    <w:rsid w:val="00354745"/>
    <w:rsid w:val="003551B3"/>
    <w:rsid w:val="003577D4"/>
    <w:rsid w:val="00360248"/>
    <w:rsid w:val="00362722"/>
    <w:rsid w:val="003636F2"/>
    <w:rsid w:val="00363D1D"/>
    <w:rsid w:val="0036401E"/>
    <w:rsid w:val="00366A00"/>
    <w:rsid w:val="0036759D"/>
    <w:rsid w:val="00367CDC"/>
    <w:rsid w:val="003705C5"/>
    <w:rsid w:val="00370CAB"/>
    <w:rsid w:val="00371887"/>
    <w:rsid w:val="00371D26"/>
    <w:rsid w:val="003724E6"/>
    <w:rsid w:val="003729D1"/>
    <w:rsid w:val="0037359F"/>
    <w:rsid w:val="003735D2"/>
    <w:rsid w:val="00374339"/>
    <w:rsid w:val="00374647"/>
    <w:rsid w:val="003818AD"/>
    <w:rsid w:val="00381C37"/>
    <w:rsid w:val="00381D5F"/>
    <w:rsid w:val="0038239F"/>
    <w:rsid w:val="0038244D"/>
    <w:rsid w:val="003831FE"/>
    <w:rsid w:val="003848DA"/>
    <w:rsid w:val="00387B75"/>
    <w:rsid w:val="00387D3E"/>
    <w:rsid w:val="003906B6"/>
    <w:rsid w:val="00390CA9"/>
    <w:rsid w:val="00391BFC"/>
    <w:rsid w:val="00391EA2"/>
    <w:rsid w:val="00391EBA"/>
    <w:rsid w:val="00392730"/>
    <w:rsid w:val="00392EA6"/>
    <w:rsid w:val="00392F5C"/>
    <w:rsid w:val="00393511"/>
    <w:rsid w:val="0039505F"/>
    <w:rsid w:val="00395110"/>
    <w:rsid w:val="00396488"/>
    <w:rsid w:val="00396627"/>
    <w:rsid w:val="003971D4"/>
    <w:rsid w:val="003A01D1"/>
    <w:rsid w:val="003A05C1"/>
    <w:rsid w:val="003A0E6D"/>
    <w:rsid w:val="003A0F28"/>
    <w:rsid w:val="003A28A2"/>
    <w:rsid w:val="003A28C7"/>
    <w:rsid w:val="003A436C"/>
    <w:rsid w:val="003A4383"/>
    <w:rsid w:val="003A539C"/>
    <w:rsid w:val="003A69B7"/>
    <w:rsid w:val="003A726E"/>
    <w:rsid w:val="003B0EBA"/>
    <w:rsid w:val="003B2219"/>
    <w:rsid w:val="003B27D9"/>
    <w:rsid w:val="003B4790"/>
    <w:rsid w:val="003C25B8"/>
    <w:rsid w:val="003C3CA9"/>
    <w:rsid w:val="003C526E"/>
    <w:rsid w:val="003C5A16"/>
    <w:rsid w:val="003C75E0"/>
    <w:rsid w:val="003D0EB4"/>
    <w:rsid w:val="003D6248"/>
    <w:rsid w:val="003D7261"/>
    <w:rsid w:val="003D7BFB"/>
    <w:rsid w:val="003E225A"/>
    <w:rsid w:val="003E2665"/>
    <w:rsid w:val="003E2BE9"/>
    <w:rsid w:val="003E4784"/>
    <w:rsid w:val="003E5035"/>
    <w:rsid w:val="003E5540"/>
    <w:rsid w:val="003E567C"/>
    <w:rsid w:val="003E59EB"/>
    <w:rsid w:val="003E6126"/>
    <w:rsid w:val="003E7F82"/>
    <w:rsid w:val="003F054D"/>
    <w:rsid w:val="003F06B3"/>
    <w:rsid w:val="003F3555"/>
    <w:rsid w:val="003F3EEE"/>
    <w:rsid w:val="003F3FD8"/>
    <w:rsid w:val="003F5DC4"/>
    <w:rsid w:val="003F6C40"/>
    <w:rsid w:val="003F6C6A"/>
    <w:rsid w:val="00401B73"/>
    <w:rsid w:val="00401E0A"/>
    <w:rsid w:val="004036DD"/>
    <w:rsid w:val="00403792"/>
    <w:rsid w:val="004064C9"/>
    <w:rsid w:val="0040689D"/>
    <w:rsid w:val="00406FFF"/>
    <w:rsid w:val="0041062F"/>
    <w:rsid w:val="0041083E"/>
    <w:rsid w:val="0041205E"/>
    <w:rsid w:val="0041381A"/>
    <w:rsid w:val="00416CD4"/>
    <w:rsid w:val="0042065E"/>
    <w:rsid w:val="0042214C"/>
    <w:rsid w:val="004222A3"/>
    <w:rsid w:val="00424117"/>
    <w:rsid w:val="0042457F"/>
    <w:rsid w:val="0042589F"/>
    <w:rsid w:val="004267B2"/>
    <w:rsid w:val="00426B29"/>
    <w:rsid w:val="00426F66"/>
    <w:rsid w:val="0042714C"/>
    <w:rsid w:val="00427360"/>
    <w:rsid w:val="004275C9"/>
    <w:rsid w:val="004307BB"/>
    <w:rsid w:val="004311D8"/>
    <w:rsid w:val="00431566"/>
    <w:rsid w:val="00431748"/>
    <w:rsid w:val="0043355B"/>
    <w:rsid w:val="004342D9"/>
    <w:rsid w:val="00434DA8"/>
    <w:rsid w:val="00437F87"/>
    <w:rsid w:val="004406C0"/>
    <w:rsid w:val="004408D1"/>
    <w:rsid w:val="00440F9C"/>
    <w:rsid w:val="00442473"/>
    <w:rsid w:val="0044406C"/>
    <w:rsid w:val="0044485C"/>
    <w:rsid w:val="0044490E"/>
    <w:rsid w:val="00444D5F"/>
    <w:rsid w:val="0044510A"/>
    <w:rsid w:val="00445E14"/>
    <w:rsid w:val="0044619E"/>
    <w:rsid w:val="00446BC5"/>
    <w:rsid w:val="00446F44"/>
    <w:rsid w:val="00447FA5"/>
    <w:rsid w:val="004516B6"/>
    <w:rsid w:val="00452E88"/>
    <w:rsid w:val="004534F9"/>
    <w:rsid w:val="00454748"/>
    <w:rsid w:val="00457482"/>
    <w:rsid w:val="00457AD6"/>
    <w:rsid w:val="004616FA"/>
    <w:rsid w:val="0046172D"/>
    <w:rsid w:val="00461CBF"/>
    <w:rsid w:val="00464FF4"/>
    <w:rsid w:val="00467591"/>
    <w:rsid w:val="004675A4"/>
    <w:rsid w:val="00467961"/>
    <w:rsid w:val="00470235"/>
    <w:rsid w:val="00470809"/>
    <w:rsid w:val="00470A97"/>
    <w:rsid w:val="00471485"/>
    <w:rsid w:val="0047548F"/>
    <w:rsid w:val="004759BE"/>
    <w:rsid w:val="00477274"/>
    <w:rsid w:val="004772F7"/>
    <w:rsid w:val="00480A7B"/>
    <w:rsid w:val="00480C71"/>
    <w:rsid w:val="004815B1"/>
    <w:rsid w:val="004825D1"/>
    <w:rsid w:val="00482F36"/>
    <w:rsid w:val="00483C28"/>
    <w:rsid w:val="00483E09"/>
    <w:rsid w:val="00483E76"/>
    <w:rsid w:val="004847C4"/>
    <w:rsid w:val="00484EC4"/>
    <w:rsid w:val="00485C18"/>
    <w:rsid w:val="0048793E"/>
    <w:rsid w:val="00490022"/>
    <w:rsid w:val="00490319"/>
    <w:rsid w:val="00490B2B"/>
    <w:rsid w:val="00490F9A"/>
    <w:rsid w:val="00491682"/>
    <w:rsid w:val="00491762"/>
    <w:rsid w:val="00491831"/>
    <w:rsid w:val="00492C34"/>
    <w:rsid w:val="00492C8A"/>
    <w:rsid w:val="00493B86"/>
    <w:rsid w:val="00493C63"/>
    <w:rsid w:val="00494889"/>
    <w:rsid w:val="004954EC"/>
    <w:rsid w:val="00495F87"/>
    <w:rsid w:val="004A1D3A"/>
    <w:rsid w:val="004A22A4"/>
    <w:rsid w:val="004A2AB0"/>
    <w:rsid w:val="004A3334"/>
    <w:rsid w:val="004A41C5"/>
    <w:rsid w:val="004A4E11"/>
    <w:rsid w:val="004A5037"/>
    <w:rsid w:val="004A5139"/>
    <w:rsid w:val="004B0B01"/>
    <w:rsid w:val="004B286A"/>
    <w:rsid w:val="004B2BF0"/>
    <w:rsid w:val="004B44A5"/>
    <w:rsid w:val="004B5DDD"/>
    <w:rsid w:val="004B6F68"/>
    <w:rsid w:val="004B79E7"/>
    <w:rsid w:val="004B7DEF"/>
    <w:rsid w:val="004C023E"/>
    <w:rsid w:val="004C0CEA"/>
    <w:rsid w:val="004C2DDC"/>
    <w:rsid w:val="004C3389"/>
    <w:rsid w:val="004C33CA"/>
    <w:rsid w:val="004C3777"/>
    <w:rsid w:val="004C484F"/>
    <w:rsid w:val="004C4EC2"/>
    <w:rsid w:val="004C57AD"/>
    <w:rsid w:val="004C5C7E"/>
    <w:rsid w:val="004C6BDF"/>
    <w:rsid w:val="004D11DA"/>
    <w:rsid w:val="004D1D57"/>
    <w:rsid w:val="004D32C6"/>
    <w:rsid w:val="004D3C69"/>
    <w:rsid w:val="004D3E06"/>
    <w:rsid w:val="004D4D95"/>
    <w:rsid w:val="004D64BA"/>
    <w:rsid w:val="004D665B"/>
    <w:rsid w:val="004E1131"/>
    <w:rsid w:val="004E1393"/>
    <w:rsid w:val="004E1E2C"/>
    <w:rsid w:val="004E41CE"/>
    <w:rsid w:val="004E477F"/>
    <w:rsid w:val="004E4896"/>
    <w:rsid w:val="004E4C1A"/>
    <w:rsid w:val="004E5199"/>
    <w:rsid w:val="004E56B3"/>
    <w:rsid w:val="004E6E62"/>
    <w:rsid w:val="004E792F"/>
    <w:rsid w:val="004F06EE"/>
    <w:rsid w:val="004F0820"/>
    <w:rsid w:val="004F3642"/>
    <w:rsid w:val="004F39ED"/>
    <w:rsid w:val="004F43E5"/>
    <w:rsid w:val="004F52D4"/>
    <w:rsid w:val="004F5387"/>
    <w:rsid w:val="004F59B7"/>
    <w:rsid w:val="004F610F"/>
    <w:rsid w:val="0050160D"/>
    <w:rsid w:val="00502987"/>
    <w:rsid w:val="00503768"/>
    <w:rsid w:val="005049C3"/>
    <w:rsid w:val="00505E0C"/>
    <w:rsid w:val="00506440"/>
    <w:rsid w:val="005067EB"/>
    <w:rsid w:val="00507BA6"/>
    <w:rsid w:val="0051176D"/>
    <w:rsid w:val="0051321C"/>
    <w:rsid w:val="005146BD"/>
    <w:rsid w:val="0051500F"/>
    <w:rsid w:val="0051562E"/>
    <w:rsid w:val="005159A1"/>
    <w:rsid w:val="005163EC"/>
    <w:rsid w:val="00516B17"/>
    <w:rsid w:val="005174AE"/>
    <w:rsid w:val="00517B5F"/>
    <w:rsid w:val="00520212"/>
    <w:rsid w:val="0052228E"/>
    <w:rsid w:val="00522AF0"/>
    <w:rsid w:val="005240C8"/>
    <w:rsid w:val="005255D0"/>
    <w:rsid w:val="005258E1"/>
    <w:rsid w:val="00525BFF"/>
    <w:rsid w:val="00526687"/>
    <w:rsid w:val="00526783"/>
    <w:rsid w:val="0052682C"/>
    <w:rsid w:val="005309AF"/>
    <w:rsid w:val="00533003"/>
    <w:rsid w:val="005349B1"/>
    <w:rsid w:val="005354C8"/>
    <w:rsid w:val="00535B38"/>
    <w:rsid w:val="00536306"/>
    <w:rsid w:val="00540C82"/>
    <w:rsid w:val="00542AAD"/>
    <w:rsid w:val="005436C1"/>
    <w:rsid w:val="00543DEF"/>
    <w:rsid w:val="00544C65"/>
    <w:rsid w:val="00545F51"/>
    <w:rsid w:val="0054619F"/>
    <w:rsid w:val="0054694A"/>
    <w:rsid w:val="00550035"/>
    <w:rsid w:val="005504B9"/>
    <w:rsid w:val="00550725"/>
    <w:rsid w:val="0055087A"/>
    <w:rsid w:val="00551D4D"/>
    <w:rsid w:val="0055254C"/>
    <w:rsid w:val="00552C2A"/>
    <w:rsid w:val="00553935"/>
    <w:rsid w:val="005543D9"/>
    <w:rsid w:val="00556BAF"/>
    <w:rsid w:val="00556F14"/>
    <w:rsid w:val="005572A9"/>
    <w:rsid w:val="005609D0"/>
    <w:rsid w:val="00562D3A"/>
    <w:rsid w:val="00562E08"/>
    <w:rsid w:val="00566AB2"/>
    <w:rsid w:val="00566F7D"/>
    <w:rsid w:val="00566FCD"/>
    <w:rsid w:val="0056703C"/>
    <w:rsid w:val="00567079"/>
    <w:rsid w:val="005709DE"/>
    <w:rsid w:val="0057287E"/>
    <w:rsid w:val="00572DB6"/>
    <w:rsid w:val="005732EF"/>
    <w:rsid w:val="00573467"/>
    <w:rsid w:val="005741FB"/>
    <w:rsid w:val="00574783"/>
    <w:rsid w:val="005757FD"/>
    <w:rsid w:val="00575836"/>
    <w:rsid w:val="00575E91"/>
    <w:rsid w:val="005825D5"/>
    <w:rsid w:val="00582648"/>
    <w:rsid w:val="00582BEE"/>
    <w:rsid w:val="00582DC6"/>
    <w:rsid w:val="0058305C"/>
    <w:rsid w:val="00585F16"/>
    <w:rsid w:val="005865A1"/>
    <w:rsid w:val="00587113"/>
    <w:rsid w:val="00587E5B"/>
    <w:rsid w:val="0059036A"/>
    <w:rsid w:val="00590DC9"/>
    <w:rsid w:val="005922DA"/>
    <w:rsid w:val="00593646"/>
    <w:rsid w:val="00595314"/>
    <w:rsid w:val="005959CE"/>
    <w:rsid w:val="005963F3"/>
    <w:rsid w:val="005967D0"/>
    <w:rsid w:val="005A002E"/>
    <w:rsid w:val="005A13B9"/>
    <w:rsid w:val="005A1639"/>
    <w:rsid w:val="005A1C85"/>
    <w:rsid w:val="005A2753"/>
    <w:rsid w:val="005A3174"/>
    <w:rsid w:val="005A528A"/>
    <w:rsid w:val="005A5722"/>
    <w:rsid w:val="005A60CC"/>
    <w:rsid w:val="005A60DC"/>
    <w:rsid w:val="005A6C7B"/>
    <w:rsid w:val="005A737C"/>
    <w:rsid w:val="005B0823"/>
    <w:rsid w:val="005B2411"/>
    <w:rsid w:val="005B245C"/>
    <w:rsid w:val="005B2524"/>
    <w:rsid w:val="005B313C"/>
    <w:rsid w:val="005B3140"/>
    <w:rsid w:val="005B452B"/>
    <w:rsid w:val="005B4F68"/>
    <w:rsid w:val="005B7F99"/>
    <w:rsid w:val="005C0E1B"/>
    <w:rsid w:val="005C11AC"/>
    <w:rsid w:val="005C14C0"/>
    <w:rsid w:val="005C4AB8"/>
    <w:rsid w:val="005C4CD4"/>
    <w:rsid w:val="005C4D70"/>
    <w:rsid w:val="005C52E7"/>
    <w:rsid w:val="005C76E5"/>
    <w:rsid w:val="005C7CA5"/>
    <w:rsid w:val="005D0A91"/>
    <w:rsid w:val="005D0B6C"/>
    <w:rsid w:val="005D242E"/>
    <w:rsid w:val="005D3AC6"/>
    <w:rsid w:val="005D6886"/>
    <w:rsid w:val="005D6D30"/>
    <w:rsid w:val="005E016C"/>
    <w:rsid w:val="005E01A4"/>
    <w:rsid w:val="005E2261"/>
    <w:rsid w:val="005E26BE"/>
    <w:rsid w:val="005E36EE"/>
    <w:rsid w:val="005E5AC0"/>
    <w:rsid w:val="005E6776"/>
    <w:rsid w:val="005F0539"/>
    <w:rsid w:val="005F053A"/>
    <w:rsid w:val="005F35BD"/>
    <w:rsid w:val="005F3C32"/>
    <w:rsid w:val="005F3EC1"/>
    <w:rsid w:val="005F4C2E"/>
    <w:rsid w:val="005F593D"/>
    <w:rsid w:val="005F71A9"/>
    <w:rsid w:val="005F741B"/>
    <w:rsid w:val="005F7B64"/>
    <w:rsid w:val="005F7D42"/>
    <w:rsid w:val="0060081D"/>
    <w:rsid w:val="006008EB"/>
    <w:rsid w:val="0060107D"/>
    <w:rsid w:val="0060118C"/>
    <w:rsid w:val="006013AE"/>
    <w:rsid w:val="006015D6"/>
    <w:rsid w:val="0060175A"/>
    <w:rsid w:val="00602480"/>
    <w:rsid w:val="006025FD"/>
    <w:rsid w:val="006037A3"/>
    <w:rsid w:val="00604F82"/>
    <w:rsid w:val="0060792E"/>
    <w:rsid w:val="00607D21"/>
    <w:rsid w:val="006101D8"/>
    <w:rsid w:val="00613313"/>
    <w:rsid w:val="00613866"/>
    <w:rsid w:val="00613A81"/>
    <w:rsid w:val="00613A8A"/>
    <w:rsid w:val="00613DCC"/>
    <w:rsid w:val="00615BFD"/>
    <w:rsid w:val="0062006C"/>
    <w:rsid w:val="00622993"/>
    <w:rsid w:val="00626E0A"/>
    <w:rsid w:val="00630521"/>
    <w:rsid w:val="00632EA7"/>
    <w:rsid w:val="00633AC5"/>
    <w:rsid w:val="00636627"/>
    <w:rsid w:val="006430C8"/>
    <w:rsid w:val="006435B6"/>
    <w:rsid w:val="00643AC0"/>
    <w:rsid w:val="00643D3B"/>
    <w:rsid w:val="0064416E"/>
    <w:rsid w:val="00646653"/>
    <w:rsid w:val="00646C61"/>
    <w:rsid w:val="00646FCB"/>
    <w:rsid w:val="006475D1"/>
    <w:rsid w:val="00647FAB"/>
    <w:rsid w:val="00650118"/>
    <w:rsid w:val="006526B7"/>
    <w:rsid w:val="00653070"/>
    <w:rsid w:val="006546E4"/>
    <w:rsid w:val="00654F4E"/>
    <w:rsid w:val="00655052"/>
    <w:rsid w:val="0065570E"/>
    <w:rsid w:val="006558F3"/>
    <w:rsid w:val="00655BA9"/>
    <w:rsid w:val="00657AC0"/>
    <w:rsid w:val="00660EF6"/>
    <w:rsid w:val="006613D4"/>
    <w:rsid w:val="0066178B"/>
    <w:rsid w:val="00665505"/>
    <w:rsid w:val="00667513"/>
    <w:rsid w:val="00670EB0"/>
    <w:rsid w:val="006717C5"/>
    <w:rsid w:val="00672F80"/>
    <w:rsid w:val="00673D54"/>
    <w:rsid w:val="006741AE"/>
    <w:rsid w:val="006744E0"/>
    <w:rsid w:val="00674613"/>
    <w:rsid w:val="00677913"/>
    <w:rsid w:val="00677FD3"/>
    <w:rsid w:val="00680958"/>
    <w:rsid w:val="00680A18"/>
    <w:rsid w:val="00682C74"/>
    <w:rsid w:val="00683184"/>
    <w:rsid w:val="006849DB"/>
    <w:rsid w:val="00685147"/>
    <w:rsid w:val="006866E7"/>
    <w:rsid w:val="006867FE"/>
    <w:rsid w:val="00687129"/>
    <w:rsid w:val="00687D26"/>
    <w:rsid w:val="00687D7C"/>
    <w:rsid w:val="00691AD2"/>
    <w:rsid w:val="00692C31"/>
    <w:rsid w:val="00692CC0"/>
    <w:rsid w:val="00693A81"/>
    <w:rsid w:val="00693D85"/>
    <w:rsid w:val="006951DA"/>
    <w:rsid w:val="006955C1"/>
    <w:rsid w:val="00696C07"/>
    <w:rsid w:val="00697ADF"/>
    <w:rsid w:val="006A0398"/>
    <w:rsid w:val="006A0487"/>
    <w:rsid w:val="006A120F"/>
    <w:rsid w:val="006A1249"/>
    <w:rsid w:val="006A2499"/>
    <w:rsid w:val="006A2556"/>
    <w:rsid w:val="006A2608"/>
    <w:rsid w:val="006A30F0"/>
    <w:rsid w:val="006A3F22"/>
    <w:rsid w:val="006A4FF0"/>
    <w:rsid w:val="006A5022"/>
    <w:rsid w:val="006A52E8"/>
    <w:rsid w:val="006A6483"/>
    <w:rsid w:val="006A661D"/>
    <w:rsid w:val="006B0F9F"/>
    <w:rsid w:val="006B297B"/>
    <w:rsid w:val="006B2FA3"/>
    <w:rsid w:val="006B51C9"/>
    <w:rsid w:val="006B577C"/>
    <w:rsid w:val="006B6D28"/>
    <w:rsid w:val="006B7631"/>
    <w:rsid w:val="006C036C"/>
    <w:rsid w:val="006C0711"/>
    <w:rsid w:val="006C0F8E"/>
    <w:rsid w:val="006C2FC4"/>
    <w:rsid w:val="006C3C20"/>
    <w:rsid w:val="006C3E0E"/>
    <w:rsid w:val="006C420C"/>
    <w:rsid w:val="006C4FC2"/>
    <w:rsid w:val="006C5634"/>
    <w:rsid w:val="006C7C3A"/>
    <w:rsid w:val="006C7D35"/>
    <w:rsid w:val="006D1DDB"/>
    <w:rsid w:val="006D1F9F"/>
    <w:rsid w:val="006D27AF"/>
    <w:rsid w:val="006D405D"/>
    <w:rsid w:val="006D5B24"/>
    <w:rsid w:val="006D66F6"/>
    <w:rsid w:val="006D75A8"/>
    <w:rsid w:val="006E151F"/>
    <w:rsid w:val="006E16B0"/>
    <w:rsid w:val="006E1DCE"/>
    <w:rsid w:val="006E54F6"/>
    <w:rsid w:val="006E5B5F"/>
    <w:rsid w:val="006E6543"/>
    <w:rsid w:val="006F1407"/>
    <w:rsid w:val="006F150E"/>
    <w:rsid w:val="006F1FC3"/>
    <w:rsid w:val="006F2525"/>
    <w:rsid w:val="006F3D32"/>
    <w:rsid w:val="006F78F9"/>
    <w:rsid w:val="00701FEC"/>
    <w:rsid w:val="00704668"/>
    <w:rsid w:val="00704E99"/>
    <w:rsid w:val="007065B9"/>
    <w:rsid w:val="00706787"/>
    <w:rsid w:val="00706F9F"/>
    <w:rsid w:val="00707D29"/>
    <w:rsid w:val="00711EDD"/>
    <w:rsid w:val="00711F32"/>
    <w:rsid w:val="00713BE3"/>
    <w:rsid w:val="00714D95"/>
    <w:rsid w:val="00715CAC"/>
    <w:rsid w:val="007169A1"/>
    <w:rsid w:val="007201A4"/>
    <w:rsid w:val="00720412"/>
    <w:rsid w:val="00720AB8"/>
    <w:rsid w:val="00721413"/>
    <w:rsid w:val="0072171C"/>
    <w:rsid w:val="00721C74"/>
    <w:rsid w:val="00721E64"/>
    <w:rsid w:val="007234B4"/>
    <w:rsid w:val="00724997"/>
    <w:rsid w:val="00724DAC"/>
    <w:rsid w:val="00725198"/>
    <w:rsid w:val="00727BAD"/>
    <w:rsid w:val="00727C24"/>
    <w:rsid w:val="00731D93"/>
    <w:rsid w:val="00732015"/>
    <w:rsid w:val="00732721"/>
    <w:rsid w:val="00732728"/>
    <w:rsid w:val="007330E3"/>
    <w:rsid w:val="00734BB6"/>
    <w:rsid w:val="00735775"/>
    <w:rsid w:val="007362C3"/>
    <w:rsid w:val="00736CCA"/>
    <w:rsid w:val="00737093"/>
    <w:rsid w:val="00737A33"/>
    <w:rsid w:val="007407A4"/>
    <w:rsid w:val="00741444"/>
    <w:rsid w:val="00750CE6"/>
    <w:rsid w:val="00752123"/>
    <w:rsid w:val="007523B9"/>
    <w:rsid w:val="0075289C"/>
    <w:rsid w:val="00757043"/>
    <w:rsid w:val="00757D09"/>
    <w:rsid w:val="00760268"/>
    <w:rsid w:val="0076290F"/>
    <w:rsid w:val="00762A1F"/>
    <w:rsid w:val="00764BCD"/>
    <w:rsid w:val="007661D4"/>
    <w:rsid w:val="007667ED"/>
    <w:rsid w:val="00766BDB"/>
    <w:rsid w:val="00767125"/>
    <w:rsid w:val="0076732D"/>
    <w:rsid w:val="0076732F"/>
    <w:rsid w:val="00770B86"/>
    <w:rsid w:val="007711A0"/>
    <w:rsid w:val="00771495"/>
    <w:rsid w:val="00772676"/>
    <w:rsid w:val="00772C94"/>
    <w:rsid w:val="007733EC"/>
    <w:rsid w:val="007749A0"/>
    <w:rsid w:val="00776A79"/>
    <w:rsid w:val="00776D85"/>
    <w:rsid w:val="007773B9"/>
    <w:rsid w:val="00777DD9"/>
    <w:rsid w:val="00782AEA"/>
    <w:rsid w:val="00782DBA"/>
    <w:rsid w:val="007831E9"/>
    <w:rsid w:val="00783548"/>
    <w:rsid w:val="00785D70"/>
    <w:rsid w:val="007907D1"/>
    <w:rsid w:val="00790C73"/>
    <w:rsid w:val="00794A32"/>
    <w:rsid w:val="00794DA3"/>
    <w:rsid w:val="00797E27"/>
    <w:rsid w:val="00797EE3"/>
    <w:rsid w:val="007A14A5"/>
    <w:rsid w:val="007A1836"/>
    <w:rsid w:val="007A3E09"/>
    <w:rsid w:val="007A4FA3"/>
    <w:rsid w:val="007A542C"/>
    <w:rsid w:val="007A6025"/>
    <w:rsid w:val="007A7E52"/>
    <w:rsid w:val="007B172B"/>
    <w:rsid w:val="007B1A0C"/>
    <w:rsid w:val="007B59BB"/>
    <w:rsid w:val="007B7FA5"/>
    <w:rsid w:val="007C0351"/>
    <w:rsid w:val="007C1500"/>
    <w:rsid w:val="007C20F4"/>
    <w:rsid w:val="007C3635"/>
    <w:rsid w:val="007C4710"/>
    <w:rsid w:val="007C64E9"/>
    <w:rsid w:val="007D05A9"/>
    <w:rsid w:val="007D180E"/>
    <w:rsid w:val="007D29D8"/>
    <w:rsid w:val="007D4959"/>
    <w:rsid w:val="007D5EBA"/>
    <w:rsid w:val="007D6901"/>
    <w:rsid w:val="007E0967"/>
    <w:rsid w:val="007E18A9"/>
    <w:rsid w:val="007E1DD6"/>
    <w:rsid w:val="007E1F24"/>
    <w:rsid w:val="007E1F60"/>
    <w:rsid w:val="007E33ED"/>
    <w:rsid w:val="007E39E8"/>
    <w:rsid w:val="007E3D20"/>
    <w:rsid w:val="007E4D81"/>
    <w:rsid w:val="007E4E48"/>
    <w:rsid w:val="007E6F33"/>
    <w:rsid w:val="007E7B79"/>
    <w:rsid w:val="007F3EDF"/>
    <w:rsid w:val="007F4600"/>
    <w:rsid w:val="007F48C1"/>
    <w:rsid w:val="007F4BBA"/>
    <w:rsid w:val="007F57D6"/>
    <w:rsid w:val="007F63B0"/>
    <w:rsid w:val="007F75B8"/>
    <w:rsid w:val="007F7B1B"/>
    <w:rsid w:val="00801365"/>
    <w:rsid w:val="00803ACA"/>
    <w:rsid w:val="0080489B"/>
    <w:rsid w:val="008062E8"/>
    <w:rsid w:val="00807093"/>
    <w:rsid w:val="00807E11"/>
    <w:rsid w:val="00811959"/>
    <w:rsid w:val="00811A61"/>
    <w:rsid w:val="008127FD"/>
    <w:rsid w:val="00812C40"/>
    <w:rsid w:val="00812EAD"/>
    <w:rsid w:val="008138B9"/>
    <w:rsid w:val="00814D0F"/>
    <w:rsid w:val="008153C9"/>
    <w:rsid w:val="008178E2"/>
    <w:rsid w:val="008203AF"/>
    <w:rsid w:val="00821738"/>
    <w:rsid w:val="00825660"/>
    <w:rsid w:val="00825B6E"/>
    <w:rsid w:val="00825D00"/>
    <w:rsid w:val="0082674E"/>
    <w:rsid w:val="00830D54"/>
    <w:rsid w:val="0083486C"/>
    <w:rsid w:val="0083599F"/>
    <w:rsid w:val="00837FF3"/>
    <w:rsid w:val="008416EC"/>
    <w:rsid w:val="00841889"/>
    <w:rsid w:val="0084235F"/>
    <w:rsid w:val="00843CC3"/>
    <w:rsid w:val="008455B3"/>
    <w:rsid w:val="00846C14"/>
    <w:rsid w:val="00847638"/>
    <w:rsid w:val="00847DAB"/>
    <w:rsid w:val="008525B3"/>
    <w:rsid w:val="00852C8F"/>
    <w:rsid w:val="00852E54"/>
    <w:rsid w:val="0085644D"/>
    <w:rsid w:val="00857100"/>
    <w:rsid w:val="00857BDB"/>
    <w:rsid w:val="00857DB0"/>
    <w:rsid w:val="00860406"/>
    <w:rsid w:val="00860C89"/>
    <w:rsid w:val="00861538"/>
    <w:rsid w:val="00862FF0"/>
    <w:rsid w:val="00863175"/>
    <w:rsid w:val="00863D96"/>
    <w:rsid w:val="00863E01"/>
    <w:rsid w:val="008640C7"/>
    <w:rsid w:val="008657A8"/>
    <w:rsid w:val="0086581C"/>
    <w:rsid w:val="00866E21"/>
    <w:rsid w:val="00866E3E"/>
    <w:rsid w:val="00866FC6"/>
    <w:rsid w:val="008670DC"/>
    <w:rsid w:val="00867A55"/>
    <w:rsid w:val="00867CC5"/>
    <w:rsid w:val="00867F90"/>
    <w:rsid w:val="008719D3"/>
    <w:rsid w:val="00871DEC"/>
    <w:rsid w:val="0087247F"/>
    <w:rsid w:val="00872B83"/>
    <w:rsid w:val="008737EA"/>
    <w:rsid w:val="0087496C"/>
    <w:rsid w:val="008762C1"/>
    <w:rsid w:val="0087673D"/>
    <w:rsid w:val="00876761"/>
    <w:rsid w:val="0088043E"/>
    <w:rsid w:val="008807F1"/>
    <w:rsid w:val="00881BF9"/>
    <w:rsid w:val="00881E06"/>
    <w:rsid w:val="00882C60"/>
    <w:rsid w:val="0088324B"/>
    <w:rsid w:val="008833E6"/>
    <w:rsid w:val="00883E78"/>
    <w:rsid w:val="008853AE"/>
    <w:rsid w:val="00887600"/>
    <w:rsid w:val="00887881"/>
    <w:rsid w:val="00891753"/>
    <w:rsid w:val="008931D6"/>
    <w:rsid w:val="0089321C"/>
    <w:rsid w:val="008933C4"/>
    <w:rsid w:val="0089363F"/>
    <w:rsid w:val="00893A81"/>
    <w:rsid w:val="00894971"/>
    <w:rsid w:val="00896596"/>
    <w:rsid w:val="0089696E"/>
    <w:rsid w:val="008979D9"/>
    <w:rsid w:val="008A3A51"/>
    <w:rsid w:val="008A436B"/>
    <w:rsid w:val="008A5E87"/>
    <w:rsid w:val="008A79F7"/>
    <w:rsid w:val="008A7D5F"/>
    <w:rsid w:val="008B10A2"/>
    <w:rsid w:val="008B3A45"/>
    <w:rsid w:val="008B3D72"/>
    <w:rsid w:val="008B3DFE"/>
    <w:rsid w:val="008B5B55"/>
    <w:rsid w:val="008B5D1E"/>
    <w:rsid w:val="008B6871"/>
    <w:rsid w:val="008B7243"/>
    <w:rsid w:val="008B7BFA"/>
    <w:rsid w:val="008C02B9"/>
    <w:rsid w:val="008C06E6"/>
    <w:rsid w:val="008C0767"/>
    <w:rsid w:val="008C21AE"/>
    <w:rsid w:val="008C2809"/>
    <w:rsid w:val="008C41CD"/>
    <w:rsid w:val="008C53D2"/>
    <w:rsid w:val="008C6907"/>
    <w:rsid w:val="008D0596"/>
    <w:rsid w:val="008D1B6D"/>
    <w:rsid w:val="008D253A"/>
    <w:rsid w:val="008D2BBC"/>
    <w:rsid w:val="008D343A"/>
    <w:rsid w:val="008D3589"/>
    <w:rsid w:val="008D3DD3"/>
    <w:rsid w:val="008D3E4E"/>
    <w:rsid w:val="008D4A5F"/>
    <w:rsid w:val="008D5057"/>
    <w:rsid w:val="008D54F1"/>
    <w:rsid w:val="008D5B78"/>
    <w:rsid w:val="008D5BDD"/>
    <w:rsid w:val="008D64C4"/>
    <w:rsid w:val="008D6D2F"/>
    <w:rsid w:val="008D7232"/>
    <w:rsid w:val="008D73BB"/>
    <w:rsid w:val="008D743E"/>
    <w:rsid w:val="008D7F89"/>
    <w:rsid w:val="008E06D0"/>
    <w:rsid w:val="008E1F50"/>
    <w:rsid w:val="008E38D6"/>
    <w:rsid w:val="008E3EE9"/>
    <w:rsid w:val="008E45BF"/>
    <w:rsid w:val="008E5C2D"/>
    <w:rsid w:val="008E7932"/>
    <w:rsid w:val="008E7BFE"/>
    <w:rsid w:val="008E7D1C"/>
    <w:rsid w:val="008F01EA"/>
    <w:rsid w:val="008F056D"/>
    <w:rsid w:val="008F1745"/>
    <w:rsid w:val="008F2756"/>
    <w:rsid w:val="008F5626"/>
    <w:rsid w:val="008F5721"/>
    <w:rsid w:val="008F6251"/>
    <w:rsid w:val="008F661B"/>
    <w:rsid w:val="008F6D27"/>
    <w:rsid w:val="00902DF2"/>
    <w:rsid w:val="00903DC7"/>
    <w:rsid w:val="00904195"/>
    <w:rsid w:val="009051B6"/>
    <w:rsid w:val="00905F91"/>
    <w:rsid w:val="009061D6"/>
    <w:rsid w:val="00906737"/>
    <w:rsid w:val="00906E76"/>
    <w:rsid w:val="00907566"/>
    <w:rsid w:val="009110C2"/>
    <w:rsid w:val="00912C28"/>
    <w:rsid w:val="00914C4A"/>
    <w:rsid w:val="00914C75"/>
    <w:rsid w:val="00915F93"/>
    <w:rsid w:val="00916B6D"/>
    <w:rsid w:val="00920928"/>
    <w:rsid w:val="0092113C"/>
    <w:rsid w:val="00921A9B"/>
    <w:rsid w:val="0092279E"/>
    <w:rsid w:val="0092377F"/>
    <w:rsid w:val="00923F7F"/>
    <w:rsid w:val="00925323"/>
    <w:rsid w:val="0092541E"/>
    <w:rsid w:val="00926B19"/>
    <w:rsid w:val="0092716B"/>
    <w:rsid w:val="009310FF"/>
    <w:rsid w:val="009325E9"/>
    <w:rsid w:val="009328FD"/>
    <w:rsid w:val="00932FC6"/>
    <w:rsid w:val="00933680"/>
    <w:rsid w:val="009348E2"/>
    <w:rsid w:val="00934C7A"/>
    <w:rsid w:val="00934CD4"/>
    <w:rsid w:val="0094091A"/>
    <w:rsid w:val="00940A25"/>
    <w:rsid w:val="0094260B"/>
    <w:rsid w:val="00942F70"/>
    <w:rsid w:val="00943F4D"/>
    <w:rsid w:val="009440E2"/>
    <w:rsid w:val="009452EF"/>
    <w:rsid w:val="00947322"/>
    <w:rsid w:val="00947F20"/>
    <w:rsid w:val="0095032B"/>
    <w:rsid w:val="00950D4A"/>
    <w:rsid w:val="0095168F"/>
    <w:rsid w:val="00952943"/>
    <w:rsid w:val="0095297A"/>
    <w:rsid w:val="0095304A"/>
    <w:rsid w:val="00953F13"/>
    <w:rsid w:val="0095476F"/>
    <w:rsid w:val="00955DA9"/>
    <w:rsid w:val="00956C3F"/>
    <w:rsid w:val="00957274"/>
    <w:rsid w:val="0095797A"/>
    <w:rsid w:val="00960650"/>
    <w:rsid w:val="0096095E"/>
    <w:rsid w:val="00960C77"/>
    <w:rsid w:val="00961601"/>
    <w:rsid w:val="00961B5A"/>
    <w:rsid w:val="009647DD"/>
    <w:rsid w:val="00966200"/>
    <w:rsid w:val="0096751B"/>
    <w:rsid w:val="009707D8"/>
    <w:rsid w:val="00971676"/>
    <w:rsid w:val="00972355"/>
    <w:rsid w:val="009729D0"/>
    <w:rsid w:val="00972F5A"/>
    <w:rsid w:val="00973051"/>
    <w:rsid w:val="00973270"/>
    <w:rsid w:val="00973D33"/>
    <w:rsid w:val="00973E58"/>
    <w:rsid w:val="00974463"/>
    <w:rsid w:val="00974F46"/>
    <w:rsid w:val="00975960"/>
    <w:rsid w:val="009774A7"/>
    <w:rsid w:val="009800E8"/>
    <w:rsid w:val="00980F03"/>
    <w:rsid w:val="00981969"/>
    <w:rsid w:val="009836C8"/>
    <w:rsid w:val="00983E68"/>
    <w:rsid w:val="00983EB3"/>
    <w:rsid w:val="00984194"/>
    <w:rsid w:val="0098556A"/>
    <w:rsid w:val="00985754"/>
    <w:rsid w:val="0098597A"/>
    <w:rsid w:val="00986C91"/>
    <w:rsid w:val="00986EA9"/>
    <w:rsid w:val="00987A2A"/>
    <w:rsid w:val="009930E3"/>
    <w:rsid w:val="00995BBB"/>
    <w:rsid w:val="00996FA4"/>
    <w:rsid w:val="009A18EF"/>
    <w:rsid w:val="009A2324"/>
    <w:rsid w:val="009A3EC9"/>
    <w:rsid w:val="009A48A2"/>
    <w:rsid w:val="009A4EFE"/>
    <w:rsid w:val="009A5E70"/>
    <w:rsid w:val="009A746E"/>
    <w:rsid w:val="009B1B27"/>
    <w:rsid w:val="009B2252"/>
    <w:rsid w:val="009B2E4D"/>
    <w:rsid w:val="009B2E70"/>
    <w:rsid w:val="009B37EF"/>
    <w:rsid w:val="009B3AA4"/>
    <w:rsid w:val="009B5C44"/>
    <w:rsid w:val="009B634A"/>
    <w:rsid w:val="009B651F"/>
    <w:rsid w:val="009B755C"/>
    <w:rsid w:val="009C00CC"/>
    <w:rsid w:val="009C2154"/>
    <w:rsid w:val="009C22A6"/>
    <w:rsid w:val="009C39C1"/>
    <w:rsid w:val="009C3B9C"/>
    <w:rsid w:val="009C5480"/>
    <w:rsid w:val="009C61E4"/>
    <w:rsid w:val="009C65D5"/>
    <w:rsid w:val="009C7F8E"/>
    <w:rsid w:val="009D018F"/>
    <w:rsid w:val="009D1DB0"/>
    <w:rsid w:val="009D4468"/>
    <w:rsid w:val="009D4F9E"/>
    <w:rsid w:val="009D5B76"/>
    <w:rsid w:val="009D6F7F"/>
    <w:rsid w:val="009E052A"/>
    <w:rsid w:val="009E0C61"/>
    <w:rsid w:val="009E1274"/>
    <w:rsid w:val="009E13A3"/>
    <w:rsid w:val="009E3476"/>
    <w:rsid w:val="009E3BE4"/>
    <w:rsid w:val="009E4F17"/>
    <w:rsid w:val="009E570F"/>
    <w:rsid w:val="009E6E24"/>
    <w:rsid w:val="009E7892"/>
    <w:rsid w:val="009F0714"/>
    <w:rsid w:val="009F0E47"/>
    <w:rsid w:val="009F2BDF"/>
    <w:rsid w:val="009F2C64"/>
    <w:rsid w:val="009F548B"/>
    <w:rsid w:val="009F6024"/>
    <w:rsid w:val="009F71A9"/>
    <w:rsid w:val="00A000E7"/>
    <w:rsid w:val="00A01EDE"/>
    <w:rsid w:val="00A02360"/>
    <w:rsid w:val="00A03005"/>
    <w:rsid w:val="00A0302C"/>
    <w:rsid w:val="00A05D51"/>
    <w:rsid w:val="00A06AFA"/>
    <w:rsid w:val="00A07E39"/>
    <w:rsid w:val="00A102AA"/>
    <w:rsid w:val="00A10E3A"/>
    <w:rsid w:val="00A110FF"/>
    <w:rsid w:val="00A12FEE"/>
    <w:rsid w:val="00A1349E"/>
    <w:rsid w:val="00A134BF"/>
    <w:rsid w:val="00A15248"/>
    <w:rsid w:val="00A16566"/>
    <w:rsid w:val="00A16860"/>
    <w:rsid w:val="00A22B28"/>
    <w:rsid w:val="00A2474E"/>
    <w:rsid w:val="00A25EFD"/>
    <w:rsid w:val="00A270E6"/>
    <w:rsid w:val="00A301C5"/>
    <w:rsid w:val="00A3200F"/>
    <w:rsid w:val="00A32AE7"/>
    <w:rsid w:val="00A33977"/>
    <w:rsid w:val="00A3447A"/>
    <w:rsid w:val="00A354BE"/>
    <w:rsid w:val="00A361A8"/>
    <w:rsid w:val="00A36378"/>
    <w:rsid w:val="00A36A03"/>
    <w:rsid w:val="00A402A1"/>
    <w:rsid w:val="00A40542"/>
    <w:rsid w:val="00A41BD2"/>
    <w:rsid w:val="00A42555"/>
    <w:rsid w:val="00A42AE0"/>
    <w:rsid w:val="00A43557"/>
    <w:rsid w:val="00A45304"/>
    <w:rsid w:val="00A459E3"/>
    <w:rsid w:val="00A45B4E"/>
    <w:rsid w:val="00A47783"/>
    <w:rsid w:val="00A47CB8"/>
    <w:rsid w:val="00A50832"/>
    <w:rsid w:val="00A51503"/>
    <w:rsid w:val="00A5160F"/>
    <w:rsid w:val="00A540B4"/>
    <w:rsid w:val="00A5463B"/>
    <w:rsid w:val="00A54790"/>
    <w:rsid w:val="00A566EF"/>
    <w:rsid w:val="00A6091F"/>
    <w:rsid w:val="00A62CC5"/>
    <w:rsid w:val="00A63EF6"/>
    <w:rsid w:val="00A64BE7"/>
    <w:rsid w:val="00A64C32"/>
    <w:rsid w:val="00A65DBC"/>
    <w:rsid w:val="00A661F6"/>
    <w:rsid w:val="00A66963"/>
    <w:rsid w:val="00A67885"/>
    <w:rsid w:val="00A706EF"/>
    <w:rsid w:val="00A7087C"/>
    <w:rsid w:val="00A71266"/>
    <w:rsid w:val="00A71BDD"/>
    <w:rsid w:val="00A7307B"/>
    <w:rsid w:val="00A744EE"/>
    <w:rsid w:val="00A74D68"/>
    <w:rsid w:val="00A7556E"/>
    <w:rsid w:val="00A75C79"/>
    <w:rsid w:val="00A76C33"/>
    <w:rsid w:val="00A7711C"/>
    <w:rsid w:val="00A77885"/>
    <w:rsid w:val="00A801F9"/>
    <w:rsid w:val="00A81C50"/>
    <w:rsid w:val="00A82A6E"/>
    <w:rsid w:val="00A82CF7"/>
    <w:rsid w:val="00A84FD2"/>
    <w:rsid w:val="00A86D4C"/>
    <w:rsid w:val="00A86E4A"/>
    <w:rsid w:val="00A87BDE"/>
    <w:rsid w:val="00A90A6B"/>
    <w:rsid w:val="00A90CEE"/>
    <w:rsid w:val="00A919E7"/>
    <w:rsid w:val="00A92241"/>
    <w:rsid w:val="00A92391"/>
    <w:rsid w:val="00A93769"/>
    <w:rsid w:val="00A94AFF"/>
    <w:rsid w:val="00A95111"/>
    <w:rsid w:val="00A96D57"/>
    <w:rsid w:val="00AA03C1"/>
    <w:rsid w:val="00AA13A9"/>
    <w:rsid w:val="00AA213A"/>
    <w:rsid w:val="00AA2372"/>
    <w:rsid w:val="00AA2EEE"/>
    <w:rsid w:val="00AA3356"/>
    <w:rsid w:val="00AA404C"/>
    <w:rsid w:val="00AA5FBB"/>
    <w:rsid w:val="00AA65A5"/>
    <w:rsid w:val="00AB0844"/>
    <w:rsid w:val="00AB17F3"/>
    <w:rsid w:val="00AB1A2C"/>
    <w:rsid w:val="00AB2281"/>
    <w:rsid w:val="00AB29E5"/>
    <w:rsid w:val="00AB360F"/>
    <w:rsid w:val="00AB6A17"/>
    <w:rsid w:val="00AC1FFD"/>
    <w:rsid w:val="00AC2EE0"/>
    <w:rsid w:val="00AC2F4F"/>
    <w:rsid w:val="00AC2F7F"/>
    <w:rsid w:val="00AC4831"/>
    <w:rsid w:val="00AC4885"/>
    <w:rsid w:val="00AC5656"/>
    <w:rsid w:val="00AC5CFF"/>
    <w:rsid w:val="00AC7D99"/>
    <w:rsid w:val="00AC7DF4"/>
    <w:rsid w:val="00AD0DEB"/>
    <w:rsid w:val="00AD1FB0"/>
    <w:rsid w:val="00AD5B69"/>
    <w:rsid w:val="00AD7996"/>
    <w:rsid w:val="00AE092A"/>
    <w:rsid w:val="00AE1B35"/>
    <w:rsid w:val="00AE212D"/>
    <w:rsid w:val="00AE25BE"/>
    <w:rsid w:val="00AE3F16"/>
    <w:rsid w:val="00AE535F"/>
    <w:rsid w:val="00AE70CF"/>
    <w:rsid w:val="00AE7380"/>
    <w:rsid w:val="00AE76AC"/>
    <w:rsid w:val="00AE77D0"/>
    <w:rsid w:val="00AE79CA"/>
    <w:rsid w:val="00AF009D"/>
    <w:rsid w:val="00AF098E"/>
    <w:rsid w:val="00AF0E8D"/>
    <w:rsid w:val="00AF2319"/>
    <w:rsid w:val="00AF2991"/>
    <w:rsid w:val="00AF2D87"/>
    <w:rsid w:val="00AF2E7A"/>
    <w:rsid w:val="00AF505A"/>
    <w:rsid w:val="00AF50A9"/>
    <w:rsid w:val="00AF7E11"/>
    <w:rsid w:val="00B008C6"/>
    <w:rsid w:val="00B01F46"/>
    <w:rsid w:val="00B035E6"/>
    <w:rsid w:val="00B04B44"/>
    <w:rsid w:val="00B12A11"/>
    <w:rsid w:val="00B13ED3"/>
    <w:rsid w:val="00B144AC"/>
    <w:rsid w:val="00B169D3"/>
    <w:rsid w:val="00B178EB"/>
    <w:rsid w:val="00B20038"/>
    <w:rsid w:val="00B2006C"/>
    <w:rsid w:val="00B20D6A"/>
    <w:rsid w:val="00B267E6"/>
    <w:rsid w:val="00B31AA8"/>
    <w:rsid w:val="00B32238"/>
    <w:rsid w:val="00B329B7"/>
    <w:rsid w:val="00B3309E"/>
    <w:rsid w:val="00B33B5B"/>
    <w:rsid w:val="00B33C1E"/>
    <w:rsid w:val="00B33EB7"/>
    <w:rsid w:val="00B341F1"/>
    <w:rsid w:val="00B34A64"/>
    <w:rsid w:val="00B36F1D"/>
    <w:rsid w:val="00B40654"/>
    <w:rsid w:val="00B411EA"/>
    <w:rsid w:val="00B42962"/>
    <w:rsid w:val="00B4323F"/>
    <w:rsid w:val="00B447E0"/>
    <w:rsid w:val="00B452C3"/>
    <w:rsid w:val="00B45E6E"/>
    <w:rsid w:val="00B46F85"/>
    <w:rsid w:val="00B477D2"/>
    <w:rsid w:val="00B50539"/>
    <w:rsid w:val="00B54A84"/>
    <w:rsid w:val="00B556A7"/>
    <w:rsid w:val="00B5631B"/>
    <w:rsid w:val="00B56702"/>
    <w:rsid w:val="00B57836"/>
    <w:rsid w:val="00B57C72"/>
    <w:rsid w:val="00B60164"/>
    <w:rsid w:val="00B6059C"/>
    <w:rsid w:val="00B6258A"/>
    <w:rsid w:val="00B62604"/>
    <w:rsid w:val="00B6337C"/>
    <w:rsid w:val="00B6341D"/>
    <w:rsid w:val="00B6349F"/>
    <w:rsid w:val="00B63F0F"/>
    <w:rsid w:val="00B64054"/>
    <w:rsid w:val="00B66306"/>
    <w:rsid w:val="00B66D25"/>
    <w:rsid w:val="00B7022A"/>
    <w:rsid w:val="00B715CF"/>
    <w:rsid w:val="00B72FD6"/>
    <w:rsid w:val="00B74B9D"/>
    <w:rsid w:val="00B75A25"/>
    <w:rsid w:val="00B75E2A"/>
    <w:rsid w:val="00B76AD3"/>
    <w:rsid w:val="00B77CC1"/>
    <w:rsid w:val="00B8020D"/>
    <w:rsid w:val="00B83B78"/>
    <w:rsid w:val="00B84EB4"/>
    <w:rsid w:val="00B85169"/>
    <w:rsid w:val="00B8577B"/>
    <w:rsid w:val="00B87663"/>
    <w:rsid w:val="00B90A37"/>
    <w:rsid w:val="00B91C6F"/>
    <w:rsid w:val="00B92122"/>
    <w:rsid w:val="00B94662"/>
    <w:rsid w:val="00B94690"/>
    <w:rsid w:val="00B9634B"/>
    <w:rsid w:val="00BA00AD"/>
    <w:rsid w:val="00BA1626"/>
    <w:rsid w:val="00BA3C59"/>
    <w:rsid w:val="00BA41C9"/>
    <w:rsid w:val="00BA431B"/>
    <w:rsid w:val="00BA44A2"/>
    <w:rsid w:val="00BA4A68"/>
    <w:rsid w:val="00BA4B30"/>
    <w:rsid w:val="00BA50C3"/>
    <w:rsid w:val="00BA553F"/>
    <w:rsid w:val="00BA6F05"/>
    <w:rsid w:val="00BB1ECB"/>
    <w:rsid w:val="00BB24F9"/>
    <w:rsid w:val="00BB65E8"/>
    <w:rsid w:val="00BB6C3F"/>
    <w:rsid w:val="00BB769B"/>
    <w:rsid w:val="00BC1982"/>
    <w:rsid w:val="00BC1F9D"/>
    <w:rsid w:val="00BC502A"/>
    <w:rsid w:val="00BC57BD"/>
    <w:rsid w:val="00BC5974"/>
    <w:rsid w:val="00BC5E1A"/>
    <w:rsid w:val="00BC6993"/>
    <w:rsid w:val="00BC77C7"/>
    <w:rsid w:val="00BC7919"/>
    <w:rsid w:val="00BD00FF"/>
    <w:rsid w:val="00BD1769"/>
    <w:rsid w:val="00BD1AD3"/>
    <w:rsid w:val="00BD1BB4"/>
    <w:rsid w:val="00BD5AE8"/>
    <w:rsid w:val="00BD608A"/>
    <w:rsid w:val="00BD7522"/>
    <w:rsid w:val="00BE12BA"/>
    <w:rsid w:val="00BE1552"/>
    <w:rsid w:val="00BE15F8"/>
    <w:rsid w:val="00BE163F"/>
    <w:rsid w:val="00BE27C7"/>
    <w:rsid w:val="00BE39BE"/>
    <w:rsid w:val="00BE4203"/>
    <w:rsid w:val="00BE42D9"/>
    <w:rsid w:val="00BE4D79"/>
    <w:rsid w:val="00BE5BF0"/>
    <w:rsid w:val="00BE694A"/>
    <w:rsid w:val="00BE6B43"/>
    <w:rsid w:val="00BE79BE"/>
    <w:rsid w:val="00BF0485"/>
    <w:rsid w:val="00BF17D6"/>
    <w:rsid w:val="00BF1CCE"/>
    <w:rsid w:val="00BF1FF7"/>
    <w:rsid w:val="00BF2522"/>
    <w:rsid w:val="00BF3834"/>
    <w:rsid w:val="00BF7AD6"/>
    <w:rsid w:val="00C00606"/>
    <w:rsid w:val="00C00690"/>
    <w:rsid w:val="00C00A61"/>
    <w:rsid w:val="00C01A12"/>
    <w:rsid w:val="00C027F6"/>
    <w:rsid w:val="00C02C3C"/>
    <w:rsid w:val="00C035B2"/>
    <w:rsid w:val="00C04036"/>
    <w:rsid w:val="00C06C43"/>
    <w:rsid w:val="00C07181"/>
    <w:rsid w:val="00C07842"/>
    <w:rsid w:val="00C1013C"/>
    <w:rsid w:val="00C13038"/>
    <w:rsid w:val="00C13199"/>
    <w:rsid w:val="00C141A9"/>
    <w:rsid w:val="00C14210"/>
    <w:rsid w:val="00C14A55"/>
    <w:rsid w:val="00C14C9C"/>
    <w:rsid w:val="00C154E5"/>
    <w:rsid w:val="00C1724A"/>
    <w:rsid w:val="00C20CC7"/>
    <w:rsid w:val="00C2107D"/>
    <w:rsid w:val="00C21867"/>
    <w:rsid w:val="00C21AD6"/>
    <w:rsid w:val="00C22883"/>
    <w:rsid w:val="00C22E4E"/>
    <w:rsid w:val="00C23B62"/>
    <w:rsid w:val="00C24C9A"/>
    <w:rsid w:val="00C255FA"/>
    <w:rsid w:val="00C260C4"/>
    <w:rsid w:val="00C261D7"/>
    <w:rsid w:val="00C268F4"/>
    <w:rsid w:val="00C3195A"/>
    <w:rsid w:val="00C32872"/>
    <w:rsid w:val="00C3292A"/>
    <w:rsid w:val="00C32DC5"/>
    <w:rsid w:val="00C350EC"/>
    <w:rsid w:val="00C35244"/>
    <w:rsid w:val="00C40317"/>
    <w:rsid w:val="00C40AEE"/>
    <w:rsid w:val="00C41C73"/>
    <w:rsid w:val="00C42690"/>
    <w:rsid w:val="00C4354C"/>
    <w:rsid w:val="00C435C9"/>
    <w:rsid w:val="00C44662"/>
    <w:rsid w:val="00C46543"/>
    <w:rsid w:val="00C50E3B"/>
    <w:rsid w:val="00C52FEF"/>
    <w:rsid w:val="00C53C08"/>
    <w:rsid w:val="00C546C2"/>
    <w:rsid w:val="00C54B94"/>
    <w:rsid w:val="00C55AC6"/>
    <w:rsid w:val="00C56249"/>
    <w:rsid w:val="00C61353"/>
    <w:rsid w:val="00C6153A"/>
    <w:rsid w:val="00C618E4"/>
    <w:rsid w:val="00C62017"/>
    <w:rsid w:val="00C63074"/>
    <w:rsid w:val="00C6468B"/>
    <w:rsid w:val="00C729F7"/>
    <w:rsid w:val="00C73146"/>
    <w:rsid w:val="00C7416B"/>
    <w:rsid w:val="00C7421E"/>
    <w:rsid w:val="00C74550"/>
    <w:rsid w:val="00C753D6"/>
    <w:rsid w:val="00C755BC"/>
    <w:rsid w:val="00C756F2"/>
    <w:rsid w:val="00C75AFC"/>
    <w:rsid w:val="00C75D0E"/>
    <w:rsid w:val="00C7629A"/>
    <w:rsid w:val="00C76CA5"/>
    <w:rsid w:val="00C77125"/>
    <w:rsid w:val="00C7730B"/>
    <w:rsid w:val="00C8073C"/>
    <w:rsid w:val="00C80790"/>
    <w:rsid w:val="00C807E8"/>
    <w:rsid w:val="00C808D3"/>
    <w:rsid w:val="00C808E3"/>
    <w:rsid w:val="00C80FA3"/>
    <w:rsid w:val="00C81D4E"/>
    <w:rsid w:val="00C843CB"/>
    <w:rsid w:val="00C8689B"/>
    <w:rsid w:val="00C869E6"/>
    <w:rsid w:val="00C91253"/>
    <w:rsid w:val="00C91C7E"/>
    <w:rsid w:val="00C91F0F"/>
    <w:rsid w:val="00C91F13"/>
    <w:rsid w:val="00C92061"/>
    <w:rsid w:val="00C92490"/>
    <w:rsid w:val="00C94C85"/>
    <w:rsid w:val="00C94D58"/>
    <w:rsid w:val="00C9652F"/>
    <w:rsid w:val="00C9684C"/>
    <w:rsid w:val="00CA1B15"/>
    <w:rsid w:val="00CA1CA2"/>
    <w:rsid w:val="00CA42BF"/>
    <w:rsid w:val="00CA47D3"/>
    <w:rsid w:val="00CA47E2"/>
    <w:rsid w:val="00CA5997"/>
    <w:rsid w:val="00CB0337"/>
    <w:rsid w:val="00CB0AFC"/>
    <w:rsid w:val="00CB291E"/>
    <w:rsid w:val="00CB2C60"/>
    <w:rsid w:val="00CB3873"/>
    <w:rsid w:val="00CB6295"/>
    <w:rsid w:val="00CB6A57"/>
    <w:rsid w:val="00CB717A"/>
    <w:rsid w:val="00CC19E9"/>
    <w:rsid w:val="00CC1FE9"/>
    <w:rsid w:val="00CC736C"/>
    <w:rsid w:val="00CC787C"/>
    <w:rsid w:val="00CC7B82"/>
    <w:rsid w:val="00CD0E70"/>
    <w:rsid w:val="00CD3D2E"/>
    <w:rsid w:val="00CD45D5"/>
    <w:rsid w:val="00CD4EB0"/>
    <w:rsid w:val="00CD4EEF"/>
    <w:rsid w:val="00CD6E4B"/>
    <w:rsid w:val="00CD7C16"/>
    <w:rsid w:val="00CE06DB"/>
    <w:rsid w:val="00CE1172"/>
    <w:rsid w:val="00CE1E4D"/>
    <w:rsid w:val="00CE34C8"/>
    <w:rsid w:val="00CE4FAA"/>
    <w:rsid w:val="00CE7B12"/>
    <w:rsid w:val="00CF1A11"/>
    <w:rsid w:val="00CF2A6C"/>
    <w:rsid w:val="00CF3589"/>
    <w:rsid w:val="00CF40C4"/>
    <w:rsid w:val="00CF42A5"/>
    <w:rsid w:val="00CF629F"/>
    <w:rsid w:val="00D00217"/>
    <w:rsid w:val="00D0043A"/>
    <w:rsid w:val="00D00CA1"/>
    <w:rsid w:val="00D02103"/>
    <w:rsid w:val="00D038CC"/>
    <w:rsid w:val="00D03D5B"/>
    <w:rsid w:val="00D0437C"/>
    <w:rsid w:val="00D04D88"/>
    <w:rsid w:val="00D05489"/>
    <w:rsid w:val="00D055CF"/>
    <w:rsid w:val="00D0653B"/>
    <w:rsid w:val="00D073FA"/>
    <w:rsid w:val="00D077E1"/>
    <w:rsid w:val="00D07CAC"/>
    <w:rsid w:val="00D07F1C"/>
    <w:rsid w:val="00D100D4"/>
    <w:rsid w:val="00D10CB4"/>
    <w:rsid w:val="00D11227"/>
    <w:rsid w:val="00D12CA9"/>
    <w:rsid w:val="00D12F28"/>
    <w:rsid w:val="00D139D6"/>
    <w:rsid w:val="00D13AF8"/>
    <w:rsid w:val="00D14F19"/>
    <w:rsid w:val="00D166AD"/>
    <w:rsid w:val="00D20896"/>
    <w:rsid w:val="00D20F7A"/>
    <w:rsid w:val="00D20F7C"/>
    <w:rsid w:val="00D222E4"/>
    <w:rsid w:val="00D239F6"/>
    <w:rsid w:val="00D2443A"/>
    <w:rsid w:val="00D27C32"/>
    <w:rsid w:val="00D300A6"/>
    <w:rsid w:val="00D30760"/>
    <w:rsid w:val="00D309D5"/>
    <w:rsid w:val="00D32041"/>
    <w:rsid w:val="00D32280"/>
    <w:rsid w:val="00D32A07"/>
    <w:rsid w:val="00D34566"/>
    <w:rsid w:val="00D34B8F"/>
    <w:rsid w:val="00D351C0"/>
    <w:rsid w:val="00D37092"/>
    <w:rsid w:val="00D374E1"/>
    <w:rsid w:val="00D37AFA"/>
    <w:rsid w:val="00D40065"/>
    <w:rsid w:val="00D40463"/>
    <w:rsid w:val="00D40F2B"/>
    <w:rsid w:val="00D41CE8"/>
    <w:rsid w:val="00D41D81"/>
    <w:rsid w:val="00D423C7"/>
    <w:rsid w:val="00D442D7"/>
    <w:rsid w:val="00D44419"/>
    <w:rsid w:val="00D45C0F"/>
    <w:rsid w:val="00D45DC3"/>
    <w:rsid w:val="00D46019"/>
    <w:rsid w:val="00D461E8"/>
    <w:rsid w:val="00D462F1"/>
    <w:rsid w:val="00D46374"/>
    <w:rsid w:val="00D50959"/>
    <w:rsid w:val="00D5262D"/>
    <w:rsid w:val="00D54B3D"/>
    <w:rsid w:val="00D565AA"/>
    <w:rsid w:val="00D5709A"/>
    <w:rsid w:val="00D5759F"/>
    <w:rsid w:val="00D575D0"/>
    <w:rsid w:val="00D57FAE"/>
    <w:rsid w:val="00D603EA"/>
    <w:rsid w:val="00D62FA1"/>
    <w:rsid w:val="00D63EED"/>
    <w:rsid w:val="00D64D9E"/>
    <w:rsid w:val="00D64ED8"/>
    <w:rsid w:val="00D64F08"/>
    <w:rsid w:val="00D65154"/>
    <w:rsid w:val="00D65F81"/>
    <w:rsid w:val="00D708C0"/>
    <w:rsid w:val="00D71501"/>
    <w:rsid w:val="00D71FA3"/>
    <w:rsid w:val="00D7200A"/>
    <w:rsid w:val="00D74424"/>
    <w:rsid w:val="00D76468"/>
    <w:rsid w:val="00D76713"/>
    <w:rsid w:val="00D77567"/>
    <w:rsid w:val="00D7782D"/>
    <w:rsid w:val="00D80082"/>
    <w:rsid w:val="00D804B1"/>
    <w:rsid w:val="00D80FB6"/>
    <w:rsid w:val="00D828A0"/>
    <w:rsid w:val="00D83908"/>
    <w:rsid w:val="00D83F89"/>
    <w:rsid w:val="00D840B1"/>
    <w:rsid w:val="00D846EB"/>
    <w:rsid w:val="00D84DD1"/>
    <w:rsid w:val="00D86E40"/>
    <w:rsid w:val="00D870FD"/>
    <w:rsid w:val="00D87457"/>
    <w:rsid w:val="00D87513"/>
    <w:rsid w:val="00D879AE"/>
    <w:rsid w:val="00D9072B"/>
    <w:rsid w:val="00D917E1"/>
    <w:rsid w:val="00D91F12"/>
    <w:rsid w:val="00D921D8"/>
    <w:rsid w:val="00D929A2"/>
    <w:rsid w:val="00D93CA3"/>
    <w:rsid w:val="00D94573"/>
    <w:rsid w:val="00D94A27"/>
    <w:rsid w:val="00D94D16"/>
    <w:rsid w:val="00D95DE4"/>
    <w:rsid w:val="00D979C2"/>
    <w:rsid w:val="00DA20FC"/>
    <w:rsid w:val="00DA256A"/>
    <w:rsid w:val="00DA444C"/>
    <w:rsid w:val="00DA49AC"/>
    <w:rsid w:val="00DA5468"/>
    <w:rsid w:val="00DA616B"/>
    <w:rsid w:val="00DA6998"/>
    <w:rsid w:val="00DA7534"/>
    <w:rsid w:val="00DA7586"/>
    <w:rsid w:val="00DA7C4E"/>
    <w:rsid w:val="00DB1202"/>
    <w:rsid w:val="00DB1C49"/>
    <w:rsid w:val="00DB28D3"/>
    <w:rsid w:val="00DB3233"/>
    <w:rsid w:val="00DC215C"/>
    <w:rsid w:val="00DC2FB8"/>
    <w:rsid w:val="00DC3AA7"/>
    <w:rsid w:val="00DC3F25"/>
    <w:rsid w:val="00DC49A3"/>
    <w:rsid w:val="00DC4B6C"/>
    <w:rsid w:val="00DD0154"/>
    <w:rsid w:val="00DD0B34"/>
    <w:rsid w:val="00DD0E32"/>
    <w:rsid w:val="00DD0E36"/>
    <w:rsid w:val="00DD1258"/>
    <w:rsid w:val="00DD192C"/>
    <w:rsid w:val="00DD24EF"/>
    <w:rsid w:val="00DD2E80"/>
    <w:rsid w:val="00DD36F9"/>
    <w:rsid w:val="00DD410A"/>
    <w:rsid w:val="00DD472E"/>
    <w:rsid w:val="00DD5E6C"/>
    <w:rsid w:val="00DD675F"/>
    <w:rsid w:val="00DD6C8C"/>
    <w:rsid w:val="00DD6F30"/>
    <w:rsid w:val="00DD7A18"/>
    <w:rsid w:val="00DE068A"/>
    <w:rsid w:val="00DE0EC3"/>
    <w:rsid w:val="00DE13A4"/>
    <w:rsid w:val="00DE2A41"/>
    <w:rsid w:val="00DE5BF5"/>
    <w:rsid w:val="00DE6D75"/>
    <w:rsid w:val="00DE6E1A"/>
    <w:rsid w:val="00DF0C44"/>
    <w:rsid w:val="00DF16D1"/>
    <w:rsid w:val="00DF22EE"/>
    <w:rsid w:val="00DF2F0B"/>
    <w:rsid w:val="00DF36C0"/>
    <w:rsid w:val="00DF3E37"/>
    <w:rsid w:val="00DF4078"/>
    <w:rsid w:val="00DF41A0"/>
    <w:rsid w:val="00DF4226"/>
    <w:rsid w:val="00DF54BB"/>
    <w:rsid w:val="00DF6728"/>
    <w:rsid w:val="00E00256"/>
    <w:rsid w:val="00E019BC"/>
    <w:rsid w:val="00E01E00"/>
    <w:rsid w:val="00E02097"/>
    <w:rsid w:val="00E044CE"/>
    <w:rsid w:val="00E0586F"/>
    <w:rsid w:val="00E07527"/>
    <w:rsid w:val="00E10807"/>
    <w:rsid w:val="00E128BE"/>
    <w:rsid w:val="00E12B65"/>
    <w:rsid w:val="00E12DB2"/>
    <w:rsid w:val="00E14AF1"/>
    <w:rsid w:val="00E15132"/>
    <w:rsid w:val="00E15F4A"/>
    <w:rsid w:val="00E20414"/>
    <w:rsid w:val="00E20F75"/>
    <w:rsid w:val="00E217C1"/>
    <w:rsid w:val="00E2183E"/>
    <w:rsid w:val="00E2247D"/>
    <w:rsid w:val="00E227D9"/>
    <w:rsid w:val="00E23161"/>
    <w:rsid w:val="00E2364D"/>
    <w:rsid w:val="00E237D8"/>
    <w:rsid w:val="00E275B7"/>
    <w:rsid w:val="00E315C6"/>
    <w:rsid w:val="00E31C42"/>
    <w:rsid w:val="00E32B14"/>
    <w:rsid w:val="00E32C63"/>
    <w:rsid w:val="00E33FB2"/>
    <w:rsid w:val="00E34AB8"/>
    <w:rsid w:val="00E35F5D"/>
    <w:rsid w:val="00E3711E"/>
    <w:rsid w:val="00E378E2"/>
    <w:rsid w:val="00E37B30"/>
    <w:rsid w:val="00E4028C"/>
    <w:rsid w:val="00E40340"/>
    <w:rsid w:val="00E42129"/>
    <w:rsid w:val="00E4396E"/>
    <w:rsid w:val="00E43F3A"/>
    <w:rsid w:val="00E46AD5"/>
    <w:rsid w:val="00E46EB3"/>
    <w:rsid w:val="00E507E4"/>
    <w:rsid w:val="00E51420"/>
    <w:rsid w:val="00E5370F"/>
    <w:rsid w:val="00E5418D"/>
    <w:rsid w:val="00E55D2B"/>
    <w:rsid w:val="00E55DF0"/>
    <w:rsid w:val="00E60994"/>
    <w:rsid w:val="00E60EB6"/>
    <w:rsid w:val="00E6333A"/>
    <w:rsid w:val="00E65AF0"/>
    <w:rsid w:val="00E66E0F"/>
    <w:rsid w:val="00E67C65"/>
    <w:rsid w:val="00E70DBD"/>
    <w:rsid w:val="00E71E53"/>
    <w:rsid w:val="00E7240A"/>
    <w:rsid w:val="00E736ED"/>
    <w:rsid w:val="00E73892"/>
    <w:rsid w:val="00E738A1"/>
    <w:rsid w:val="00E742FF"/>
    <w:rsid w:val="00E75944"/>
    <w:rsid w:val="00E75E99"/>
    <w:rsid w:val="00E7619F"/>
    <w:rsid w:val="00E77A60"/>
    <w:rsid w:val="00E80343"/>
    <w:rsid w:val="00E80B88"/>
    <w:rsid w:val="00E82826"/>
    <w:rsid w:val="00E84440"/>
    <w:rsid w:val="00E85E66"/>
    <w:rsid w:val="00E85F58"/>
    <w:rsid w:val="00E877C7"/>
    <w:rsid w:val="00E87F3D"/>
    <w:rsid w:val="00E91A59"/>
    <w:rsid w:val="00E91FA7"/>
    <w:rsid w:val="00E92CE2"/>
    <w:rsid w:val="00E92DB6"/>
    <w:rsid w:val="00E94484"/>
    <w:rsid w:val="00E94C3C"/>
    <w:rsid w:val="00E94F9A"/>
    <w:rsid w:val="00E97A1A"/>
    <w:rsid w:val="00EA4001"/>
    <w:rsid w:val="00EA4092"/>
    <w:rsid w:val="00EA4A51"/>
    <w:rsid w:val="00EA4EA8"/>
    <w:rsid w:val="00EA51B6"/>
    <w:rsid w:val="00EA55CD"/>
    <w:rsid w:val="00EA66BC"/>
    <w:rsid w:val="00EA6E3E"/>
    <w:rsid w:val="00EA7418"/>
    <w:rsid w:val="00EB177A"/>
    <w:rsid w:val="00EB285F"/>
    <w:rsid w:val="00EB2D83"/>
    <w:rsid w:val="00EB3960"/>
    <w:rsid w:val="00EB3D28"/>
    <w:rsid w:val="00EB5D96"/>
    <w:rsid w:val="00EC22E9"/>
    <w:rsid w:val="00EC334D"/>
    <w:rsid w:val="00EC43FF"/>
    <w:rsid w:val="00EC4D2F"/>
    <w:rsid w:val="00EC51CA"/>
    <w:rsid w:val="00EC5265"/>
    <w:rsid w:val="00EC69D8"/>
    <w:rsid w:val="00ED0187"/>
    <w:rsid w:val="00ED0D8D"/>
    <w:rsid w:val="00ED1210"/>
    <w:rsid w:val="00ED2363"/>
    <w:rsid w:val="00ED28B8"/>
    <w:rsid w:val="00ED2A11"/>
    <w:rsid w:val="00ED2E62"/>
    <w:rsid w:val="00ED34CF"/>
    <w:rsid w:val="00ED42C5"/>
    <w:rsid w:val="00ED4746"/>
    <w:rsid w:val="00ED4765"/>
    <w:rsid w:val="00ED522C"/>
    <w:rsid w:val="00ED53FB"/>
    <w:rsid w:val="00ED6050"/>
    <w:rsid w:val="00ED70B1"/>
    <w:rsid w:val="00ED7D4D"/>
    <w:rsid w:val="00ED7EBD"/>
    <w:rsid w:val="00EE0357"/>
    <w:rsid w:val="00EE079F"/>
    <w:rsid w:val="00EE0D2A"/>
    <w:rsid w:val="00EE26BF"/>
    <w:rsid w:val="00EE41DC"/>
    <w:rsid w:val="00EE4A53"/>
    <w:rsid w:val="00EE4C6A"/>
    <w:rsid w:val="00EE4F3B"/>
    <w:rsid w:val="00EE7DC0"/>
    <w:rsid w:val="00EF0008"/>
    <w:rsid w:val="00EF0990"/>
    <w:rsid w:val="00EF0C77"/>
    <w:rsid w:val="00EF3630"/>
    <w:rsid w:val="00EF3D45"/>
    <w:rsid w:val="00EF48AD"/>
    <w:rsid w:val="00F01E21"/>
    <w:rsid w:val="00F022B1"/>
    <w:rsid w:val="00F057D4"/>
    <w:rsid w:val="00F06941"/>
    <w:rsid w:val="00F06D38"/>
    <w:rsid w:val="00F07DF8"/>
    <w:rsid w:val="00F10318"/>
    <w:rsid w:val="00F12243"/>
    <w:rsid w:val="00F12FE0"/>
    <w:rsid w:val="00F13634"/>
    <w:rsid w:val="00F13E42"/>
    <w:rsid w:val="00F15353"/>
    <w:rsid w:val="00F15637"/>
    <w:rsid w:val="00F16712"/>
    <w:rsid w:val="00F16B3D"/>
    <w:rsid w:val="00F2023C"/>
    <w:rsid w:val="00F21A2D"/>
    <w:rsid w:val="00F21D2E"/>
    <w:rsid w:val="00F21D4C"/>
    <w:rsid w:val="00F229A5"/>
    <w:rsid w:val="00F23E64"/>
    <w:rsid w:val="00F24860"/>
    <w:rsid w:val="00F24D0A"/>
    <w:rsid w:val="00F25272"/>
    <w:rsid w:val="00F26552"/>
    <w:rsid w:val="00F27451"/>
    <w:rsid w:val="00F2791E"/>
    <w:rsid w:val="00F27AA6"/>
    <w:rsid w:val="00F27D25"/>
    <w:rsid w:val="00F3257B"/>
    <w:rsid w:val="00F33215"/>
    <w:rsid w:val="00F33C73"/>
    <w:rsid w:val="00F3425D"/>
    <w:rsid w:val="00F3500C"/>
    <w:rsid w:val="00F3609C"/>
    <w:rsid w:val="00F36BC1"/>
    <w:rsid w:val="00F36E6B"/>
    <w:rsid w:val="00F3763D"/>
    <w:rsid w:val="00F41B79"/>
    <w:rsid w:val="00F4448C"/>
    <w:rsid w:val="00F444C5"/>
    <w:rsid w:val="00F4551B"/>
    <w:rsid w:val="00F46C09"/>
    <w:rsid w:val="00F478EB"/>
    <w:rsid w:val="00F50048"/>
    <w:rsid w:val="00F5092B"/>
    <w:rsid w:val="00F51AE4"/>
    <w:rsid w:val="00F521D4"/>
    <w:rsid w:val="00F53AFF"/>
    <w:rsid w:val="00F54F44"/>
    <w:rsid w:val="00F553E5"/>
    <w:rsid w:val="00F55EC8"/>
    <w:rsid w:val="00F56002"/>
    <w:rsid w:val="00F61079"/>
    <w:rsid w:val="00F62436"/>
    <w:rsid w:val="00F62AA9"/>
    <w:rsid w:val="00F63151"/>
    <w:rsid w:val="00F634D8"/>
    <w:rsid w:val="00F6377F"/>
    <w:rsid w:val="00F64431"/>
    <w:rsid w:val="00F64BF9"/>
    <w:rsid w:val="00F6520F"/>
    <w:rsid w:val="00F65246"/>
    <w:rsid w:val="00F66F4C"/>
    <w:rsid w:val="00F674EA"/>
    <w:rsid w:val="00F675B1"/>
    <w:rsid w:val="00F67714"/>
    <w:rsid w:val="00F7034A"/>
    <w:rsid w:val="00F719A6"/>
    <w:rsid w:val="00F7454E"/>
    <w:rsid w:val="00F7464D"/>
    <w:rsid w:val="00F76B57"/>
    <w:rsid w:val="00F777D0"/>
    <w:rsid w:val="00F8010D"/>
    <w:rsid w:val="00F8022B"/>
    <w:rsid w:val="00F80402"/>
    <w:rsid w:val="00F8092D"/>
    <w:rsid w:val="00F80AE7"/>
    <w:rsid w:val="00F80E05"/>
    <w:rsid w:val="00F82E5A"/>
    <w:rsid w:val="00F83A43"/>
    <w:rsid w:val="00F84370"/>
    <w:rsid w:val="00F84579"/>
    <w:rsid w:val="00F853A0"/>
    <w:rsid w:val="00F874CB"/>
    <w:rsid w:val="00F87CA2"/>
    <w:rsid w:val="00F90CC6"/>
    <w:rsid w:val="00F9472D"/>
    <w:rsid w:val="00F966A7"/>
    <w:rsid w:val="00FA13B0"/>
    <w:rsid w:val="00FA20B1"/>
    <w:rsid w:val="00FA23E4"/>
    <w:rsid w:val="00FA2D77"/>
    <w:rsid w:val="00FA3252"/>
    <w:rsid w:val="00FA3433"/>
    <w:rsid w:val="00FA49B6"/>
    <w:rsid w:val="00FA4CBA"/>
    <w:rsid w:val="00FA4F21"/>
    <w:rsid w:val="00FA6D04"/>
    <w:rsid w:val="00FA79A5"/>
    <w:rsid w:val="00FB1A3F"/>
    <w:rsid w:val="00FB2C32"/>
    <w:rsid w:val="00FB4F0D"/>
    <w:rsid w:val="00FB6310"/>
    <w:rsid w:val="00FB65E1"/>
    <w:rsid w:val="00FB75AE"/>
    <w:rsid w:val="00FB7859"/>
    <w:rsid w:val="00FC4329"/>
    <w:rsid w:val="00FC4FA7"/>
    <w:rsid w:val="00FC7663"/>
    <w:rsid w:val="00FD0934"/>
    <w:rsid w:val="00FD1201"/>
    <w:rsid w:val="00FD31FC"/>
    <w:rsid w:val="00FD391A"/>
    <w:rsid w:val="00FD3C68"/>
    <w:rsid w:val="00FD4C05"/>
    <w:rsid w:val="00FD56C5"/>
    <w:rsid w:val="00FD5D20"/>
    <w:rsid w:val="00FD5FE8"/>
    <w:rsid w:val="00FD6131"/>
    <w:rsid w:val="00FE014B"/>
    <w:rsid w:val="00FE0CBB"/>
    <w:rsid w:val="00FE1B9E"/>
    <w:rsid w:val="00FE206D"/>
    <w:rsid w:val="00FE3105"/>
    <w:rsid w:val="00FE46C5"/>
    <w:rsid w:val="00FE5A6D"/>
    <w:rsid w:val="00FE61BC"/>
    <w:rsid w:val="00FE6329"/>
    <w:rsid w:val="00FE6FBB"/>
    <w:rsid w:val="00FF16D7"/>
    <w:rsid w:val="00FF5573"/>
    <w:rsid w:val="00FF792A"/>
    <w:rsid w:val="00FF7D57"/>
    <w:rsid w:val="01611F32"/>
    <w:rsid w:val="01910C6E"/>
    <w:rsid w:val="01C77A18"/>
    <w:rsid w:val="01DD23ED"/>
    <w:rsid w:val="01E10203"/>
    <w:rsid w:val="022F6619"/>
    <w:rsid w:val="02C565EF"/>
    <w:rsid w:val="02D54654"/>
    <w:rsid w:val="0588190E"/>
    <w:rsid w:val="05F85694"/>
    <w:rsid w:val="06501EFB"/>
    <w:rsid w:val="06A40AAE"/>
    <w:rsid w:val="06EB6A42"/>
    <w:rsid w:val="08E37C9B"/>
    <w:rsid w:val="098561F5"/>
    <w:rsid w:val="098D1731"/>
    <w:rsid w:val="09E50E81"/>
    <w:rsid w:val="0A9F708B"/>
    <w:rsid w:val="0AB111D9"/>
    <w:rsid w:val="0CC502A1"/>
    <w:rsid w:val="0E9E2AFC"/>
    <w:rsid w:val="0EC80755"/>
    <w:rsid w:val="0EF324B4"/>
    <w:rsid w:val="0F9E79B6"/>
    <w:rsid w:val="0FB823D6"/>
    <w:rsid w:val="137544BE"/>
    <w:rsid w:val="14217B7D"/>
    <w:rsid w:val="14330CCD"/>
    <w:rsid w:val="14C428CF"/>
    <w:rsid w:val="15103F16"/>
    <w:rsid w:val="16CD5CD8"/>
    <w:rsid w:val="17BE0972"/>
    <w:rsid w:val="182837B5"/>
    <w:rsid w:val="18CD0328"/>
    <w:rsid w:val="18DB101B"/>
    <w:rsid w:val="195D472A"/>
    <w:rsid w:val="1A06208D"/>
    <w:rsid w:val="1AB80858"/>
    <w:rsid w:val="1BE1743A"/>
    <w:rsid w:val="1BE26483"/>
    <w:rsid w:val="1C760D85"/>
    <w:rsid w:val="1DB640BB"/>
    <w:rsid w:val="1DEB0B7F"/>
    <w:rsid w:val="1E7718C7"/>
    <w:rsid w:val="1FE021F4"/>
    <w:rsid w:val="207E26AB"/>
    <w:rsid w:val="226E434E"/>
    <w:rsid w:val="227679C5"/>
    <w:rsid w:val="236B61BA"/>
    <w:rsid w:val="24DB53A3"/>
    <w:rsid w:val="25057BD2"/>
    <w:rsid w:val="25884ECD"/>
    <w:rsid w:val="26CB75E0"/>
    <w:rsid w:val="26EC48A3"/>
    <w:rsid w:val="270D7773"/>
    <w:rsid w:val="270E0C08"/>
    <w:rsid w:val="29215B8D"/>
    <w:rsid w:val="2A113FDB"/>
    <w:rsid w:val="2B625036"/>
    <w:rsid w:val="2B795D11"/>
    <w:rsid w:val="2C6E45C6"/>
    <w:rsid w:val="2C97606C"/>
    <w:rsid w:val="2CE86D20"/>
    <w:rsid w:val="2D1C44FB"/>
    <w:rsid w:val="2D8D2A1B"/>
    <w:rsid w:val="2DFE72CC"/>
    <w:rsid w:val="2E5C4E6B"/>
    <w:rsid w:val="2E875409"/>
    <w:rsid w:val="2EAD60F4"/>
    <w:rsid w:val="2FB45327"/>
    <w:rsid w:val="3089334E"/>
    <w:rsid w:val="30EC2323"/>
    <w:rsid w:val="310A3D9A"/>
    <w:rsid w:val="313C36B7"/>
    <w:rsid w:val="3229443A"/>
    <w:rsid w:val="34054B77"/>
    <w:rsid w:val="342B0B8B"/>
    <w:rsid w:val="344F00AE"/>
    <w:rsid w:val="346F65F5"/>
    <w:rsid w:val="376470F4"/>
    <w:rsid w:val="377751E2"/>
    <w:rsid w:val="38153D7C"/>
    <w:rsid w:val="38727845"/>
    <w:rsid w:val="3A0E4D66"/>
    <w:rsid w:val="3A154269"/>
    <w:rsid w:val="3BCD2C46"/>
    <w:rsid w:val="3C3A00FE"/>
    <w:rsid w:val="3C4A1007"/>
    <w:rsid w:val="3CAE672F"/>
    <w:rsid w:val="3CBD1DA0"/>
    <w:rsid w:val="3CC26705"/>
    <w:rsid w:val="3CEA780C"/>
    <w:rsid w:val="3D3F22B6"/>
    <w:rsid w:val="3DAC5070"/>
    <w:rsid w:val="40B023BE"/>
    <w:rsid w:val="40E12D9D"/>
    <w:rsid w:val="41A201C1"/>
    <w:rsid w:val="426945FD"/>
    <w:rsid w:val="432755D8"/>
    <w:rsid w:val="4372500A"/>
    <w:rsid w:val="43A352F6"/>
    <w:rsid w:val="448F4678"/>
    <w:rsid w:val="456E2F21"/>
    <w:rsid w:val="45C8150E"/>
    <w:rsid w:val="46043E6F"/>
    <w:rsid w:val="46A563A1"/>
    <w:rsid w:val="473B1B98"/>
    <w:rsid w:val="47C97695"/>
    <w:rsid w:val="47CF414E"/>
    <w:rsid w:val="48B26FCA"/>
    <w:rsid w:val="4AAC3AAC"/>
    <w:rsid w:val="4C741A92"/>
    <w:rsid w:val="4D2A6A08"/>
    <w:rsid w:val="4EA16338"/>
    <w:rsid w:val="4F77193B"/>
    <w:rsid w:val="50066AB6"/>
    <w:rsid w:val="50CC0FD5"/>
    <w:rsid w:val="513E2CE6"/>
    <w:rsid w:val="51853A41"/>
    <w:rsid w:val="51A62BDB"/>
    <w:rsid w:val="51C84FDF"/>
    <w:rsid w:val="52ED1E4B"/>
    <w:rsid w:val="53845552"/>
    <w:rsid w:val="55B47925"/>
    <w:rsid w:val="55F9399D"/>
    <w:rsid w:val="56681FFE"/>
    <w:rsid w:val="5A590154"/>
    <w:rsid w:val="5A9C798E"/>
    <w:rsid w:val="5B2448EB"/>
    <w:rsid w:val="5BA54DDE"/>
    <w:rsid w:val="5BC43C6C"/>
    <w:rsid w:val="5CF23C23"/>
    <w:rsid w:val="5EB85D12"/>
    <w:rsid w:val="5EC4232C"/>
    <w:rsid w:val="5FD56093"/>
    <w:rsid w:val="610574C6"/>
    <w:rsid w:val="62855CEB"/>
    <w:rsid w:val="632E5E22"/>
    <w:rsid w:val="64AD36D1"/>
    <w:rsid w:val="64F0006C"/>
    <w:rsid w:val="66206D22"/>
    <w:rsid w:val="669B00FE"/>
    <w:rsid w:val="66EA0BE6"/>
    <w:rsid w:val="67CB4C1E"/>
    <w:rsid w:val="680158C4"/>
    <w:rsid w:val="68805699"/>
    <w:rsid w:val="69070566"/>
    <w:rsid w:val="69D0343A"/>
    <w:rsid w:val="69ED6467"/>
    <w:rsid w:val="6A4A6489"/>
    <w:rsid w:val="6AAF6536"/>
    <w:rsid w:val="6B3553CE"/>
    <w:rsid w:val="6BEA2FAB"/>
    <w:rsid w:val="6CA54689"/>
    <w:rsid w:val="6E982625"/>
    <w:rsid w:val="6F404909"/>
    <w:rsid w:val="6FB56FEE"/>
    <w:rsid w:val="72640FCA"/>
    <w:rsid w:val="727613D5"/>
    <w:rsid w:val="73A30CA3"/>
    <w:rsid w:val="73DB48E1"/>
    <w:rsid w:val="75060FD3"/>
    <w:rsid w:val="75720378"/>
    <w:rsid w:val="76190E4B"/>
    <w:rsid w:val="7688524E"/>
    <w:rsid w:val="77A170B0"/>
    <w:rsid w:val="77F03115"/>
    <w:rsid w:val="78DE7F51"/>
    <w:rsid w:val="79290373"/>
    <w:rsid w:val="79C70033"/>
    <w:rsid w:val="7A922C50"/>
    <w:rsid w:val="7B572C38"/>
    <w:rsid w:val="7C080402"/>
    <w:rsid w:val="7C68043F"/>
    <w:rsid w:val="7E3F672C"/>
    <w:rsid w:val="7FC74BE3"/>
    <w:rsid w:val="7FED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uiPriority="99" w:name="Normal Indent" w:locked="1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qFormat="1" w:unhideWhenUsed="0" w:uiPriority="99" w:semiHidden="0" w:name="footnote reference"/>
    <w:lsdException w:qFormat="1" w:unhideWhenUsed="0" w:uiPriority="99" w:semiHidden="0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qFormat="1" w:unhideWhenUsed="0" w:uiPriority="99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7"/>
    <w:qFormat/>
    <w:uiPriority w:val="99"/>
    <w:pPr>
      <w:keepNext/>
      <w:keepLines/>
      <w:snapToGrid w:val="0"/>
      <w:spacing w:before="480" w:line="480" w:lineRule="auto"/>
      <w:jc w:val="center"/>
      <w:outlineLvl w:val="0"/>
    </w:pPr>
    <w:rPr>
      <w:b/>
      <w:bCs/>
      <w:kern w:val="0"/>
      <w:sz w:val="32"/>
      <w:szCs w:val="32"/>
    </w:rPr>
  </w:style>
  <w:style w:type="paragraph" w:styleId="3">
    <w:name w:val="heading 2"/>
    <w:basedOn w:val="1"/>
    <w:next w:val="1"/>
    <w:link w:val="48"/>
    <w:qFormat/>
    <w:uiPriority w:val="99"/>
    <w:pPr>
      <w:keepNext/>
      <w:keepLines/>
      <w:adjustRightInd w:val="0"/>
      <w:snapToGrid w:val="0"/>
      <w:spacing w:beforeLines="100" w:line="360" w:lineRule="auto"/>
      <w:outlineLvl w:val="1"/>
    </w:pPr>
    <w:rPr>
      <w:b/>
      <w:bCs/>
      <w:kern w:val="0"/>
      <w:sz w:val="28"/>
      <w:szCs w:val="28"/>
    </w:rPr>
  </w:style>
  <w:style w:type="paragraph" w:styleId="4">
    <w:name w:val="heading 3"/>
    <w:basedOn w:val="1"/>
    <w:next w:val="1"/>
    <w:link w:val="49"/>
    <w:qFormat/>
    <w:uiPriority w:val="99"/>
    <w:pPr>
      <w:keepNext/>
      <w:keepLines/>
      <w:spacing w:line="360" w:lineRule="auto"/>
      <w:outlineLvl w:val="2"/>
    </w:pPr>
    <w:rPr>
      <w:b/>
      <w:kern w:val="0"/>
      <w:sz w:val="28"/>
      <w:szCs w:val="28"/>
    </w:rPr>
  </w:style>
  <w:style w:type="paragraph" w:styleId="5">
    <w:name w:val="heading 4"/>
    <w:basedOn w:val="1"/>
    <w:next w:val="1"/>
    <w:link w:val="50"/>
    <w:qFormat/>
    <w:uiPriority w:val="99"/>
    <w:pPr>
      <w:outlineLvl w:val="3"/>
    </w:pPr>
    <w:rPr>
      <w:b/>
    </w:rPr>
  </w:style>
  <w:style w:type="paragraph" w:styleId="6">
    <w:name w:val="heading 5"/>
    <w:basedOn w:val="5"/>
    <w:next w:val="1"/>
    <w:link w:val="51"/>
    <w:qFormat/>
    <w:uiPriority w:val="99"/>
    <w:pPr>
      <w:outlineLvl w:val="4"/>
    </w:pPr>
  </w:style>
  <w:style w:type="paragraph" w:styleId="7">
    <w:name w:val="heading 6"/>
    <w:basedOn w:val="1"/>
    <w:next w:val="1"/>
    <w:link w:val="52"/>
    <w:qFormat/>
    <w:uiPriority w:val="99"/>
    <w:pPr>
      <w:keepNext/>
      <w:keepLines/>
      <w:spacing w:before="240" w:after="64" w:line="320" w:lineRule="auto"/>
      <w:outlineLvl w:val="5"/>
    </w:pPr>
    <w:rPr>
      <w:rFonts w:ascii="Calibri Light" w:hAnsi="Calibri Light"/>
      <w:b/>
      <w:bCs/>
      <w:sz w:val="24"/>
    </w:rPr>
  </w:style>
  <w:style w:type="paragraph" w:styleId="8">
    <w:name w:val="heading 7"/>
    <w:basedOn w:val="1"/>
    <w:next w:val="1"/>
    <w:link w:val="53"/>
    <w:qFormat/>
    <w:uiPriority w:val="99"/>
    <w:pPr>
      <w:keepNext/>
      <w:keepLines/>
      <w:spacing w:before="240" w:after="64" w:line="320" w:lineRule="auto"/>
      <w:outlineLvl w:val="6"/>
    </w:pPr>
    <w:rPr>
      <w:rFonts w:ascii="Calibri" w:hAnsi="Calibri"/>
      <w:b/>
      <w:bCs/>
      <w:sz w:val="24"/>
    </w:rPr>
  </w:style>
  <w:style w:type="paragraph" w:styleId="9">
    <w:name w:val="heading 8"/>
    <w:basedOn w:val="1"/>
    <w:next w:val="1"/>
    <w:link w:val="54"/>
    <w:qFormat/>
    <w:uiPriority w:val="99"/>
    <w:pPr>
      <w:keepNext/>
      <w:keepLines/>
      <w:spacing w:before="240" w:after="64" w:line="320" w:lineRule="auto"/>
      <w:outlineLvl w:val="7"/>
    </w:pPr>
    <w:rPr>
      <w:rFonts w:ascii="Calibri Light" w:hAnsi="Calibri Light"/>
      <w:sz w:val="24"/>
    </w:rPr>
  </w:style>
  <w:style w:type="paragraph" w:styleId="10">
    <w:name w:val="heading 9"/>
    <w:basedOn w:val="1"/>
    <w:next w:val="1"/>
    <w:link w:val="55"/>
    <w:qFormat/>
    <w:uiPriority w:val="99"/>
    <w:pPr>
      <w:keepNext/>
      <w:keepLines/>
      <w:spacing w:before="240" w:after="64" w:line="320" w:lineRule="auto"/>
      <w:outlineLvl w:val="8"/>
    </w:pPr>
    <w:rPr>
      <w:rFonts w:ascii="Calibri Light" w:hAnsi="Calibri Light"/>
      <w:szCs w:val="21"/>
    </w:rPr>
  </w:style>
  <w:style w:type="character" w:default="1" w:styleId="38">
    <w:name w:val="Default Paragraph Font"/>
    <w:unhideWhenUsed/>
    <w:qFormat/>
    <w:uiPriority w:val="1"/>
  </w:style>
  <w:style w:type="table" w:default="1" w:styleId="4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link w:val="104"/>
    <w:qFormat/>
    <w:uiPriority w:val="99"/>
    <w:rPr>
      <w:b/>
    </w:rPr>
  </w:style>
  <w:style w:type="paragraph" w:styleId="12">
    <w:name w:val="annotation text"/>
    <w:basedOn w:val="1"/>
    <w:link w:val="98"/>
    <w:qFormat/>
    <w:uiPriority w:val="99"/>
    <w:pPr>
      <w:jc w:val="left"/>
    </w:pPr>
    <w:rPr>
      <w:rFonts w:ascii="Calibri" w:hAnsi="Calibri"/>
      <w:kern w:val="0"/>
      <w:sz w:val="24"/>
      <w:szCs w:val="20"/>
    </w:rPr>
  </w:style>
  <w:style w:type="paragraph" w:styleId="13">
    <w:name w:val="toc 7"/>
    <w:basedOn w:val="1"/>
    <w:next w:val="1"/>
    <w:qFormat/>
    <w:uiPriority w:val="99"/>
    <w:pPr>
      <w:ind w:left="2520" w:leftChars="1200"/>
    </w:pPr>
  </w:style>
  <w:style w:type="paragraph" w:styleId="14">
    <w:name w:val="caption"/>
    <w:basedOn w:val="1"/>
    <w:next w:val="1"/>
    <w:qFormat/>
    <w:uiPriority w:val="99"/>
    <w:rPr>
      <w:rFonts w:ascii="Calibri Light" w:hAnsi="Calibri Light" w:eastAsia="黑体"/>
      <w:sz w:val="20"/>
      <w:szCs w:val="20"/>
    </w:rPr>
  </w:style>
  <w:style w:type="paragraph" w:styleId="15">
    <w:name w:val="Document Map"/>
    <w:basedOn w:val="1"/>
    <w:link w:val="58"/>
    <w:qFormat/>
    <w:uiPriority w:val="99"/>
    <w:pPr>
      <w:shd w:val="clear" w:color="auto" w:fill="000080"/>
    </w:pPr>
  </w:style>
  <w:style w:type="paragraph" w:styleId="16">
    <w:name w:val="Body Text"/>
    <w:basedOn w:val="1"/>
    <w:link w:val="59"/>
    <w:qFormat/>
    <w:uiPriority w:val="99"/>
    <w:pPr>
      <w:spacing w:after="120"/>
    </w:pPr>
  </w:style>
  <w:style w:type="paragraph" w:styleId="17">
    <w:name w:val="Body Text Indent"/>
    <w:basedOn w:val="1"/>
    <w:link w:val="60"/>
    <w:qFormat/>
    <w:uiPriority w:val="99"/>
    <w:pPr>
      <w:ind w:firstLine="480" w:firstLineChars="200"/>
    </w:pPr>
    <w:rPr>
      <w:kern w:val="0"/>
      <w:sz w:val="24"/>
    </w:rPr>
  </w:style>
  <w:style w:type="paragraph" w:styleId="18">
    <w:name w:val="toc 5"/>
    <w:basedOn w:val="1"/>
    <w:next w:val="1"/>
    <w:qFormat/>
    <w:uiPriority w:val="99"/>
    <w:pPr>
      <w:ind w:left="1680" w:leftChars="800"/>
    </w:pPr>
  </w:style>
  <w:style w:type="paragraph" w:styleId="19">
    <w:name w:val="toc 3"/>
    <w:basedOn w:val="1"/>
    <w:next w:val="1"/>
    <w:qFormat/>
    <w:uiPriority w:val="39"/>
    <w:pPr>
      <w:ind w:left="840" w:leftChars="400"/>
    </w:pPr>
  </w:style>
  <w:style w:type="paragraph" w:styleId="20">
    <w:name w:val="Plain Text"/>
    <w:basedOn w:val="1"/>
    <w:link w:val="113"/>
    <w:qFormat/>
    <w:uiPriority w:val="99"/>
    <w:rPr>
      <w:rFonts w:ascii="宋体" w:hAnsi="Courier New"/>
      <w:kern w:val="0"/>
      <w:sz w:val="20"/>
      <w:szCs w:val="20"/>
    </w:rPr>
  </w:style>
  <w:style w:type="paragraph" w:styleId="21">
    <w:name w:val="toc 8"/>
    <w:basedOn w:val="1"/>
    <w:next w:val="1"/>
    <w:qFormat/>
    <w:uiPriority w:val="99"/>
    <w:pPr>
      <w:ind w:left="2940" w:leftChars="1400"/>
    </w:pPr>
  </w:style>
  <w:style w:type="paragraph" w:styleId="22">
    <w:name w:val="Date"/>
    <w:basedOn w:val="1"/>
    <w:next w:val="1"/>
    <w:link w:val="108"/>
    <w:qFormat/>
    <w:uiPriority w:val="99"/>
    <w:pPr>
      <w:ind w:left="100" w:leftChars="2500"/>
    </w:pPr>
    <w:rPr>
      <w:rFonts w:ascii="Calibri" w:hAnsi="Calibri"/>
      <w:kern w:val="0"/>
      <w:sz w:val="24"/>
      <w:szCs w:val="20"/>
    </w:rPr>
  </w:style>
  <w:style w:type="paragraph" w:styleId="23">
    <w:name w:val="Body Text Indent 2"/>
    <w:basedOn w:val="1"/>
    <w:link w:val="63"/>
    <w:qFormat/>
    <w:uiPriority w:val="99"/>
    <w:pPr>
      <w:widowControl/>
      <w:spacing w:before="100" w:beforeAutospacing="1" w:after="100" w:afterAutospacing="1"/>
      <w:ind w:firstLine="420"/>
    </w:pPr>
    <w:rPr>
      <w:rFonts w:ascii="宋体" w:hAnsi="宋体"/>
      <w:kern w:val="0"/>
      <w:sz w:val="24"/>
      <w:szCs w:val="27"/>
    </w:rPr>
  </w:style>
  <w:style w:type="paragraph" w:styleId="24">
    <w:name w:val="Balloon Text"/>
    <w:basedOn w:val="1"/>
    <w:link w:val="106"/>
    <w:qFormat/>
    <w:uiPriority w:val="99"/>
    <w:rPr>
      <w:rFonts w:ascii="Calibri" w:hAnsi="Calibri"/>
      <w:kern w:val="0"/>
      <w:sz w:val="18"/>
      <w:szCs w:val="20"/>
    </w:rPr>
  </w:style>
  <w:style w:type="paragraph" w:styleId="25">
    <w:name w:val="footer"/>
    <w:basedOn w:val="1"/>
    <w:link w:val="1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20"/>
    </w:rPr>
  </w:style>
  <w:style w:type="paragraph" w:styleId="26">
    <w:name w:val="header"/>
    <w:basedOn w:val="1"/>
    <w:link w:val="10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20"/>
    </w:rPr>
  </w:style>
  <w:style w:type="paragraph" w:styleId="27">
    <w:name w:val="toc 1"/>
    <w:basedOn w:val="1"/>
    <w:next w:val="1"/>
    <w:qFormat/>
    <w:uiPriority w:val="39"/>
    <w:pPr>
      <w:tabs>
        <w:tab w:val="right" w:leader="dot" w:pos="8296"/>
      </w:tabs>
      <w:jc w:val="center"/>
    </w:pPr>
    <w:rPr>
      <w:rFonts w:ascii="宋体" w:hAnsi="宋体"/>
      <w:b/>
      <w:bCs/>
      <w:kern w:val="0"/>
      <w:sz w:val="32"/>
      <w:szCs w:val="27"/>
    </w:rPr>
  </w:style>
  <w:style w:type="paragraph" w:styleId="28">
    <w:name w:val="toc 4"/>
    <w:basedOn w:val="1"/>
    <w:next w:val="1"/>
    <w:qFormat/>
    <w:uiPriority w:val="99"/>
    <w:pPr>
      <w:ind w:left="1260" w:leftChars="600"/>
    </w:pPr>
  </w:style>
  <w:style w:type="paragraph" w:styleId="29">
    <w:name w:val="Subtitle"/>
    <w:basedOn w:val="1"/>
    <w:next w:val="1"/>
    <w:link w:val="94"/>
    <w:qFormat/>
    <w:uiPriority w:val="99"/>
    <w:pPr>
      <w:spacing w:before="240" w:after="60" w:line="312" w:lineRule="auto"/>
      <w:jc w:val="center"/>
      <w:outlineLvl w:val="1"/>
    </w:pPr>
    <w:rPr>
      <w:rFonts w:ascii="Calibri Light" w:hAnsi="Calibri Light"/>
      <w:b/>
      <w:kern w:val="28"/>
      <w:sz w:val="32"/>
      <w:szCs w:val="20"/>
    </w:rPr>
  </w:style>
  <w:style w:type="paragraph" w:styleId="30">
    <w:name w:val="footnote text"/>
    <w:basedOn w:val="1"/>
    <w:link w:val="118"/>
    <w:qFormat/>
    <w:uiPriority w:val="99"/>
    <w:pPr>
      <w:snapToGrid w:val="0"/>
      <w:jc w:val="left"/>
    </w:pPr>
    <w:rPr>
      <w:rFonts w:ascii="Calibri" w:hAnsi="Calibri"/>
      <w:kern w:val="0"/>
      <w:sz w:val="18"/>
      <w:szCs w:val="20"/>
    </w:rPr>
  </w:style>
  <w:style w:type="paragraph" w:styleId="31">
    <w:name w:val="toc 6"/>
    <w:basedOn w:val="1"/>
    <w:next w:val="1"/>
    <w:qFormat/>
    <w:uiPriority w:val="99"/>
    <w:pPr>
      <w:ind w:left="2100" w:leftChars="1000"/>
    </w:pPr>
  </w:style>
  <w:style w:type="paragraph" w:styleId="32">
    <w:name w:val="Body Text Indent 3"/>
    <w:basedOn w:val="1"/>
    <w:link w:val="69"/>
    <w:qFormat/>
    <w:uiPriority w:val="99"/>
    <w:pPr>
      <w:widowControl/>
      <w:spacing w:before="100" w:beforeAutospacing="1" w:after="100" w:afterAutospacing="1" w:line="360" w:lineRule="auto"/>
      <w:ind w:firstLine="420"/>
      <w:jc w:val="left"/>
    </w:pPr>
    <w:rPr>
      <w:rFonts w:ascii="宋体" w:hAnsi="宋体"/>
      <w:kern w:val="0"/>
      <w:sz w:val="24"/>
    </w:rPr>
  </w:style>
  <w:style w:type="paragraph" w:styleId="33">
    <w:name w:val="toc 2"/>
    <w:basedOn w:val="1"/>
    <w:next w:val="1"/>
    <w:qFormat/>
    <w:uiPriority w:val="39"/>
    <w:pPr>
      <w:ind w:left="420" w:leftChars="200"/>
    </w:pPr>
  </w:style>
  <w:style w:type="paragraph" w:styleId="34">
    <w:name w:val="toc 9"/>
    <w:basedOn w:val="1"/>
    <w:next w:val="1"/>
    <w:qFormat/>
    <w:uiPriority w:val="99"/>
    <w:pPr>
      <w:ind w:left="3360" w:leftChars="1600"/>
    </w:pPr>
  </w:style>
  <w:style w:type="paragraph" w:styleId="35">
    <w:name w:val="HTML Preformatted"/>
    <w:basedOn w:val="1"/>
    <w:link w:val="128"/>
    <w:qFormat/>
    <w:uiPriority w:val="99"/>
    <w:pPr>
      <w:widowControl/>
      <w:shd w:val="clear" w:color="auto" w:fill="DDDD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Calibri"/>
      <w:kern w:val="0"/>
      <w:sz w:val="24"/>
      <w:szCs w:val="20"/>
    </w:rPr>
  </w:style>
  <w:style w:type="paragraph" w:styleId="3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7">
    <w:name w:val="Title"/>
    <w:basedOn w:val="1"/>
    <w:next w:val="1"/>
    <w:link w:val="126"/>
    <w:qFormat/>
    <w:uiPriority w:val="99"/>
    <w:pPr>
      <w:spacing w:before="240" w:after="60"/>
      <w:jc w:val="center"/>
      <w:outlineLvl w:val="0"/>
    </w:pPr>
    <w:rPr>
      <w:rFonts w:ascii="Calibri Light" w:hAnsi="Calibri Light"/>
      <w:b/>
      <w:kern w:val="0"/>
      <w:sz w:val="32"/>
      <w:szCs w:val="20"/>
    </w:rPr>
  </w:style>
  <w:style w:type="character" w:styleId="39">
    <w:name w:val="Strong"/>
    <w:basedOn w:val="38"/>
    <w:qFormat/>
    <w:uiPriority w:val="99"/>
    <w:rPr>
      <w:rFonts w:cs="Times New Roman"/>
      <w:b/>
    </w:rPr>
  </w:style>
  <w:style w:type="character" w:styleId="40">
    <w:name w:val="page number"/>
    <w:basedOn w:val="38"/>
    <w:qFormat/>
    <w:uiPriority w:val="99"/>
    <w:rPr>
      <w:rFonts w:cs="Times New Roman"/>
    </w:rPr>
  </w:style>
  <w:style w:type="character" w:styleId="41">
    <w:name w:val="FollowedHyperlink"/>
    <w:basedOn w:val="38"/>
    <w:qFormat/>
    <w:uiPriority w:val="99"/>
    <w:rPr>
      <w:rFonts w:cs="Times New Roman"/>
      <w:color w:val="800080"/>
      <w:u w:val="single"/>
    </w:rPr>
  </w:style>
  <w:style w:type="character" w:styleId="42">
    <w:name w:val="Hyperlink"/>
    <w:basedOn w:val="38"/>
    <w:qFormat/>
    <w:uiPriority w:val="99"/>
    <w:rPr>
      <w:rFonts w:cs="Times New Roman"/>
      <w:color w:val="0000FF"/>
      <w:u w:val="single"/>
    </w:rPr>
  </w:style>
  <w:style w:type="character" w:styleId="43">
    <w:name w:val="annotation reference"/>
    <w:basedOn w:val="38"/>
    <w:qFormat/>
    <w:uiPriority w:val="99"/>
    <w:rPr>
      <w:rFonts w:cs="Times New Roman"/>
      <w:sz w:val="21"/>
    </w:rPr>
  </w:style>
  <w:style w:type="character" w:styleId="44">
    <w:name w:val="footnote reference"/>
    <w:basedOn w:val="38"/>
    <w:qFormat/>
    <w:uiPriority w:val="99"/>
    <w:rPr>
      <w:rFonts w:cs="Times New Roman"/>
      <w:vertAlign w:val="superscript"/>
    </w:rPr>
  </w:style>
  <w:style w:type="table" w:styleId="46">
    <w:name w:val="Table Grid"/>
    <w:basedOn w:val="4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7">
    <w:name w:val="标题 1 Char"/>
    <w:basedOn w:val="38"/>
    <w:link w:val="2"/>
    <w:qFormat/>
    <w:locked/>
    <w:uiPriority w:val="99"/>
    <w:rPr>
      <w:rFonts w:ascii="Times New Roman" w:hAnsi="Times New Roman" w:eastAsia="宋体" w:cs="Times New Roman"/>
      <w:b/>
      <w:bCs/>
      <w:kern w:val="0"/>
      <w:sz w:val="32"/>
      <w:szCs w:val="32"/>
    </w:rPr>
  </w:style>
  <w:style w:type="character" w:customStyle="1" w:styleId="48">
    <w:name w:val="标题 2 Char"/>
    <w:basedOn w:val="38"/>
    <w:link w:val="3"/>
    <w:qFormat/>
    <w:locked/>
    <w:uiPriority w:val="99"/>
    <w:rPr>
      <w:rFonts w:ascii="Times New Roman" w:hAnsi="Times New Roman" w:eastAsia="宋体" w:cs="Times New Roman"/>
      <w:b/>
      <w:bCs/>
      <w:kern w:val="0"/>
      <w:sz w:val="28"/>
      <w:szCs w:val="28"/>
    </w:rPr>
  </w:style>
  <w:style w:type="character" w:customStyle="1" w:styleId="49">
    <w:name w:val="标题 3 Char"/>
    <w:basedOn w:val="38"/>
    <w:link w:val="4"/>
    <w:qFormat/>
    <w:locked/>
    <w:uiPriority w:val="99"/>
    <w:rPr>
      <w:rFonts w:ascii="Times New Roman" w:hAnsi="Times New Roman" w:eastAsia="宋体" w:cs="Times New Roman"/>
      <w:b/>
      <w:kern w:val="0"/>
      <w:sz w:val="28"/>
      <w:szCs w:val="28"/>
    </w:rPr>
  </w:style>
  <w:style w:type="character" w:customStyle="1" w:styleId="50">
    <w:name w:val="标题 4 Char"/>
    <w:basedOn w:val="38"/>
    <w:link w:val="5"/>
    <w:qFormat/>
    <w:locked/>
    <w:uiPriority w:val="99"/>
    <w:rPr>
      <w:rFonts w:ascii="Times New Roman" w:hAnsi="Times New Roman" w:eastAsia="宋体" w:cs="Times New Roman"/>
      <w:b/>
      <w:sz w:val="24"/>
      <w:szCs w:val="24"/>
    </w:rPr>
  </w:style>
  <w:style w:type="character" w:customStyle="1" w:styleId="51">
    <w:name w:val="标题 5 Char"/>
    <w:basedOn w:val="38"/>
    <w:link w:val="6"/>
    <w:qFormat/>
    <w:locked/>
    <w:uiPriority w:val="99"/>
    <w:rPr>
      <w:rFonts w:ascii="Times New Roman" w:hAnsi="Times New Roman" w:eastAsia="宋体" w:cs="Times New Roman"/>
      <w:b/>
      <w:sz w:val="24"/>
      <w:szCs w:val="24"/>
    </w:rPr>
  </w:style>
  <w:style w:type="character" w:customStyle="1" w:styleId="52">
    <w:name w:val="标题 6 Char"/>
    <w:basedOn w:val="38"/>
    <w:link w:val="7"/>
    <w:qFormat/>
    <w:locked/>
    <w:uiPriority w:val="99"/>
    <w:rPr>
      <w:rFonts w:ascii="Calibri Light" w:hAnsi="Calibri Light" w:eastAsia="宋体" w:cs="Times New Roman"/>
      <w:b/>
      <w:bCs/>
      <w:sz w:val="24"/>
      <w:szCs w:val="24"/>
    </w:rPr>
  </w:style>
  <w:style w:type="character" w:customStyle="1" w:styleId="53">
    <w:name w:val="标题 7 Char"/>
    <w:basedOn w:val="38"/>
    <w:link w:val="8"/>
    <w:qFormat/>
    <w:locked/>
    <w:uiPriority w:val="99"/>
    <w:rPr>
      <w:rFonts w:ascii="Calibri" w:hAnsi="Calibri" w:eastAsia="宋体" w:cs="Times New Roman"/>
      <w:b/>
      <w:bCs/>
      <w:sz w:val="24"/>
      <w:szCs w:val="24"/>
    </w:rPr>
  </w:style>
  <w:style w:type="character" w:customStyle="1" w:styleId="54">
    <w:name w:val="标题 8 Char"/>
    <w:basedOn w:val="38"/>
    <w:link w:val="9"/>
    <w:qFormat/>
    <w:locked/>
    <w:uiPriority w:val="99"/>
    <w:rPr>
      <w:rFonts w:ascii="Calibri Light" w:hAnsi="Calibri Light" w:eastAsia="宋体" w:cs="Times New Roman"/>
      <w:sz w:val="24"/>
      <w:szCs w:val="24"/>
    </w:rPr>
  </w:style>
  <w:style w:type="character" w:customStyle="1" w:styleId="55">
    <w:name w:val="标题 9 Char"/>
    <w:basedOn w:val="38"/>
    <w:link w:val="10"/>
    <w:qFormat/>
    <w:locked/>
    <w:uiPriority w:val="99"/>
    <w:rPr>
      <w:rFonts w:ascii="Calibri Light" w:hAnsi="Calibri Light" w:eastAsia="宋体" w:cs="Times New Roman"/>
      <w:sz w:val="21"/>
      <w:szCs w:val="21"/>
    </w:rPr>
  </w:style>
  <w:style w:type="character" w:customStyle="1" w:styleId="56">
    <w:name w:val="Comment Text Char"/>
    <w:basedOn w:val="38"/>
    <w:link w:val="12"/>
    <w:qFormat/>
    <w:locked/>
    <w:uiPriority w:val="99"/>
    <w:rPr>
      <w:rFonts w:cs="Times New Roman"/>
      <w:sz w:val="24"/>
    </w:rPr>
  </w:style>
  <w:style w:type="character" w:customStyle="1" w:styleId="57">
    <w:name w:val="Comment Subject Char"/>
    <w:basedOn w:val="56"/>
    <w:link w:val="11"/>
    <w:qFormat/>
    <w:locked/>
    <w:uiPriority w:val="99"/>
    <w:rPr>
      <w:b/>
    </w:rPr>
  </w:style>
  <w:style w:type="character" w:customStyle="1" w:styleId="58">
    <w:name w:val="文档结构图 Char"/>
    <w:basedOn w:val="38"/>
    <w:link w:val="15"/>
    <w:qFormat/>
    <w:locked/>
    <w:uiPriority w:val="99"/>
    <w:rPr>
      <w:rFonts w:ascii="Times New Roman" w:hAnsi="Times New Roman" w:eastAsia="宋体" w:cs="Times New Roman"/>
      <w:sz w:val="24"/>
      <w:szCs w:val="24"/>
      <w:shd w:val="clear" w:color="auto" w:fill="000080"/>
    </w:rPr>
  </w:style>
  <w:style w:type="character" w:customStyle="1" w:styleId="59">
    <w:name w:val="正文文本 Char"/>
    <w:basedOn w:val="38"/>
    <w:link w:val="16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60">
    <w:name w:val="正文文本缩进 Char"/>
    <w:basedOn w:val="38"/>
    <w:link w:val="17"/>
    <w:qFormat/>
    <w:locked/>
    <w:uiPriority w:val="99"/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61">
    <w:name w:val="Plain Text Char"/>
    <w:basedOn w:val="38"/>
    <w:link w:val="20"/>
    <w:qFormat/>
    <w:locked/>
    <w:uiPriority w:val="99"/>
    <w:rPr>
      <w:rFonts w:ascii="宋体" w:hAnsi="Courier New" w:cs="Times New Roman"/>
    </w:rPr>
  </w:style>
  <w:style w:type="character" w:customStyle="1" w:styleId="62">
    <w:name w:val="Date Char"/>
    <w:basedOn w:val="38"/>
    <w:link w:val="22"/>
    <w:qFormat/>
    <w:locked/>
    <w:uiPriority w:val="99"/>
    <w:rPr>
      <w:rFonts w:cs="Times New Roman"/>
      <w:sz w:val="24"/>
    </w:rPr>
  </w:style>
  <w:style w:type="character" w:customStyle="1" w:styleId="63">
    <w:name w:val="正文文本缩进 2 Char"/>
    <w:basedOn w:val="38"/>
    <w:link w:val="23"/>
    <w:qFormat/>
    <w:locked/>
    <w:uiPriority w:val="99"/>
    <w:rPr>
      <w:rFonts w:ascii="宋体" w:hAnsi="宋体" w:eastAsia="宋体" w:cs="Times New Roman"/>
      <w:kern w:val="0"/>
      <w:sz w:val="27"/>
      <w:szCs w:val="27"/>
    </w:rPr>
  </w:style>
  <w:style w:type="character" w:customStyle="1" w:styleId="64">
    <w:name w:val="Balloon Text Char"/>
    <w:basedOn w:val="38"/>
    <w:link w:val="24"/>
    <w:qFormat/>
    <w:locked/>
    <w:uiPriority w:val="99"/>
    <w:rPr>
      <w:rFonts w:cs="Times New Roman"/>
      <w:sz w:val="18"/>
    </w:rPr>
  </w:style>
  <w:style w:type="character" w:customStyle="1" w:styleId="65">
    <w:name w:val="Footer Char"/>
    <w:basedOn w:val="38"/>
    <w:link w:val="25"/>
    <w:qFormat/>
    <w:locked/>
    <w:uiPriority w:val="99"/>
    <w:rPr>
      <w:rFonts w:cs="Times New Roman"/>
      <w:sz w:val="18"/>
    </w:rPr>
  </w:style>
  <w:style w:type="character" w:customStyle="1" w:styleId="66">
    <w:name w:val="Header Char"/>
    <w:basedOn w:val="38"/>
    <w:link w:val="26"/>
    <w:qFormat/>
    <w:locked/>
    <w:uiPriority w:val="99"/>
    <w:rPr>
      <w:rFonts w:cs="Times New Roman"/>
      <w:sz w:val="18"/>
    </w:rPr>
  </w:style>
  <w:style w:type="character" w:customStyle="1" w:styleId="67">
    <w:name w:val="Subtitle Char"/>
    <w:basedOn w:val="38"/>
    <w:link w:val="29"/>
    <w:qFormat/>
    <w:locked/>
    <w:uiPriority w:val="99"/>
    <w:rPr>
      <w:rFonts w:ascii="Calibri Light" w:hAnsi="Calibri Light" w:cs="Times New Roman"/>
      <w:b/>
      <w:kern w:val="28"/>
      <w:sz w:val="32"/>
    </w:rPr>
  </w:style>
  <w:style w:type="character" w:customStyle="1" w:styleId="68">
    <w:name w:val="Footnote Text Char"/>
    <w:basedOn w:val="38"/>
    <w:link w:val="30"/>
    <w:qFormat/>
    <w:locked/>
    <w:uiPriority w:val="99"/>
    <w:rPr>
      <w:rFonts w:cs="Times New Roman"/>
      <w:sz w:val="18"/>
    </w:rPr>
  </w:style>
  <w:style w:type="character" w:customStyle="1" w:styleId="69">
    <w:name w:val="正文文本缩进 3 Char"/>
    <w:basedOn w:val="38"/>
    <w:link w:val="32"/>
    <w:qFormat/>
    <w:locked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70">
    <w:name w:val="HTML Preformatted Char"/>
    <w:basedOn w:val="38"/>
    <w:link w:val="35"/>
    <w:qFormat/>
    <w:locked/>
    <w:uiPriority w:val="99"/>
    <w:rPr>
      <w:rFonts w:ascii="宋体" w:eastAsia="宋体" w:cs="Times New Roman"/>
      <w:sz w:val="24"/>
      <w:shd w:val="clear" w:color="auto" w:fill="DDDDFF"/>
    </w:rPr>
  </w:style>
  <w:style w:type="character" w:customStyle="1" w:styleId="71">
    <w:name w:val="Title Char"/>
    <w:basedOn w:val="38"/>
    <w:link w:val="37"/>
    <w:qFormat/>
    <w:locked/>
    <w:uiPriority w:val="99"/>
    <w:rPr>
      <w:rFonts w:ascii="Calibri Light" w:hAnsi="Calibri Light" w:cs="Times New Roman"/>
      <w:b/>
      <w:sz w:val="32"/>
    </w:rPr>
  </w:style>
  <w:style w:type="character" w:customStyle="1" w:styleId="72">
    <w:name w:val="访问过的超链接1"/>
    <w:qFormat/>
    <w:uiPriority w:val="99"/>
    <w:rPr>
      <w:color w:val="800080"/>
      <w:u w:val="single"/>
    </w:rPr>
  </w:style>
  <w:style w:type="character" w:customStyle="1" w:styleId="73">
    <w:name w:val="tx1"/>
    <w:qFormat/>
    <w:uiPriority w:val="99"/>
    <w:rPr>
      <w:b/>
    </w:rPr>
  </w:style>
  <w:style w:type="character" w:customStyle="1" w:styleId="74">
    <w:name w:val="schemasubtitle1"/>
    <w:qFormat/>
    <w:uiPriority w:val="99"/>
    <w:rPr>
      <w:rFonts w:ascii="宋体" w:hAnsi="宋体" w:eastAsia="宋体"/>
      <w:color w:val="808080"/>
      <w:sz w:val="18"/>
    </w:rPr>
  </w:style>
  <w:style w:type="character" w:customStyle="1" w:styleId="75">
    <w:name w:val="label_list"/>
    <w:qFormat/>
    <w:uiPriority w:val="99"/>
  </w:style>
  <w:style w:type="character" w:customStyle="1" w:styleId="76">
    <w:name w:val="html-tag"/>
    <w:qFormat/>
    <w:uiPriority w:val="99"/>
  </w:style>
  <w:style w:type="character" w:customStyle="1" w:styleId="77">
    <w:name w:val="html-attribute-name"/>
    <w:qFormat/>
    <w:uiPriority w:val="99"/>
  </w:style>
  <w:style w:type="character" w:customStyle="1" w:styleId="78">
    <w:name w:val="t1"/>
    <w:qFormat/>
    <w:uiPriority w:val="99"/>
    <w:rPr>
      <w:color w:val="990000"/>
    </w:rPr>
  </w:style>
  <w:style w:type="character" w:customStyle="1" w:styleId="79">
    <w:name w:val="b1"/>
    <w:qFormat/>
    <w:uiPriority w:val="99"/>
    <w:rPr>
      <w:rFonts w:ascii="Courier New" w:hAnsi="Courier New"/>
      <w:b/>
      <w:color w:val="FF0000"/>
      <w:u w:val="none"/>
    </w:rPr>
  </w:style>
  <w:style w:type="character" w:customStyle="1" w:styleId="80">
    <w:name w:val="ns1"/>
    <w:qFormat/>
    <w:uiPriority w:val="99"/>
    <w:rPr>
      <w:color w:val="FF0000"/>
    </w:rPr>
  </w:style>
  <w:style w:type="character" w:customStyle="1" w:styleId="81">
    <w:name w:val="m1"/>
    <w:qFormat/>
    <w:uiPriority w:val="99"/>
    <w:rPr>
      <w:color w:val="0000FF"/>
    </w:rPr>
  </w:style>
  <w:style w:type="character" w:customStyle="1" w:styleId="82">
    <w:name w:val="schemaname1"/>
    <w:qFormat/>
    <w:uiPriority w:val="99"/>
    <w:rPr>
      <w:rFonts w:ascii="宋体" w:hAnsi="宋体" w:eastAsia="宋体"/>
      <w:b/>
      <w:color w:val="000000"/>
      <w:sz w:val="18"/>
    </w:rPr>
  </w:style>
  <w:style w:type="character" w:customStyle="1" w:styleId="83">
    <w:name w:val="button"/>
    <w:qFormat/>
    <w:uiPriority w:val="99"/>
  </w:style>
  <w:style w:type="character" w:customStyle="1" w:styleId="84">
    <w:name w:val="word"/>
    <w:qFormat/>
    <w:uiPriority w:val="99"/>
  </w:style>
  <w:style w:type="character" w:customStyle="1" w:styleId="85">
    <w:name w:val="label_list1"/>
    <w:qFormat/>
    <w:uiPriority w:val="99"/>
  </w:style>
  <w:style w:type="character" w:customStyle="1" w:styleId="86">
    <w:name w:val="text"/>
    <w:qFormat/>
    <w:uiPriority w:val="99"/>
  </w:style>
  <w:style w:type="character" w:customStyle="1" w:styleId="87">
    <w:name w:val="schemasubdata1"/>
    <w:qFormat/>
    <w:uiPriority w:val="99"/>
    <w:rPr>
      <w:rFonts w:ascii="宋体" w:hAnsi="宋体" w:eastAsia="宋体"/>
      <w:color w:val="000000"/>
      <w:sz w:val="18"/>
    </w:rPr>
  </w:style>
  <w:style w:type="character" w:customStyle="1" w:styleId="88">
    <w:name w:val="pi1"/>
    <w:qFormat/>
    <w:uiPriority w:val="99"/>
    <w:rPr>
      <w:color w:val="0000FF"/>
    </w:rPr>
  </w:style>
  <w:style w:type="character" w:customStyle="1" w:styleId="89">
    <w:name w:val="trans"/>
    <w:qFormat/>
    <w:uiPriority w:val="99"/>
  </w:style>
  <w:style w:type="character" w:customStyle="1" w:styleId="90">
    <w:name w:val="html-attribute"/>
    <w:qFormat/>
    <w:uiPriority w:val="99"/>
  </w:style>
  <w:style w:type="character" w:customStyle="1" w:styleId="91">
    <w:name w:val="apple-converted-space"/>
    <w:qFormat/>
    <w:uiPriority w:val="99"/>
  </w:style>
  <w:style w:type="character" w:customStyle="1" w:styleId="92">
    <w:name w:val="html-attribute-value"/>
    <w:qFormat/>
    <w:uiPriority w:val="99"/>
  </w:style>
  <w:style w:type="character" w:customStyle="1" w:styleId="93">
    <w:name w:val="Subtitle Char1"/>
    <w:basedOn w:val="38"/>
    <w:link w:val="29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94">
    <w:name w:val="副标题 Char"/>
    <w:basedOn w:val="38"/>
    <w:link w:val="29"/>
    <w:qFormat/>
    <w:locked/>
    <w:uiPriority w:val="99"/>
    <w:rPr>
      <w:rFonts w:ascii="Calibri Light" w:hAnsi="Calibri Light" w:eastAsia="宋体" w:cs="Times New Roman"/>
      <w:b/>
      <w:bCs/>
      <w:kern w:val="28"/>
      <w:sz w:val="32"/>
      <w:szCs w:val="32"/>
    </w:rPr>
  </w:style>
  <w:style w:type="paragraph" w:customStyle="1" w:styleId="95">
    <w:name w:val="xl8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96">
    <w:name w:val="xl131"/>
    <w:basedOn w:val="1"/>
    <w:qFormat/>
    <w:uiPriority w:val="99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7">
    <w:name w:val="Comment Text Char1"/>
    <w:basedOn w:val="38"/>
    <w:link w:val="12"/>
    <w:semiHidden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98">
    <w:name w:val="批注文字 Char"/>
    <w:basedOn w:val="38"/>
    <w:link w:val="12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99">
    <w:name w:val="Header Char1"/>
    <w:basedOn w:val="38"/>
    <w:link w:val="26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00">
    <w:name w:val="页眉 Char"/>
    <w:basedOn w:val="38"/>
    <w:link w:val="2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1">
    <w:name w:val="xl124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102">
    <w:name w:val="xl9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3">
    <w:name w:val="Comment Subject Char1"/>
    <w:basedOn w:val="98"/>
    <w:link w:val="11"/>
    <w:semiHidden/>
    <w:qFormat/>
    <w:locked/>
    <w:uiPriority w:val="99"/>
    <w:rPr>
      <w:b/>
      <w:bCs/>
    </w:rPr>
  </w:style>
  <w:style w:type="character" w:customStyle="1" w:styleId="104">
    <w:name w:val="批注主题 Char"/>
    <w:basedOn w:val="98"/>
    <w:link w:val="11"/>
    <w:semiHidden/>
    <w:qFormat/>
    <w:locked/>
    <w:uiPriority w:val="99"/>
    <w:rPr>
      <w:b/>
      <w:bCs/>
    </w:rPr>
  </w:style>
  <w:style w:type="character" w:customStyle="1" w:styleId="105">
    <w:name w:val="Balloon Text Char1"/>
    <w:basedOn w:val="38"/>
    <w:link w:val="24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106">
    <w:name w:val="批注框文本 Char"/>
    <w:basedOn w:val="38"/>
    <w:link w:val="2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7">
    <w:name w:val="Date Char1"/>
    <w:basedOn w:val="38"/>
    <w:link w:val="22"/>
    <w:semiHidden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108">
    <w:name w:val="日期 Char"/>
    <w:basedOn w:val="38"/>
    <w:link w:val="22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paragraph" w:customStyle="1" w:styleId="109">
    <w:name w:val="xl90"/>
    <w:basedOn w:val="1"/>
    <w:qFormat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character" w:customStyle="1" w:styleId="110">
    <w:name w:val="Footer Char1"/>
    <w:basedOn w:val="38"/>
    <w:link w:val="25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11">
    <w:name w:val="页脚 Char"/>
    <w:basedOn w:val="38"/>
    <w:link w:val="2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2">
    <w:name w:val="Plain Text Char1"/>
    <w:basedOn w:val="38"/>
    <w:link w:val="20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13">
    <w:name w:val="纯文本 Char"/>
    <w:basedOn w:val="38"/>
    <w:link w:val="20"/>
    <w:semiHidden/>
    <w:qFormat/>
    <w:locked/>
    <w:uiPriority w:val="99"/>
    <w:rPr>
      <w:rFonts w:ascii="宋体" w:hAnsi="Courier New" w:eastAsia="宋体" w:cs="Courier New"/>
      <w:sz w:val="21"/>
      <w:szCs w:val="21"/>
    </w:rPr>
  </w:style>
  <w:style w:type="paragraph" w:customStyle="1" w:styleId="114">
    <w:name w:val="xl99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5">
    <w:name w:val="xl6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116">
    <w:name w:val="xl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7">
    <w:name w:val="Footnote Text Char1"/>
    <w:basedOn w:val="38"/>
    <w:link w:val="30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18">
    <w:name w:val="脚注文本 Char"/>
    <w:basedOn w:val="38"/>
    <w:link w:val="30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9">
    <w:name w:val="xl7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120">
    <w:name w:val="xl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1">
    <w:name w:val="xl8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122">
    <w:name w:val="xl7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123">
    <w:name w:val="xl6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4">
    <w:name w:val="xl6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5">
    <w:name w:val="Title Char1"/>
    <w:basedOn w:val="38"/>
    <w:link w:val="37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126">
    <w:name w:val="标题 Char"/>
    <w:basedOn w:val="38"/>
    <w:link w:val="37"/>
    <w:qFormat/>
    <w:locked/>
    <w:uiPriority w:val="99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127">
    <w:name w:val="HTML Preformatted Char1"/>
    <w:basedOn w:val="38"/>
    <w:link w:val="35"/>
    <w:semiHidden/>
    <w:qFormat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128">
    <w:name w:val="HTML 预设格式 Char"/>
    <w:basedOn w:val="38"/>
    <w:link w:val="35"/>
    <w:semiHidden/>
    <w:qFormat/>
    <w:locked/>
    <w:uiPriority w:val="99"/>
    <w:rPr>
      <w:rFonts w:ascii="Courier New" w:hAnsi="Courier New" w:eastAsia="宋体" w:cs="Courier New"/>
      <w:sz w:val="20"/>
      <w:szCs w:val="20"/>
    </w:rPr>
  </w:style>
  <w:style w:type="paragraph" w:customStyle="1" w:styleId="129">
    <w:name w:val="xl6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0">
    <w:name w:val="xl7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131">
    <w:name w:val="xl7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132">
    <w:name w:val="xl236"/>
    <w:basedOn w:val="1"/>
    <w:qFormat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133">
    <w:name w:val="样式1"/>
    <w:basedOn w:val="5"/>
    <w:qFormat/>
    <w:uiPriority w:val="99"/>
    <w:rPr>
      <w:kern w:val="0"/>
    </w:rPr>
  </w:style>
  <w:style w:type="paragraph" w:customStyle="1" w:styleId="134">
    <w:name w:val="四级条标题"/>
    <w:basedOn w:val="135"/>
    <w:next w:val="1"/>
    <w:qFormat/>
    <w:uiPriority w:val="99"/>
    <w:pPr>
      <w:outlineLvl w:val="5"/>
    </w:pPr>
  </w:style>
  <w:style w:type="paragraph" w:customStyle="1" w:styleId="135">
    <w:name w:val="三级条标题"/>
    <w:basedOn w:val="136"/>
    <w:next w:val="1"/>
    <w:qFormat/>
    <w:uiPriority w:val="99"/>
    <w:pPr>
      <w:outlineLvl w:val="4"/>
    </w:pPr>
  </w:style>
  <w:style w:type="paragraph" w:customStyle="1" w:styleId="136">
    <w:name w:val="二级条标题"/>
    <w:basedOn w:val="137"/>
    <w:next w:val="1"/>
    <w:qFormat/>
    <w:uiPriority w:val="99"/>
    <w:pPr>
      <w:outlineLvl w:val="3"/>
    </w:pPr>
  </w:style>
  <w:style w:type="paragraph" w:customStyle="1" w:styleId="137">
    <w:name w:val="一级条标题"/>
    <w:basedOn w:val="138"/>
    <w:next w:val="1"/>
    <w:qFormat/>
    <w:uiPriority w:val="99"/>
    <w:pPr>
      <w:spacing w:beforeLines="0" w:afterLines="0"/>
      <w:outlineLvl w:val="2"/>
    </w:pPr>
  </w:style>
  <w:style w:type="paragraph" w:customStyle="1" w:styleId="138">
    <w:name w:val="章标题"/>
    <w:next w:val="1"/>
    <w:qFormat/>
    <w:uiPriority w:val="99"/>
    <w:p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39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140">
    <w:name w:val="TOC Heading1"/>
    <w:basedOn w:val="2"/>
    <w:next w:val="1"/>
    <w:qFormat/>
    <w:uiPriority w:val="99"/>
    <w:pPr>
      <w:widowControl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</w:rPr>
  </w:style>
  <w:style w:type="paragraph" w:customStyle="1" w:styleId="141">
    <w:name w:val="List Paragraph1"/>
    <w:basedOn w:val="1"/>
    <w:qFormat/>
    <w:uiPriority w:val="99"/>
    <w:pPr>
      <w:spacing w:line="360" w:lineRule="auto"/>
      <w:ind w:firstLine="420" w:firstLineChars="200"/>
    </w:pPr>
    <w:rPr>
      <w:rFonts w:eastAsia="仿宋"/>
      <w:sz w:val="24"/>
    </w:rPr>
  </w:style>
  <w:style w:type="paragraph" w:customStyle="1" w:styleId="142">
    <w:name w:val="前言、引言标题"/>
    <w:next w:val="1"/>
    <w:qFormat/>
    <w:uiPriority w:val="99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43">
    <w:name w:val="五级条标题"/>
    <w:basedOn w:val="134"/>
    <w:next w:val="1"/>
    <w:qFormat/>
    <w:uiPriority w:val="99"/>
    <w:pPr>
      <w:outlineLvl w:val="6"/>
    </w:pPr>
  </w:style>
  <w:style w:type="paragraph" w:customStyle="1" w:styleId="144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45">
    <w:name w:val="xl7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6">
    <w:name w:val="xl77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7">
    <w:name w:val="xl7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8">
    <w:name w:val="xl7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9">
    <w:name w:val="xl8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0">
    <w:name w:val="xl8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1">
    <w:name w:val="xl8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2">
    <w:name w:val="xl8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3">
    <w:name w:val="xl8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4">
    <w:name w:val="xl8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155">
    <w:name w:val="xl8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156">
    <w:name w:val="xl89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7">
    <w:name w:val="xl9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8">
    <w:name w:val="xl92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9">
    <w:name w:val="xl9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60">
    <w:name w:val="xl9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161">
    <w:name w:val="xl96"/>
    <w:basedOn w:val="1"/>
    <w:qFormat/>
    <w:uiPriority w:val="99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2">
    <w:name w:val="xl97"/>
    <w:basedOn w:val="1"/>
    <w:qFormat/>
    <w:uiPriority w:val="99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3">
    <w:name w:val="xl98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4">
    <w:name w:val="xl10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5">
    <w:name w:val="xl101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166">
    <w:name w:val="xl102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167">
    <w:name w:val="xl103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168">
    <w:name w:val="xl104"/>
    <w:basedOn w:val="1"/>
    <w:qFormat/>
    <w:uiPriority w:val="99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9">
    <w:name w:val="xl105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0">
    <w:name w:val="xl106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1">
    <w:name w:val="xl10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72">
    <w:name w:val="xl10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173">
    <w:name w:val="xl109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174">
    <w:name w:val="xl11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5">
    <w:name w:val="xl11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176">
    <w:name w:val="xl11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177">
    <w:name w:val="xl113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178">
    <w:name w:val="xl11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79">
    <w:name w:val="xl11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" w:hAnsi="Arial" w:cs="Arial"/>
      <w:color w:val="333333"/>
      <w:kern w:val="0"/>
      <w:sz w:val="24"/>
    </w:rPr>
  </w:style>
  <w:style w:type="paragraph" w:customStyle="1" w:styleId="180">
    <w:name w:val="xl11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" w:hAnsi="Arial" w:cs="Arial"/>
      <w:kern w:val="0"/>
      <w:sz w:val="18"/>
      <w:szCs w:val="18"/>
    </w:rPr>
  </w:style>
  <w:style w:type="paragraph" w:customStyle="1" w:styleId="181">
    <w:name w:val="xl11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182">
    <w:name w:val="xl118"/>
    <w:basedOn w:val="1"/>
    <w:qFormat/>
    <w:uiPriority w:val="99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183">
    <w:name w:val="xl119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184">
    <w:name w:val="xl12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185">
    <w:name w:val="xl12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186">
    <w:name w:val="xl12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187">
    <w:name w:val="xl123"/>
    <w:basedOn w:val="1"/>
    <w:qFormat/>
    <w:uiPriority w:val="99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188">
    <w:name w:val="xl125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189">
    <w:name w:val="xl126"/>
    <w:basedOn w:val="1"/>
    <w:qFormat/>
    <w:uiPriority w:val="99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0">
    <w:name w:val="xl127"/>
    <w:basedOn w:val="1"/>
    <w:qFormat/>
    <w:uiPriority w:val="99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1">
    <w:name w:val="xl128"/>
    <w:basedOn w:val="1"/>
    <w:qFormat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2">
    <w:name w:val="xl129"/>
    <w:basedOn w:val="1"/>
    <w:qFormat/>
    <w:uiPriority w:val="99"/>
    <w:pPr>
      <w:widowControl/>
      <w:pBdr>
        <w:top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3">
    <w:name w:val="xl130"/>
    <w:basedOn w:val="1"/>
    <w:qFormat/>
    <w:uiPriority w:val="99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4">
    <w:name w:val="xl132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5">
    <w:name w:val="xl133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6">
    <w:name w:val="xl13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7">
    <w:name w:val="xl135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8">
    <w:name w:val="xl13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9">
    <w:name w:val="xl137"/>
    <w:basedOn w:val="1"/>
    <w:qFormat/>
    <w:uiPriority w:val="99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0">
    <w:name w:val="xl138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1">
    <w:name w:val="xl13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2">
    <w:name w:val="xl190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3">
    <w:name w:val="xl159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4">
    <w:name w:val="xl140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5">
    <w:name w:val="xl175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206">
    <w:name w:val="xl141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07">
    <w:name w:val="xl243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08">
    <w:name w:val="xl211"/>
    <w:basedOn w:val="1"/>
    <w:qFormat/>
    <w:uiPriority w:val="99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09">
    <w:name w:val="xl187"/>
    <w:basedOn w:val="1"/>
    <w:qFormat/>
    <w:uiPriority w:val="99"/>
    <w:pPr>
      <w:widowControl/>
      <w:pBdr>
        <w:top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0">
    <w:name w:val="xl142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11">
    <w:name w:val="xl143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12">
    <w:name w:val="xl245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13">
    <w:name w:val="xl210"/>
    <w:basedOn w:val="1"/>
    <w:qFormat/>
    <w:uiPriority w:val="99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14">
    <w:name w:val="xl144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15">
    <w:name w:val="xl145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16">
    <w:name w:val="xl244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17">
    <w:name w:val="xl178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218">
    <w:name w:val="xl146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19">
    <w:name w:val="xl147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20">
    <w:name w:val="xl181"/>
    <w:basedOn w:val="1"/>
    <w:qFormat/>
    <w:uiPriority w:val="99"/>
    <w:pPr>
      <w:widowControl/>
      <w:pBdr>
        <w:top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21">
    <w:name w:val="xl148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22">
    <w:name w:val="xl21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23">
    <w:name w:val="xl149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24">
    <w:name w:val="xl247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25">
    <w:name w:val="xl173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226">
    <w:name w:val="xl150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27">
    <w:name w:val="font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228">
    <w:name w:val="xl213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29">
    <w:name w:val="xl185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30">
    <w:name w:val="xl15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31">
    <w:name w:val="xl177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232">
    <w:name w:val="xl152"/>
    <w:basedOn w:val="1"/>
    <w:qFormat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33">
    <w:name w:val="xl205"/>
    <w:basedOn w:val="1"/>
    <w:qFormat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34">
    <w:name w:val="xl184"/>
    <w:basedOn w:val="1"/>
    <w:qFormat/>
    <w:uiPriority w:val="99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35">
    <w:name w:val="xl153"/>
    <w:basedOn w:val="1"/>
    <w:qFormat/>
    <w:uiPriority w:val="99"/>
    <w:pPr>
      <w:widowControl/>
      <w:pBdr>
        <w:top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36">
    <w:name w:val="xl246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37">
    <w:name w:val="xl207"/>
    <w:basedOn w:val="1"/>
    <w:qFormat/>
    <w:uiPriority w:val="99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38">
    <w:name w:val="xl188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39">
    <w:name w:val="xl154"/>
    <w:basedOn w:val="1"/>
    <w:qFormat/>
    <w:uiPriority w:val="99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40">
    <w:name w:val="font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outline/>
      <w:kern w:val="0"/>
      <w:sz w:val="24"/>
    </w:rPr>
  </w:style>
  <w:style w:type="paragraph" w:customStyle="1" w:styleId="241">
    <w:name w:val="xl21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42">
    <w:name w:val="xl155"/>
    <w:basedOn w:val="1"/>
    <w:qFormat/>
    <w:uiPriority w:val="99"/>
    <w:pPr>
      <w:widowControl/>
      <w:pBdr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43">
    <w:name w:val="xl156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44">
    <w:name w:val="xl231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FF0000"/>
      <w:kern w:val="0"/>
      <w:sz w:val="24"/>
    </w:rPr>
  </w:style>
  <w:style w:type="paragraph" w:customStyle="1" w:styleId="245">
    <w:name w:val="xl157"/>
    <w:basedOn w:val="1"/>
    <w:qFormat/>
    <w:uiPriority w:val="99"/>
    <w:pPr>
      <w:widowControl/>
      <w:pBdr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46">
    <w:name w:val="xl22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247">
    <w:name w:val="xl199"/>
    <w:basedOn w:val="1"/>
    <w:qFormat/>
    <w:uiPriority w:val="99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48">
    <w:name w:val="xl158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49">
    <w:name w:val="xl160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50">
    <w:name w:val="xl22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51">
    <w:name w:val="xl161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52">
    <w:name w:val="xl162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53">
    <w:name w:val="xl223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54">
    <w:name w:val="xl163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55">
    <w:name w:val="xl194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56">
    <w:name w:val="xl164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57">
    <w:name w:val="xl165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58">
    <w:name w:val="xl232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Cs w:val="21"/>
    </w:rPr>
  </w:style>
  <w:style w:type="paragraph" w:customStyle="1" w:styleId="259">
    <w:name w:val="xl189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60">
    <w:name w:val="xl166"/>
    <w:basedOn w:val="1"/>
    <w:qFormat/>
    <w:uiPriority w:val="99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61">
    <w:name w:val="xl230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FF0000"/>
      <w:kern w:val="0"/>
      <w:sz w:val="24"/>
    </w:rPr>
  </w:style>
  <w:style w:type="paragraph" w:customStyle="1" w:styleId="262">
    <w:name w:val="xl167"/>
    <w:basedOn w:val="1"/>
    <w:qFormat/>
    <w:uiPriority w:val="99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63">
    <w:name w:val="xl202"/>
    <w:basedOn w:val="1"/>
    <w:qFormat/>
    <w:uiPriority w:val="99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64">
    <w:name w:val="xl1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65">
    <w:name w:val="xl221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66">
    <w:name w:val="xl169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67">
    <w:name w:val="xl191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68">
    <w:name w:val="xl1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269">
    <w:name w:val="xl201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70">
    <w:name w:val="xl171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271">
    <w:name w:val="xl192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72">
    <w:name w:val="xl172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273">
    <w:name w:val="xl6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74">
    <w:name w:val="xl20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75">
    <w:name w:val="xl1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276">
    <w:name w:val="xl176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277">
    <w:name w:val="xl240"/>
    <w:basedOn w:val="1"/>
    <w:qFormat/>
    <w:uiPriority w:val="99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78">
    <w:name w:val="xl179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279">
    <w:name w:val="xl206"/>
    <w:basedOn w:val="1"/>
    <w:qFormat/>
    <w:uiPriority w:val="99"/>
    <w:pPr>
      <w:widowControl/>
      <w:pBdr>
        <w:top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80">
    <w:name w:val="xl180"/>
    <w:basedOn w:val="1"/>
    <w:qFormat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81">
    <w:name w:val="xl237"/>
    <w:basedOn w:val="1"/>
    <w:qFormat/>
    <w:uiPriority w:val="99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82">
    <w:name w:val="xl182"/>
    <w:basedOn w:val="1"/>
    <w:qFormat/>
    <w:uiPriority w:val="99"/>
    <w:pPr>
      <w:widowControl/>
      <w:pBdr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83">
    <w:name w:val="xl183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84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85">
    <w:name w:val="xl186"/>
    <w:basedOn w:val="1"/>
    <w:qFormat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86">
    <w:name w:val="xl233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Cs w:val="21"/>
    </w:rPr>
  </w:style>
  <w:style w:type="paragraph" w:customStyle="1" w:styleId="287">
    <w:name w:val="xl193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88">
    <w:name w:val="xl224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89">
    <w:name w:val="xl195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90">
    <w:name w:val="xl196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91">
    <w:name w:val="xl197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92">
    <w:name w:val="xl198"/>
    <w:basedOn w:val="1"/>
    <w:qFormat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93">
    <w:name w:val="xl234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Cs w:val="21"/>
    </w:rPr>
  </w:style>
  <w:style w:type="paragraph" w:customStyle="1" w:styleId="294">
    <w:name w:val="xl200"/>
    <w:basedOn w:val="1"/>
    <w:qFormat/>
    <w:uiPriority w:val="99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95">
    <w:name w:val="xl203"/>
    <w:basedOn w:val="1"/>
    <w:qFormat/>
    <w:uiPriority w:val="99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96">
    <w:name w:val="xl225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97">
    <w:name w:val="xl204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98">
    <w:name w:val="xl208"/>
    <w:basedOn w:val="1"/>
    <w:qFormat/>
    <w:uiPriority w:val="99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99">
    <w:name w:val="xl212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300">
    <w:name w:val="xl239"/>
    <w:basedOn w:val="1"/>
    <w:qFormat/>
    <w:uiPriority w:val="99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301">
    <w:name w:val="xl21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302">
    <w:name w:val="xl215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303">
    <w:name w:val="xl242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04">
    <w:name w:val="xl216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05">
    <w:name w:val="xl217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06">
    <w:name w:val="xl238"/>
    <w:basedOn w:val="1"/>
    <w:qFormat/>
    <w:uiPriority w:val="99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307">
    <w:name w:val="xl220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08">
    <w:name w:val="xl222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09">
    <w:name w:val="xl227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310">
    <w:name w:val="xl228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311">
    <w:name w:val="xl23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312">
    <w:name w:val="xl241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313">
    <w:name w:val="xl1170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314">
    <w:name w:val="xl785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15">
    <w:name w:val="xl75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16">
    <w:name w:val="xl71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17">
    <w:name w:val="xl281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525454"/>
      <w:kern w:val="0"/>
      <w:sz w:val="18"/>
      <w:szCs w:val="18"/>
    </w:rPr>
  </w:style>
  <w:style w:type="paragraph" w:customStyle="1" w:styleId="318">
    <w:name w:val="xl253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19">
    <w:name w:val="xl773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20">
    <w:name w:val="xl752"/>
    <w:basedOn w:val="1"/>
    <w:qFormat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21">
    <w:name w:val="xl720"/>
    <w:basedOn w:val="1"/>
    <w:qFormat/>
    <w:uiPriority w:val="99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22">
    <w:name w:val="font37"/>
    <w:basedOn w:val="1"/>
    <w:qFormat/>
    <w:uiPriority w:val="99"/>
    <w:pPr>
      <w:widowControl/>
      <w:spacing w:before="100" w:beforeAutospacing="1" w:after="100" w:afterAutospacing="1"/>
      <w:jc w:val="left"/>
    </w:pPr>
    <w:rPr>
      <w:color w:val="3B3B3B"/>
      <w:kern w:val="0"/>
      <w:sz w:val="18"/>
      <w:szCs w:val="18"/>
    </w:rPr>
  </w:style>
  <w:style w:type="paragraph" w:customStyle="1" w:styleId="323">
    <w:name w:val="xl6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24">
    <w:name w:val="font9"/>
    <w:basedOn w:val="1"/>
    <w:qFormat/>
    <w:uiPriority w:val="99"/>
    <w:pPr>
      <w:widowControl/>
      <w:spacing w:before="100" w:beforeAutospacing="1" w:after="100" w:afterAutospacing="1"/>
      <w:jc w:val="left"/>
    </w:pPr>
    <w:rPr>
      <w:color w:val="161616"/>
      <w:kern w:val="0"/>
      <w:sz w:val="18"/>
      <w:szCs w:val="18"/>
    </w:rPr>
  </w:style>
  <w:style w:type="paragraph" w:customStyle="1" w:styleId="325">
    <w:name w:val="xl1183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326">
    <w:name w:val="xl798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27">
    <w:name w:val="xl767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28">
    <w:name w:val="xl73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29">
    <w:name w:val="xl1149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330">
    <w:name w:val="xl266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331">
    <w:name w:val="font4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Calibri" w:hAnsi="Calibri" w:cs="宋体"/>
      <w:color w:val="313131"/>
      <w:kern w:val="0"/>
      <w:sz w:val="22"/>
      <w:szCs w:val="22"/>
    </w:rPr>
  </w:style>
  <w:style w:type="paragraph" w:customStyle="1" w:styleId="332">
    <w:name w:val="xl791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33">
    <w:name w:val="xl763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34">
    <w:name w:val="xl72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35">
    <w:name w:val="_Style 504"/>
    <w:basedOn w:val="1"/>
    <w:next w:val="1"/>
    <w:qFormat/>
    <w:uiPriority w:val="99"/>
  </w:style>
  <w:style w:type="paragraph" w:customStyle="1" w:styleId="336">
    <w:name w:val="font1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525454"/>
      <w:kern w:val="0"/>
      <w:sz w:val="18"/>
      <w:szCs w:val="18"/>
    </w:rPr>
  </w:style>
  <w:style w:type="paragraph" w:customStyle="1" w:styleId="337">
    <w:name w:val="font11"/>
    <w:basedOn w:val="1"/>
    <w:qFormat/>
    <w:uiPriority w:val="99"/>
    <w:pPr>
      <w:widowControl/>
      <w:spacing w:before="100" w:beforeAutospacing="1" w:after="100" w:afterAutospacing="1"/>
      <w:jc w:val="left"/>
    </w:pPr>
    <w:rPr>
      <w:color w:val="414242"/>
      <w:kern w:val="0"/>
      <w:sz w:val="18"/>
      <w:szCs w:val="18"/>
    </w:rPr>
  </w:style>
  <w:style w:type="paragraph" w:customStyle="1" w:styleId="338">
    <w:name w:val="xl1182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339">
    <w:name w:val="xl80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340">
    <w:name w:val="xl770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41">
    <w:name w:val="xl73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42">
    <w:name w:val="xl294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3B3B3B"/>
      <w:kern w:val="0"/>
      <w:sz w:val="18"/>
      <w:szCs w:val="18"/>
    </w:rPr>
  </w:style>
  <w:style w:type="paragraph" w:customStyle="1" w:styleId="343">
    <w:name w:val="xl261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5B5B5B"/>
      <w:kern w:val="0"/>
      <w:sz w:val="18"/>
      <w:szCs w:val="18"/>
    </w:rPr>
  </w:style>
  <w:style w:type="paragraph" w:customStyle="1" w:styleId="344">
    <w:name w:val="font1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414242"/>
      <w:kern w:val="0"/>
      <w:sz w:val="18"/>
      <w:szCs w:val="18"/>
    </w:rPr>
  </w:style>
  <w:style w:type="paragraph" w:customStyle="1" w:styleId="345">
    <w:name w:val="xl1178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346">
    <w:name w:val="xl72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47">
    <w:name w:val="font13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5E6060"/>
      <w:kern w:val="0"/>
      <w:sz w:val="18"/>
      <w:szCs w:val="18"/>
    </w:rPr>
  </w:style>
  <w:style w:type="paragraph" w:customStyle="1" w:styleId="348">
    <w:name w:val="xl1177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349">
    <w:name w:val="xl794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50">
    <w:name w:val="xl764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51">
    <w:name w:val="xl297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3D3D3D"/>
      <w:kern w:val="0"/>
      <w:sz w:val="18"/>
      <w:szCs w:val="18"/>
    </w:rPr>
  </w:style>
  <w:style w:type="paragraph" w:customStyle="1" w:styleId="352">
    <w:name w:val="font43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313131"/>
      <w:kern w:val="0"/>
      <w:sz w:val="18"/>
      <w:szCs w:val="18"/>
    </w:rPr>
  </w:style>
  <w:style w:type="paragraph" w:customStyle="1" w:styleId="353">
    <w:name w:val="font1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414242"/>
      <w:kern w:val="0"/>
      <w:sz w:val="18"/>
      <w:szCs w:val="18"/>
    </w:rPr>
  </w:style>
  <w:style w:type="paragraph" w:customStyle="1" w:styleId="354">
    <w:name w:val="xl1180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355">
    <w:name w:val="xl768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56">
    <w:name w:val="xl29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color w:val="707070"/>
      <w:kern w:val="0"/>
      <w:sz w:val="18"/>
      <w:szCs w:val="18"/>
    </w:rPr>
  </w:style>
  <w:style w:type="paragraph" w:customStyle="1" w:styleId="357">
    <w:name w:val="xl270"/>
    <w:basedOn w:val="1"/>
    <w:qFormat/>
    <w:uiPriority w:val="99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358">
    <w:name w:val="font53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2D2D2D"/>
      <w:kern w:val="0"/>
      <w:sz w:val="18"/>
      <w:szCs w:val="18"/>
    </w:rPr>
  </w:style>
  <w:style w:type="paragraph" w:customStyle="1" w:styleId="359">
    <w:name w:val="font1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38383A"/>
      <w:kern w:val="0"/>
      <w:sz w:val="18"/>
      <w:szCs w:val="18"/>
    </w:rPr>
  </w:style>
  <w:style w:type="paragraph" w:customStyle="1" w:styleId="360">
    <w:name w:val="xl1181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361">
    <w:name w:val="xl795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62">
    <w:name w:val="xl1139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363">
    <w:name w:val="xl295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color w:val="3B3B3B"/>
      <w:kern w:val="0"/>
      <w:sz w:val="18"/>
      <w:szCs w:val="18"/>
    </w:rPr>
  </w:style>
  <w:style w:type="paragraph" w:customStyle="1" w:styleId="364">
    <w:name w:val="font1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5B5B5B"/>
      <w:kern w:val="0"/>
      <w:sz w:val="18"/>
      <w:szCs w:val="18"/>
    </w:rPr>
  </w:style>
  <w:style w:type="paragraph" w:customStyle="1" w:styleId="365">
    <w:name w:val="font1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5B5B5B"/>
      <w:kern w:val="0"/>
      <w:sz w:val="18"/>
      <w:szCs w:val="18"/>
    </w:rPr>
  </w:style>
  <w:style w:type="paragraph" w:customStyle="1" w:styleId="366">
    <w:name w:val="xl1175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367">
    <w:name w:val="xl72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68">
    <w:name w:val="xl1147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369">
    <w:name w:val="xl260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5B5B5B"/>
      <w:kern w:val="0"/>
      <w:sz w:val="18"/>
      <w:szCs w:val="18"/>
    </w:rPr>
  </w:style>
  <w:style w:type="paragraph" w:customStyle="1" w:styleId="370">
    <w:name w:val="font4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371">
    <w:name w:val="xl762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72">
    <w:name w:val="xl72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73">
    <w:name w:val="xl26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374">
    <w:name w:val="font48"/>
    <w:basedOn w:val="1"/>
    <w:qFormat/>
    <w:uiPriority w:val="99"/>
    <w:pPr>
      <w:widowControl/>
      <w:spacing w:before="100" w:beforeAutospacing="1" w:after="100" w:afterAutospacing="1"/>
      <w:jc w:val="left"/>
    </w:pPr>
    <w:rPr>
      <w:color w:val="545454"/>
      <w:kern w:val="0"/>
      <w:sz w:val="18"/>
      <w:szCs w:val="18"/>
    </w:rPr>
  </w:style>
  <w:style w:type="paragraph" w:customStyle="1" w:styleId="375">
    <w:name w:val="font18"/>
    <w:basedOn w:val="1"/>
    <w:qFormat/>
    <w:uiPriority w:val="99"/>
    <w:pPr>
      <w:widowControl/>
      <w:spacing w:before="100" w:beforeAutospacing="1" w:after="100" w:afterAutospacing="1"/>
      <w:jc w:val="left"/>
    </w:pPr>
    <w:rPr>
      <w:color w:val="38383A"/>
      <w:kern w:val="0"/>
      <w:sz w:val="18"/>
      <w:szCs w:val="18"/>
    </w:rPr>
  </w:style>
  <w:style w:type="paragraph" w:customStyle="1" w:styleId="376">
    <w:name w:val="xl800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377">
    <w:name w:val="xl1145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378">
    <w:name w:val="xl296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color w:val="3B3B3B"/>
      <w:kern w:val="0"/>
      <w:sz w:val="18"/>
      <w:szCs w:val="18"/>
    </w:rPr>
  </w:style>
  <w:style w:type="paragraph" w:customStyle="1" w:styleId="379">
    <w:name w:val="xl269"/>
    <w:basedOn w:val="1"/>
    <w:qFormat/>
    <w:uiPriority w:val="99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380">
    <w:name w:val="font1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727272"/>
      <w:kern w:val="0"/>
      <w:sz w:val="18"/>
      <w:szCs w:val="18"/>
    </w:rPr>
  </w:style>
  <w:style w:type="paragraph" w:customStyle="1" w:styleId="381">
    <w:name w:val="font2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181818"/>
      <w:kern w:val="0"/>
      <w:sz w:val="18"/>
      <w:szCs w:val="18"/>
    </w:rPr>
  </w:style>
  <w:style w:type="paragraph" w:customStyle="1" w:styleId="382">
    <w:name w:val="xl1184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383">
    <w:name w:val="font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84">
    <w:name w:val="xl736"/>
    <w:basedOn w:val="1"/>
    <w:qFormat/>
    <w:uiPriority w:val="99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85">
    <w:name w:val="xl1146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386">
    <w:name w:val="font54"/>
    <w:basedOn w:val="1"/>
    <w:qFormat/>
    <w:uiPriority w:val="99"/>
    <w:pPr>
      <w:widowControl/>
      <w:spacing w:before="100" w:beforeAutospacing="1" w:after="100" w:afterAutospacing="1"/>
      <w:jc w:val="left"/>
    </w:pPr>
    <w:rPr>
      <w:color w:val="2D2D2D"/>
      <w:kern w:val="0"/>
      <w:sz w:val="18"/>
      <w:szCs w:val="18"/>
    </w:rPr>
  </w:style>
  <w:style w:type="paragraph" w:customStyle="1" w:styleId="387">
    <w:name w:val="font2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3D3F3F"/>
      <w:kern w:val="0"/>
      <w:sz w:val="18"/>
      <w:szCs w:val="18"/>
    </w:rPr>
  </w:style>
  <w:style w:type="paragraph" w:customStyle="1" w:styleId="388">
    <w:name w:val="xl11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389">
    <w:name w:val="xl796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90">
    <w:name w:val="xl1142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391">
    <w:name w:val="xl287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color w:val="5B5B5B"/>
      <w:kern w:val="0"/>
      <w:sz w:val="18"/>
      <w:szCs w:val="18"/>
    </w:rPr>
  </w:style>
  <w:style w:type="paragraph" w:customStyle="1" w:styleId="392">
    <w:name w:val="font4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424242"/>
      <w:kern w:val="0"/>
      <w:sz w:val="18"/>
      <w:szCs w:val="18"/>
    </w:rPr>
  </w:style>
  <w:style w:type="paragraph" w:customStyle="1" w:styleId="393">
    <w:name w:val="font2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383838"/>
      <w:kern w:val="0"/>
      <w:sz w:val="18"/>
      <w:szCs w:val="18"/>
    </w:rPr>
  </w:style>
  <w:style w:type="paragraph" w:customStyle="1" w:styleId="394">
    <w:name w:val="xl1173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395">
    <w:name w:val="xl760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96">
    <w:name w:val="xl111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397">
    <w:name w:val="font5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282828"/>
      <w:kern w:val="0"/>
      <w:sz w:val="18"/>
      <w:szCs w:val="18"/>
    </w:rPr>
  </w:style>
  <w:style w:type="paragraph" w:customStyle="1" w:styleId="398">
    <w:name w:val="xl72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99">
    <w:name w:val="xl1138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00">
    <w:name w:val="xl291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494949"/>
      <w:kern w:val="0"/>
      <w:sz w:val="18"/>
      <w:szCs w:val="18"/>
    </w:rPr>
  </w:style>
  <w:style w:type="paragraph" w:customStyle="1" w:styleId="401">
    <w:name w:val="xl268"/>
    <w:basedOn w:val="1"/>
    <w:qFormat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402">
    <w:name w:val="font4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3A3A3A"/>
      <w:kern w:val="0"/>
      <w:sz w:val="18"/>
      <w:szCs w:val="18"/>
    </w:rPr>
  </w:style>
  <w:style w:type="paragraph" w:customStyle="1" w:styleId="403">
    <w:name w:val="font23"/>
    <w:basedOn w:val="1"/>
    <w:qFormat/>
    <w:uiPriority w:val="99"/>
    <w:pPr>
      <w:widowControl/>
      <w:spacing w:before="100" w:beforeAutospacing="1" w:after="100" w:afterAutospacing="1"/>
      <w:jc w:val="left"/>
    </w:pPr>
    <w:rPr>
      <w:color w:val="383838"/>
      <w:kern w:val="0"/>
      <w:sz w:val="18"/>
      <w:szCs w:val="18"/>
    </w:rPr>
  </w:style>
  <w:style w:type="paragraph" w:customStyle="1" w:styleId="404">
    <w:name w:val="xl797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05">
    <w:name w:val="xl756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06">
    <w:name w:val="xl1140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07">
    <w:name w:val="xl255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38383A"/>
      <w:kern w:val="0"/>
      <w:sz w:val="18"/>
      <w:szCs w:val="18"/>
    </w:rPr>
  </w:style>
  <w:style w:type="paragraph" w:customStyle="1" w:styleId="408">
    <w:name w:val="font2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3D3D3D"/>
      <w:kern w:val="0"/>
      <w:sz w:val="18"/>
      <w:szCs w:val="18"/>
    </w:rPr>
  </w:style>
  <w:style w:type="paragraph" w:customStyle="1" w:styleId="409">
    <w:name w:val="xl1157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10">
    <w:name w:val="xl75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11">
    <w:name w:val="font2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232323"/>
      <w:kern w:val="0"/>
      <w:sz w:val="18"/>
      <w:szCs w:val="18"/>
    </w:rPr>
  </w:style>
  <w:style w:type="paragraph" w:customStyle="1" w:styleId="412">
    <w:name w:val="xl75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13">
    <w:name w:val="xl716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14">
    <w:name w:val="xl112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15">
    <w:name w:val="xl254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38383A"/>
      <w:kern w:val="0"/>
      <w:sz w:val="18"/>
      <w:szCs w:val="18"/>
    </w:rPr>
  </w:style>
  <w:style w:type="paragraph" w:customStyle="1" w:styleId="416">
    <w:name w:val="font2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838383"/>
      <w:kern w:val="0"/>
      <w:sz w:val="18"/>
      <w:szCs w:val="18"/>
    </w:rPr>
  </w:style>
  <w:style w:type="paragraph" w:customStyle="1" w:styleId="417">
    <w:name w:val="xl74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18">
    <w:name w:val="xl113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19">
    <w:name w:val="font2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181818"/>
      <w:kern w:val="0"/>
      <w:sz w:val="18"/>
      <w:szCs w:val="18"/>
    </w:rPr>
  </w:style>
  <w:style w:type="paragraph" w:customStyle="1" w:styleId="420">
    <w:name w:val="xl774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21">
    <w:name w:val="xl71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22">
    <w:name w:val="xl283"/>
    <w:basedOn w:val="1"/>
    <w:qFormat/>
    <w:uiPriority w:val="99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38383A"/>
      <w:kern w:val="0"/>
      <w:sz w:val="18"/>
      <w:szCs w:val="18"/>
    </w:rPr>
  </w:style>
  <w:style w:type="paragraph" w:customStyle="1" w:styleId="423">
    <w:name w:val="font2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646464"/>
      <w:kern w:val="0"/>
      <w:sz w:val="18"/>
      <w:szCs w:val="18"/>
    </w:rPr>
  </w:style>
  <w:style w:type="paragraph" w:customStyle="1" w:styleId="424">
    <w:name w:val="xl1167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25">
    <w:name w:val="xl78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26">
    <w:name w:val="xl718"/>
    <w:basedOn w:val="1"/>
    <w:qFormat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27">
    <w:name w:val="xl112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28">
    <w:name w:val="xl271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429">
    <w:name w:val="font29"/>
    <w:basedOn w:val="1"/>
    <w:qFormat/>
    <w:uiPriority w:val="99"/>
    <w:pPr>
      <w:widowControl/>
      <w:spacing w:before="100" w:beforeAutospacing="1" w:after="100" w:afterAutospacing="1"/>
      <w:jc w:val="left"/>
    </w:pPr>
    <w:rPr>
      <w:color w:val="4D4D4D"/>
      <w:kern w:val="0"/>
      <w:sz w:val="18"/>
      <w:szCs w:val="18"/>
    </w:rPr>
  </w:style>
  <w:style w:type="paragraph" w:customStyle="1" w:styleId="430">
    <w:name w:val="xl780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31">
    <w:name w:val="xl744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32">
    <w:name w:val="font5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1A1A1A"/>
      <w:kern w:val="0"/>
      <w:sz w:val="18"/>
      <w:szCs w:val="18"/>
    </w:rPr>
  </w:style>
  <w:style w:type="paragraph" w:customStyle="1" w:styleId="433">
    <w:name w:val="Char"/>
    <w:basedOn w:val="1"/>
    <w:qFormat/>
    <w:uiPriority w:val="99"/>
    <w:pPr>
      <w:widowControl/>
      <w:tabs>
        <w:tab w:val="left" w:pos="840"/>
      </w:tabs>
      <w:ind w:left="840" w:hanging="360"/>
      <w:jc w:val="left"/>
    </w:pPr>
  </w:style>
  <w:style w:type="paragraph" w:customStyle="1" w:styleId="434">
    <w:name w:val="font3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4D4D4D"/>
      <w:kern w:val="0"/>
      <w:sz w:val="18"/>
      <w:szCs w:val="18"/>
    </w:rPr>
  </w:style>
  <w:style w:type="paragraph" w:customStyle="1" w:styleId="435">
    <w:name w:val="xl71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36">
    <w:name w:val="xl112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37">
    <w:name w:val="xl286"/>
    <w:basedOn w:val="1"/>
    <w:qFormat/>
    <w:uiPriority w:val="99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color w:val="5B5B5B"/>
      <w:kern w:val="0"/>
      <w:sz w:val="18"/>
      <w:szCs w:val="18"/>
    </w:rPr>
  </w:style>
  <w:style w:type="paragraph" w:customStyle="1" w:styleId="438">
    <w:name w:val="xl249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2D2F2F"/>
      <w:kern w:val="0"/>
      <w:sz w:val="18"/>
      <w:szCs w:val="18"/>
    </w:rPr>
  </w:style>
  <w:style w:type="paragraph" w:customStyle="1" w:styleId="439">
    <w:name w:val="font3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161616"/>
      <w:kern w:val="0"/>
      <w:sz w:val="18"/>
      <w:szCs w:val="18"/>
    </w:rPr>
  </w:style>
  <w:style w:type="paragraph" w:customStyle="1" w:styleId="440">
    <w:name w:val="xl113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441">
    <w:name w:val="xl251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42">
    <w:name w:val="font3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363F3F"/>
      <w:kern w:val="0"/>
      <w:sz w:val="18"/>
      <w:szCs w:val="18"/>
    </w:rPr>
  </w:style>
  <w:style w:type="paragraph" w:customStyle="1" w:styleId="443">
    <w:name w:val="xl1161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44">
    <w:name w:val="xl113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45">
    <w:name w:val="font33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2F2F2F"/>
      <w:kern w:val="0"/>
      <w:sz w:val="18"/>
      <w:szCs w:val="18"/>
    </w:rPr>
  </w:style>
  <w:style w:type="paragraph" w:customStyle="1" w:styleId="446">
    <w:name w:val="xl1156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47">
    <w:name w:val="xl74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48">
    <w:name w:val="font3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696B6B"/>
      <w:kern w:val="0"/>
      <w:sz w:val="18"/>
      <w:szCs w:val="18"/>
    </w:rPr>
  </w:style>
  <w:style w:type="paragraph" w:customStyle="1" w:styleId="449">
    <w:name w:val="font63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" w:hAnsi="Arial" w:cs="Arial"/>
      <w:color w:val="525454"/>
      <w:kern w:val="0"/>
      <w:sz w:val="18"/>
      <w:szCs w:val="18"/>
    </w:rPr>
  </w:style>
  <w:style w:type="paragraph" w:customStyle="1" w:styleId="450">
    <w:name w:val="font3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3B3B3B"/>
      <w:kern w:val="0"/>
      <w:sz w:val="18"/>
      <w:szCs w:val="18"/>
    </w:rPr>
  </w:style>
  <w:style w:type="paragraph" w:customStyle="1" w:styleId="451">
    <w:name w:val="xl74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52">
    <w:name w:val="xl1153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53">
    <w:name w:val="xl275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525454"/>
      <w:kern w:val="0"/>
      <w:sz w:val="18"/>
      <w:szCs w:val="18"/>
    </w:rPr>
  </w:style>
  <w:style w:type="paragraph" w:customStyle="1" w:styleId="454">
    <w:name w:val="font5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757575"/>
      <w:kern w:val="0"/>
      <w:sz w:val="18"/>
      <w:szCs w:val="18"/>
    </w:rPr>
  </w:style>
  <w:style w:type="paragraph" w:customStyle="1" w:styleId="455">
    <w:name w:val="font3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606060"/>
      <w:kern w:val="0"/>
      <w:sz w:val="18"/>
      <w:szCs w:val="18"/>
    </w:rPr>
  </w:style>
  <w:style w:type="paragraph" w:customStyle="1" w:styleId="456">
    <w:name w:val="xl1158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57">
    <w:name w:val="xl71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58">
    <w:name w:val="xl113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59">
    <w:name w:val="font38"/>
    <w:basedOn w:val="1"/>
    <w:qFormat/>
    <w:uiPriority w:val="99"/>
    <w:pPr>
      <w:widowControl/>
      <w:spacing w:before="100" w:beforeAutospacing="1" w:after="100" w:afterAutospacing="1"/>
      <w:jc w:val="left"/>
    </w:pPr>
    <w:rPr>
      <w:color w:val="606060"/>
      <w:kern w:val="0"/>
      <w:sz w:val="18"/>
      <w:szCs w:val="18"/>
    </w:rPr>
  </w:style>
  <w:style w:type="paragraph" w:customStyle="1" w:styleId="460">
    <w:name w:val="xl1159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61">
    <w:name w:val="xl787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62">
    <w:name w:val="xl755"/>
    <w:basedOn w:val="1"/>
    <w:qFormat/>
    <w:uiPriority w:val="99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63">
    <w:name w:val="xl72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64">
    <w:name w:val="xl113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65">
    <w:name w:val="xl278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525454"/>
      <w:kern w:val="0"/>
      <w:sz w:val="18"/>
      <w:szCs w:val="18"/>
    </w:rPr>
  </w:style>
  <w:style w:type="paragraph" w:customStyle="1" w:styleId="466">
    <w:name w:val="font39"/>
    <w:basedOn w:val="1"/>
    <w:qFormat/>
    <w:uiPriority w:val="99"/>
    <w:pPr>
      <w:widowControl/>
      <w:spacing w:before="100" w:beforeAutospacing="1" w:after="100" w:afterAutospacing="1"/>
      <w:jc w:val="left"/>
    </w:pPr>
    <w:rPr>
      <w:color w:val="2A2A2A"/>
      <w:kern w:val="0"/>
      <w:sz w:val="18"/>
      <w:szCs w:val="18"/>
    </w:rPr>
  </w:style>
  <w:style w:type="paragraph" w:customStyle="1" w:styleId="467">
    <w:name w:val="xl1165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68">
    <w:name w:val="xl77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69">
    <w:name w:val="xl112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70">
    <w:name w:val="font6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38383A"/>
      <w:kern w:val="0"/>
      <w:sz w:val="18"/>
      <w:szCs w:val="18"/>
    </w:rPr>
  </w:style>
  <w:style w:type="paragraph" w:customStyle="1" w:styleId="471">
    <w:name w:val="font4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2A2A2A"/>
      <w:kern w:val="0"/>
      <w:sz w:val="18"/>
      <w:szCs w:val="18"/>
    </w:rPr>
  </w:style>
  <w:style w:type="paragraph" w:customStyle="1" w:styleId="472">
    <w:name w:val="xl1172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73">
    <w:name w:val="xl766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74">
    <w:name w:val="xl1141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75">
    <w:name w:val="font4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313131"/>
      <w:kern w:val="0"/>
      <w:sz w:val="18"/>
      <w:szCs w:val="18"/>
    </w:rPr>
  </w:style>
  <w:style w:type="paragraph" w:customStyle="1" w:styleId="476">
    <w:name w:val="xl765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77">
    <w:name w:val="xl1143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78">
    <w:name w:val="font4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545454"/>
      <w:kern w:val="0"/>
      <w:sz w:val="18"/>
      <w:szCs w:val="18"/>
    </w:rPr>
  </w:style>
  <w:style w:type="paragraph" w:customStyle="1" w:styleId="479">
    <w:name w:val="xl79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480">
    <w:name w:val="xl73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81">
    <w:name w:val="xl28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707070"/>
      <w:kern w:val="0"/>
      <w:sz w:val="18"/>
      <w:szCs w:val="18"/>
    </w:rPr>
  </w:style>
  <w:style w:type="paragraph" w:customStyle="1" w:styleId="482">
    <w:name w:val="font46"/>
    <w:basedOn w:val="1"/>
    <w:qFormat/>
    <w:uiPriority w:val="99"/>
    <w:pPr>
      <w:widowControl/>
      <w:spacing w:before="100" w:beforeAutospacing="1" w:after="100" w:afterAutospacing="1"/>
      <w:jc w:val="left"/>
    </w:pPr>
    <w:rPr>
      <w:color w:val="313131"/>
      <w:kern w:val="0"/>
      <w:sz w:val="18"/>
      <w:szCs w:val="18"/>
    </w:rPr>
  </w:style>
  <w:style w:type="paragraph" w:customStyle="1" w:styleId="483">
    <w:name w:val="xl1179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484">
    <w:name w:val="xl757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85">
    <w:name w:val="xl299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color w:val="4D4D4D"/>
      <w:kern w:val="0"/>
      <w:sz w:val="18"/>
      <w:szCs w:val="18"/>
    </w:rPr>
  </w:style>
  <w:style w:type="paragraph" w:customStyle="1" w:styleId="486">
    <w:name w:val="xl265"/>
    <w:basedOn w:val="1"/>
    <w:qFormat/>
    <w:uiPriority w:val="99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487">
    <w:name w:val="font50"/>
    <w:basedOn w:val="1"/>
    <w:qFormat/>
    <w:uiPriority w:val="99"/>
    <w:pPr>
      <w:widowControl/>
      <w:spacing w:before="100" w:beforeAutospacing="1" w:after="100" w:afterAutospacing="1"/>
      <w:jc w:val="left"/>
    </w:pPr>
    <w:rPr>
      <w:color w:val="282828"/>
      <w:kern w:val="0"/>
      <w:sz w:val="18"/>
      <w:szCs w:val="18"/>
    </w:rPr>
  </w:style>
  <w:style w:type="paragraph" w:customStyle="1" w:styleId="488">
    <w:name w:val="xl1151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489">
    <w:name w:val="xl264"/>
    <w:basedOn w:val="1"/>
    <w:qFormat/>
    <w:uiPriority w:val="99"/>
    <w:pPr>
      <w:widowControl/>
      <w:pBdr>
        <w:top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490">
    <w:name w:val="font5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6B6B6B"/>
      <w:kern w:val="0"/>
      <w:sz w:val="18"/>
      <w:szCs w:val="18"/>
    </w:rPr>
  </w:style>
  <w:style w:type="paragraph" w:customStyle="1" w:styleId="491">
    <w:name w:val="xl1152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92">
    <w:name w:val="font55"/>
    <w:basedOn w:val="1"/>
    <w:qFormat/>
    <w:uiPriority w:val="99"/>
    <w:pPr>
      <w:widowControl/>
      <w:spacing w:before="100" w:beforeAutospacing="1" w:after="100" w:afterAutospacing="1"/>
      <w:jc w:val="left"/>
    </w:pPr>
    <w:rPr>
      <w:color w:val="4B4B4B"/>
      <w:kern w:val="0"/>
      <w:sz w:val="18"/>
      <w:szCs w:val="18"/>
    </w:rPr>
  </w:style>
  <w:style w:type="paragraph" w:customStyle="1" w:styleId="493">
    <w:name w:val="xl759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94">
    <w:name w:val="xl1150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495">
    <w:name w:val="xl112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96">
    <w:name w:val="xl25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414242"/>
      <w:kern w:val="0"/>
      <w:sz w:val="18"/>
      <w:szCs w:val="18"/>
    </w:rPr>
  </w:style>
  <w:style w:type="paragraph" w:customStyle="1" w:styleId="497">
    <w:name w:val="font5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498">
    <w:name w:val="xl1166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99">
    <w:name w:val="xl784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00">
    <w:name w:val="xl74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01">
    <w:name w:val="xl72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02">
    <w:name w:val="xl112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503">
    <w:name w:val="xl274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414242"/>
      <w:kern w:val="0"/>
      <w:sz w:val="18"/>
      <w:szCs w:val="18"/>
    </w:rPr>
  </w:style>
  <w:style w:type="paragraph" w:customStyle="1" w:styleId="504">
    <w:name w:val="font5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4B4B4B"/>
      <w:kern w:val="0"/>
      <w:sz w:val="18"/>
      <w:szCs w:val="18"/>
    </w:rPr>
  </w:style>
  <w:style w:type="paragraph" w:customStyle="1" w:styleId="505">
    <w:name w:val="xl1171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506">
    <w:name w:val="xl772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07">
    <w:name w:val="xl113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508">
    <w:name w:val="font6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509">
    <w:name w:val="xl74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10">
    <w:name w:val="xl1154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511">
    <w:name w:val="xl113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512">
    <w:name w:val="xl276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color w:val="525454"/>
      <w:kern w:val="0"/>
      <w:sz w:val="18"/>
      <w:szCs w:val="18"/>
    </w:rPr>
  </w:style>
  <w:style w:type="paragraph" w:customStyle="1" w:styleId="513">
    <w:name w:val="font6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514">
    <w:name w:val="xl77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15">
    <w:name w:val="xl749"/>
    <w:basedOn w:val="1"/>
    <w:qFormat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16">
    <w:name w:val="xl284"/>
    <w:basedOn w:val="1"/>
    <w:qFormat/>
    <w:uiPriority w:val="99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38383A"/>
      <w:kern w:val="0"/>
      <w:sz w:val="18"/>
      <w:szCs w:val="18"/>
    </w:rPr>
  </w:style>
  <w:style w:type="paragraph" w:customStyle="1" w:styleId="517">
    <w:name w:val="font6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545454"/>
      <w:kern w:val="0"/>
      <w:sz w:val="18"/>
      <w:szCs w:val="18"/>
    </w:rPr>
  </w:style>
  <w:style w:type="paragraph" w:customStyle="1" w:styleId="518">
    <w:name w:val="xl116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519">
    <w:name w:val="font6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5D5D5D"/>
      <w:kern w:val="0"/>
      <w:sz w:val="18"/>
      <w:szCs w:val="18"/>
    </w:rPr>
  </w:style>
  <w:style w:type="paragraph" w:customStyle="1" w:styleId="520">
    <w:name w:val="xl1169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521">
    <w:name w:val="xl781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22">
    <w:name w:val="xl745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23">
    <w:name w:val="xl285"/>
    <w:basedOn w:val="1"/>
    <w:qFormat/>
    <w:uiPriority w:val="99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5B5B5B"/>
      <w:kern w:val="0"/>
      <w:sz w:val="18"/>
      <w:szCs w:val="18"/>
    </w:rPr>
  </w:style>
  <w:style w:type="paragraph" w:customStyle="1" w:styleId="524">
    <w:name w:val="xl24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2D2F2F"/>
      <w:kern w:val="0"/>
      <w:sz w:val="18"/>
      <w:szCs w:val="18"/>
    </w:rPr>
  </w:style>
  <w:style w:type="paragraph" w:customStyle="1" w:styleId="525">
    <w:name w:val="xl116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526">
    <w:name w:val="xl782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27">
    <w:name w:val="xl273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414242"/>
      <w:kern w:val="0"/>
      <w:sz w:val="18"/>
      <w:szCs w:val="18"/>
    </w:rPr>
  </w:style>
  <w:style w:type="paragraph" w:customStyle="1" w:styleId="528">
    <w:name w:val="xl25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529">
    <w:name w:val="xl116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530">
    <w:name w:val="xl777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31">
    <w:name w:val="xl719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32">
    <w:name w:val="xl252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3">
    <w:name w:val="xl793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34">
    <w:name w:val="xl761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35">
    <w:name w:val="xl73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36">
    <w:name w:val="xl293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494949"/>
      <w:kern w:val="0"/>
      <w:sz w:val="18"/>
      <w:szCs w:val="18"/>
    </w:rPr>
  </w:style>
  <w:style w:type="paragraph" w:customStyle="1" w:styleId="537">
    <w:name w:val="xl257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538">
    <w:name w:val="xl1155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539">
    <w:name w:val="xl771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40">
    <w:name w:val="xl258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541">
    <w:name w:val="xl73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42">
    <w:name w:val="xl113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543">
    <w:name w:val="xl300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color w:val="4D4D4D"/>
      <w:kern w:val="0"/>
      <w:sz w:val="18"/>
      <w:szCs w:val="18"/>
    </w:rPr>
  </w:style>
  <w:style w:type="paragraph" w:customStyle="1" w:styleId="544">
    <w:name w:val="xl259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545">
    <w:name w:val="xl758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46">
    <w:name w:val="xl72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47">
    <w:name w:val="xl114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548">
    <w:name w:val="xl262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5B5B5B"/>
      <w:kern w:val="0"/>
      <w:sz w:val="18"/>
      <w:szCs w:val="18"/>
    </w:rPr>
  </w:style>
  <w:style w:type="paragraph" w:customStyle="1" w:styleId="549">
    <w:name w:val="xl73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50">
    <w:name w:val="xl267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551">
    <w:name w:val="xl783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52">
    <w:name w:val="xl746"/>
    <w:basedOn w:val="1"/>
    <w:qFormat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53">
    <w:name w:val="xl71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554">
    <w:name w:val="xl112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555">
    <w:name w:val="xl272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414242"/>
      <w:kern w:val="0"/>
      <w:sz w:val="18"/>
      <w:szCs w:val="18"/>
    </w:rPr>
  </w:style>
  <w:style w:type="paragraph" w:customStyle="1" w:styleId="556">
    <w:name w:val="xl11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557">
    <w:name w:val="xl776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58">
    <w:name w:val="xl750"/>
    <w:basedOn w:val="1"/>
    <w:qFormat/>
    <w:uiPriority w:val="99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59">
    <w:name w:val="xl277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525454"/>
      <w:kern w:val="0"/>
      <w:sz w:val="18"/>
      <w:szCs w:val="18"/>
    </w:rPr>
  </w:style>
  <w:style w:type="paragraph" w:customStyle="1" w:styleId="560">
    <w:name w:val="xl1160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561">
    <w:name w:val="xl775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62">
    <w:name w:val="xl112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563">
    <w:name w:val="xl279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525454"/>
      <w:kern w:val="0"/>
      <w:sz w:val="18"/>
      <w:szCs w:val="18"/>
    </w:rPr>
  </w:style>
  <w:style w:type="paragraph" w:customStyle="1" w:styleId="564">
    <w:name w:val="xl112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565">
    <w:name w:val="xl280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525454"/>
      <w:kern w:val="0"/>
      <w:sz w:val="18"/>
      <w:szCs w:val="18"/>
    </w:rPr>
  </w:style>
  <w:style w:type="paragraph" w:customStyle="1" w:styleId="566">
    <w:name w:val="xl74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67">
    <w:name w:val="xl723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68">
    <w:name w:val="xl28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414242"/>
      <w:kern w:val="0"/>
      <w:sz w:val="18"/>
      <w:szCs w:val="18"/>
    </w:rPr>
  </w:style>
  <w:style w:type="paragraph" w:customStyle="1" w:styleId="569">
    <w:name w:val="xl789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70">
    <w:name w:val="xl73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71">
    <w:name w:val="xl288"/>
    <w:basedOn w:val="1"/>
    <w:qFormat/>
    <w:uiPriority w:val="99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5B5B5B"/>
      <w:kern w:val="0"/>
      <w:sz w:val="18"/>
      <w:szCs w:val="18"/>
    </w:rPr>
  </w:style>
  <w:style w:type="paragraph" w:customStyle="1" w:styleId="572">
    <w:name w:val="xl79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73">
    <w:name w:val="xl769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74">
    <w:name w:val="xl73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75">
    <w:name w:val="xl292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494949"/>
      <w:kern w:val="0"/>
      <w:sz w:val="18"/>
      <w:szCs w:val="18"/>
    </w:rPr>
  </w:style>
  <w:style w:type="paragraph" w:customStyle="1" w:styleId="576">
    <w:name w:val="xl117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577">
    <w:name w:val="xl792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78">
    <w:name w:val="xl114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579">
    <w:name w:val="xl298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3D3D3D"/>
      <w:kern w:val="0"/>
      <w:sz w:val="18"/>
      <w:szCs w:val="18"/>
    </w:rPr>
  </w:style>
  <w:style w:type="paragraph" w:customStyle="1" w:styleId="580">
    <w:name w:val="xl71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581">
    <w:name w:val="xl112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582">
    <w:name w:val="xl71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583">
    <w:name w:val="xl788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84">
    <w:name w:val="xl733"/>
    <w:basedOn w:val="1"/>
    <w:qFormat/>
    <w:uiPriority w:val="99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85">
    <w:name w:val="xl6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86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587">
    <w:name w:val="p15"/>
    <w:basedOn w:val="1"/>
    <w:qFormat/>
    <w:uiPriority w:val="99"/>
    <w:pPr>
      <w:widowControl/>
    </w:pPr>
    <w:rPr>
      <w:rFonts w:ascii="宋体" w:hAnsi="宋体" w:cs="宋体"/>
      <w:kern w:val="0"/>
      <w:szCs w:val="21"/>
    </w:rPr>
  </w:style>
  <w:style w:type="paragraph" w:customStyle="1" w:styleId="588">
    <w:name w:val="Char Char Char Char Char Char1 Char Char Char Char Char Char Char Char Char Char"/>
    <w:basedOn w:val="1"/>
    <w:qFormat/>
    <w:uiPriority w:val="99"/>
    <w:pPr>
      <w:widowControl/>
      <w:spacing w:after="160" w:line="240" w:lineRule="exact"/>
      <w:jc w:val="left"/>
    </w:pPr>
  </w:style>
  <w:style w:type="character" w:customStyle="1" w:styleId="589">
    <w:name w:val="op_dict_text2"/>
    <w:basedOn w:val="38"/>
    <w:qFormat/>
    <w:uiPriority w:val="99"/>
    <w:rPr>
      <w:rFonts w:cs="Times New Roman"/>
    </w:rPr>
  </w:style>
  <w:style w:type="character" w:customStyle="1" w:styleId="590">
    <w:name w:val="标题 2 字符"/>
    <w:qFormat/>
    <w:uiPriority w:val="99"/>
    <w:rPr>
      <w:b/>
      <w:sz w:val="28"/>
    </w:rPr>
  </w:style>
  <w:style w:type="character" w:customStyle="1" w:styleId="591">
    <w:name w:val="标题 3 字符"/>
    <w:qFormat/>
    <w:uiPriority w:val="99"/>
    <w:rPr>
      <w:b/>
      <w:sz w:val="28"/>
    </w:rPr>
  </w:style>
  <w:style w:type="character" w:customStyle="1" w:styleId="592">
    <w:name w:val="标题 4 字符"/>
    <w:qFormat/>
    <w:uiPriority w:val="99"/>
    <w:rPr>
      <w:b/>
      <w:kern w:val="2"/>
      <w:sz w:val="24"/>
    </w:rPr>
  </w:style>
  <w:style w:type="paragraph" w:customStyle="1" w:styleId="593">
    <w:name w:val="b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Courier New" w:hAnsi="Courier New" w:cs="Courier New"/>
      <w:b/>
      <w:bCs/>
      <w:color w:val="FF0000"/>
      <w:kern w:val="0"/>
      <w:sz w:val="24"/>
    </w:rPr>
  </w:style>
  <w:style w:type="paragraph" w:customStyle="1" w:styleId="594">
    <w:name w:val="e"/>
    <w:basedOn w:val="1"/>
    <w:qFormat/>
    <w:uiPriority w:val="99"/>
    <w:pPr>
      <w:widowControl/>
      <w:spacing w:before="100" w:beforeAutospacing="1" w:after="100" w:afterAutospacing="1"/>
      <w:ind w:left="240" w:right="240" w:hanging="240"/>
      <w:jc w:val="left"/>
    </w:pPr>
    <w:rPr>
      <w:rFonts w:ascii="宋体" w:hAnsi="宋体" w:cs="宋体"/>
      <w:kern w:val="0"/>
      <w:sz w:val="24"/>
    </w:rPr>
  </w:style>
  <w:style w:type="paragraph" w:customStyle="1" w:styleId="595">
    <w:name w:val="k"/>
    <w:basedOn w:val="1"/>
    <w:qFormat/>
    <w:uiPriority w:val="99"/>
    <w:pPr>
      <w:widowControl/>
      <w:spacing w:before="100" w:beforeAutospacing="1" w:after="100" w:afterAutospacing="1"/>
      <w:ind w:left="240" w:right="240" w:hanging="240"/>
      <w:jc w:val="left"/>
    </w:pPr>
    <w:rPr>
      <w:rFonts w:ascii="宋体" w:hAnsi="宋体" w:cs="宋体"/>
      <w:kern w:val="0"/>
      <w:sz w:val="24"/>
    </w:rPr>
  </w:style>
  <w:style w:type="paragraph" w:customStyle="1" w:styleId="596">
    <w:name w:val="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990000"/>
      <w:kern w:val="0"/>
      <w:sz w:val="24"/>
    </w:rPr>
  </w:style>
  <w:style w:type="paragraph" w:customStyle="1" w:styleId="597">
    <w:name w:val="x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990099"/>
      <w:kern w:val="0"/>
      <w:sz w:val="24"/>
    </w:rPr>
  </w:style>
  <w:style w:type="paragraph" w:customStyle="1" w:styleId="598">
    <w:name w:val="ns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599">
    <w:name w:val="d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8000"/>
      <w:kern w:val="0"/>
      <w:sz w:val="24"/>
    </w:rPr>
  </w:style>
  <w:style w:type="paragraph" w:customStyle="1" w:styleId="600">
    <w:name w:val="m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4"/>
    </w:rPr>
  </w:style>
  <w:style w:type="paragraph" w:customStyle="1" w:styleId="601">
    <w:name w:val="tx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602">
    <w:name w:val="db"/>
    <w:basedOn w:val="1"/>
    <w:qFormat/>
    <w:uiPriority w:val="99"/>
    <w:pPr>
      <w:widowControl/>
      <w:pBdr>
        <w:left w:val="single" w:color="CCCCCC" w:sz="6" w:space="4"/>
      </w:pBdr>
      <w:ind w:left="240"/>
      <w:jc w:val="left"/>
    </w:pPr>
    <w:rPr>
      <w:rFonts w:ascii="Courier" w:hAnsi="Courier" w:cs="宋体"/>
      <w:kern w:val="0"/>
      <w:sz w:val="24"/>
    </w:rPr>
  </w:style>
  <w:style w:type="paragraph" w:customStyle="1" w:styleId="603">
    <w:name w:val="di"/>
    <w:basedOn w:val="1"/>
    <w:uiPriority w:val="99"/>
    <w:pPr>
      <w:widowControl/>
      <w:spacing w:before="100" w:beforeAutospacing="1" w:after="100" w:afterAutospacing="1"/>
      <w:jc w:val="left"/>
    </w:pPr>
    <w:rPr>
      <w:rFonts w:ascii="Courier" w:hAnsi="Courier" w:cs="宋体"/>
      <w:kern w:val="0"/>
      <w:sz w:val="24"/>
    </w:rPr>
  </w:style>
  <w:style w:type="paragraph" w:customStyle="1" w:styleId="604">
    <w:name w:val="d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4"/>
    </w:rPr>
  </w:style>
  <w:style w:type="paragraph" w:customStyle="1" w:styleId="605">
    <w:name w:val="pi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4"/>
    </w:rPr>
  </w:style>
  <w:style w:type="paragraph" w:customStyle="1" w:styleId="606">
    <w:name w:val="cb"/>
    <w:basedOn w:val="1"/>
    <w:qFormat/>
    <w:uiPriority w:val="99"/>
    <w:pPr>
      <w:widowControl/>
      <w:ind w:left="240"/>
      <w:jc w:val="left"/>
    </w:pPr>
    <w:rPr>
      <w:rFonts w:ascii="Courier" w:hAnsi="Courier" w:cs="宋体"/>
      <w:color w:val="888888"/>
      <w:kern w:val="0"/>
      <w:sz w:val="24"/>
    </w:rPr>
  </w:style>
  <w:style w:type="paragraph" w:customStyle="1" w:styleId="607">
    <w:name w:val="ci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Courier" w:hAnsi="Courier" w:cs="宋体"/>
      <w:color w:val="888888"/>
      <w:kern w:val="0"/>
      <w:sz w:val="24"/>
    </w:rPr>
  </w:style>
  <w:style w:type="character" w:customStyle="1" w:styleId="608">
    <w:name w:val="ci1"/>
    <w:basedOn w:val="38"/>
    <w:qFormat/>
    <w:uiPriority w:val="99"/>
    <w:rPr>
      <w:rFonts w:ascii="Courier" w:hAnsi="Courier" w:cs="Times New Roman"/>
      <w:color w:val="888888"/>
      <w:sz w:val="24"/>
      <w:szCs w:val="24"/>
    </w:rPr>
  </w:style>
  <w:style w:type="character" w:customStyle="1" w:styleId="609">
    <w:name w:val="标题 5 字符"/>
    <w:qFormat/>
    <w:uiPriority w:val="99"/>
    <w:rPr>
      <w:b/>
      <w:kern w:val="2"/>
      <w:sz w:val="30"/>
    </w:rPr>
  </w:style>
  <w:style w:type="character" w:customStyle="1" w:styleId="610">
    <w:name w:val="标题 8 字符"/>
    <w:semiHidden/>
    <w:qFormat/>
    <w:uiPriority w:val="99"/>
    <w:rPr>
      <w:rFonts w:ascii="Calibri Light" w:hAnsi="Calibri Light"/>
      <w:kern w:val="2"/>
      <w:sz w:val="24"/>
    </w:rPr>
  </w:style>
  <w:style w:type="character" w:customStyle="1" w:styleId="611">
    <w:name w:val="标题 9 字符"/>
    <w:semiHidden/>
    <w:qFormat/>
    <w:uiPriority w:val="99"/>
    <w:rPr>
      <w:rFonts w:ascii="Calibri Light" w:hAnsi="Calibri Light"/>
      <w:kern w:val="2"/>
      <w:sz w:val="21"/>
    </w:rPr>
  </w:style>
  <w:style w:type="character" w:customStyle="1" w:styleId="612">
    <w:name w:val="批注文字 字符"/>
    <w:qFormat/>
    <w:uiPriority w:val="99"/>
    <w:rPr>
      <w:kern w:val="2"/>
      <w:sz w:val="24"/>
    </w:rPr>
  </w:style>
  <w:style w:type="character" w:customStyle="1" w:styleId="613">
    <w:name w:val="页脚 字符"/>
    <w:qFormat/>
    <w:uiPriority w:val="99"/>
    <w:rPr>
      <w:kern w:val="2"/>
      <w:sz w:val="18"/>
    </w:rPr>
  </w:style>
  <w:style w:type="character" w:customStyle="1" w:styleId="614">
    <w:name w:val="HTML 预设格式 字符"/>
    <w:qFormat/>
    <w:uiPriority w:val="99"/>
    <w:rPr>
      <w:rFonts w:ascii="宋体" w:eastAsia="宋体"/>
      <w:sz w:val="24"/>
      <w:shd w:val="clear" w:color="auto" w:fill="DDDDFF"/>
    </w:rPr>
  </w:style>
  <w:style w:type="character" w:customStyle="1" w:styleId="615">
    <w:name w:val="标题 1 字符"/>
    <w:qFormat/>
    <w:uiPriority w:val="99"/>
    <w:rPr>
      <w:b/>
      <w:sz w:val="32"/>
    </w:rPr>
  </w:style>
  <w:style w:type="character" w:customStyle="1" w:styleId="616">
    <w:name w:val="标题 2 字符1"/>
    <w:qFormat/>
    <w:uiPriority w:val="99"/>
    <w:rPr>
      <w:b/>
      <w:sz w:val="36"/>
    </w:rPr>
  </w:style>
  <w:style w:type="character" w:customStyle="1" w:styleId="617">
    <w:name w:val="标题 3 字符1"/>
    <w:qFormat/>
    <w:uiPriority w:val="99"/>
    <w:rPr>
      <w:b/>
      <w:sz w:val="32"/>
    </w:rPr>
  </w:style>
  <w:style w:type="character" w:customStyle="1" w:styleId="618">
    <w:name w:val="标题 4 字符1"/>
    <w:qFormat/>
    <w:uiPriority w:val="99"/>
    <w:rPr>
      <w:b/>
      <w:kern w:val="2"/>
      <w:sz w:val="30"/>
    </w:rPr>
  </w:style>
  <w:style w:type="character" w:customStyle="1" w:styleId="619">
    <w:name w:val="标题 6 字符"/>
    <w:qFormat/>
    <w:uiPriority w:val="99"/>
    <w:rPr>
      <w:rFonts w:eastAsia="Times New Roman"/>
      <w:b/>
      <w:kern w:val="2"/>
      <w:sz w:val="21"/>
    </w:rPr>
  </w:style>
  <w:style w:type="character" w:customStyle="1" w:styleId="620">
    <w:name w:val="标题 7 字符"/>
    <w:semiHidden/>
    <w:qFormat/>
    <w:uiPriority w:val="99"/>
    <w:rPr>
      <w:rFonts w:ascii="Calibri" w:hAnsi="Calibri"/>
      <w:b/>
      <w:kern w:val="2"/>
      <w:sz w:val="24"/>
    </w:rPr>
  </w:style>
  <w:style w:type="character" w:customStyle="1" w:styleId="621">
    <w:name w:val="页眉 字符"/>
    <w:qFormat/>
    <w:uiPriority w:val="99"/>
    <w:rPr>
      <w:kern w:val="2"/>
      <w:sz w:val="18"/>
    </w:rPr>
  </w:style>
  <w:style w:type="character" w:customStyle="1" w:styleId="622">
    <w:name w:val="日期 字符"/>
    <w:qFormat/>
    <w:uiPriority w:val="99"/>
    <w:rPr>
      <w:kern w:val="2"/>
      <w:sz w:val="24"/>
    </w:rPr>
  </w:style>
  <w:style w:type="character" w:customStyle="1" w:styleId="623">
    <w:name w:val="批注框文本 字符"/>
    <w:semiHidden/>
    <w:qFormat/>
    <w:uiPriority w:val="99"/>
    <w:rPr>
      <w:kern w:val="2"/>
      <w:sz w:val="18"/>
    </w:rPr>
  </w:style>
  <w:style w:type="character" w:customStyle="1" w:styleId="624">
    <w:name w:val="副标题 字符"/>
    <w:qFormat/>
    <w:uiPriority w:val="99"/>
    <w:rPr>
      <w:rFonts w:ascii="Calibri Light" w:hAnsi="Calibri Light"/>
      <w:b/>
      <w:kern w:val="28"/>
      <w:sz w:val="32"/>
    </w:rPr>
  </w:style>
  <w:style w:type="character" w:customStyle="1" w:styleId="625">
    <w:name w:val="标题 字符"/>
    <w:qFormat/>
    <w:uiPriority w:val="99"/>
    <w:rPr>
      <w:rFonts w:ascii="Calibri Light" w:hAnsi="Calibri Light"/>
      <w:b/>
      <w:kern w:val="2"/>
      <w:sz w:val="32"/>
    </w:rPr>
  </w:style>
  <w:style w:type="character" w:customStyle="1" w:styleId="626">
    <w:name w:val="批注主题 字符"/>
    <w:qFormat/>
    <w:uiPriority w:val="99"/>
    <w:rPr>
      <w:b/>
      <w:kern w:val="2"/>
      <w:sz w:val="24"/>
    </w:rPr>
  </w:style>
  <w:style w:type="character" w:customStyle="1" w:styleId="627">
    <w:name w:val="纯文本 字符"/>
    <w:qFormat/>
    <w:uiPriority w:val="99"/>
    <w:rPr>
      <w:rFonts w:ascii="宋体" w:hAnsi="Courier New"/>
      <w:kern w:val="2"/>
      <w:sz w:val="21"/>
    </w:rPr>
  </w:style>
  <w:style w:type="character" w:customStyle="1" w:styleId="628">
    <w:name w:val="脚注文本 字符"/>
    <w:qFormat/>
    <w:uiPriority w:val="99"/>
    <w:rPr>
      <w:kern w:val="2"/>
      <w:sz w:val="18"/>
    </w:rPr>
  </w:style>
  <w:style w:type="character" w:customStyle="1" w:styleId="629">
    <w:name w:val="keyword1"/>
    <w:basedOn w:val="38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chenxi</Company>
  <Pages>1</Pages>
  <Words>10441</Words>
  <Characters>59517</Characters>
  <Lines>495</Lines>
  <Paragraphs>139</Paragraphs>
  <TotalTime>0</TotalTime>
  <ScaleCrop>false</ScaleCrop>
  <LinksUpToDate>false</LinksUpToDate>
  <CharactersWithSpaces>69819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2016-12-08T02:57:00Z</dcterms:created>
  <dc:creator>zhouxin</dc:creator>
  <cp:lastModifiedBy>Administrator</cp:lastModifiedBy>
  <cp:lastPrinted>2016-12-14T09:26:00Z</cp:lastPrinted>
  <dcterms:modified xsi:type="dcterms:W3CDTF">2018-06-20T00:50:55Z</dcterms:modified>
  <cp:revision>1779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