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rPr>
          <w:rFonts w:hint="default" w:ascii="Times New Roman" w:hAnsi="Times New Roman" w:eastAsia="黑体" w:cs="Times New Roman"/>
          <w:sz w:val="32"/>
          <w:szCs w:val="32"/>
          <w:lang w:val="en-US" w:eastAsia="zh-CN"/>
        </w:rPr>
      </w:pPr>
      <w:bookmarkStart w:id="0" w:name="_Toc82525540"/>
      <w:r>
        <w:rPr>
          <w:rFonts w:hint="default" w:ascii="Times New Roman" w:hAnsi="Times New Roman" w:eastAsia="黑体" w:cs="Times New Roman"/>
          <w:sz w:val="32"/>
          <w:szCs w:val="32"/>
          <w:lang w:val="en-US" w:eastAsia="zh-CN"/>
        </w:rPr>
        <w:t>附件3</w:t>
      </w:r>
    </w:p>
    <w:p>
      <w:pPr>
        <w:pStyle w:val="2"/>
        <w:ind w:firstLine="480"/>
        <w:rPr>
          <w:rFonts w:hint="default" w:ascii="Times New Roman" w:hAnsi="Times New Roman" w:eastAsia="宋体" w:cs="Times New Roman"/>
        </w:rPr>
      </w:pPr>
    </w:p>
    <w:p>
      <w:pPr>
        <w:pStyle w:val="2"/>
        <w:ind w:firstLine="480"/>
        <w:rPr>
          <w:rFonts w:hint="default" w:ascii="Times New Roman" w:hAnsi="Times New Roman" w:eastAsia="宋体" w:cs="Times New Roman"/>
        </w:rPr>
      </w:pPr>
    </w:p>
    <w:p>
      <w:pPr>
        <w:pStyle w:val="2"/>
        <w:ind w:firstLine="480"/>
        <w:rPr>
          <w:rFonts w:hint="default" w:ascii="Times New Roman" w:hAnsi="Times New Roman" w:eastAsia="宋体" w:cs="Times New Roman"/>
        </w:rPr>
      </w:pPr>
    </w:p>
    <w:p>
      <w:pPr>
        <w:widowControl/>
        <w:spacing w:line="720" w:lineRule="auto"/>
        <w:jc w:val="center"/>
        <w:rPr>
          <w:rFonts w:hint="default" w:ascii="Times New Roman" w:hAnsi="Times New Roman" w:eastAsia="方正小标宋简体" w:cs="Times New Roman"/>
          <w:b/>
          <w:sz w:val="48"/>
          <w:szCs w:val="48"/>
        </w:rPr>
      </w:pPr>
      <w:r>
        <w:rPr>
          <w:rFonts w:hint="default" w:ascii="Times New Roman" w:hAnsi="Times New Roman" w:eastAsia="方正小标宋简体" w:cs="Times New Roman"/>
          <w:b/>
          <w:sz w:val="48"/>
          <w:szCs w:val="48"/>
        </w:rPr>
        <w:t>全国工程质量安全监管信息平台</w:t>
      </w:r>
    </w:p>
    <w:p>
      <w:pPr>
        <w:widowControl/>
        <w:spacing w:line="720" w:lineRule="auto"/>
        <w:jc w:val="center"/>
        <w:rPr>
          <w:rFonts w:hint="default" w:ascii="Times New Roman" w:hAnsi="Times New Roman" w:eastAsia="方正小标宋简体" w:cs="Times New Roman"/>
          <w:sz w:val="48"/>
          <w:szCs w:val="48"/>
        </w:rPr>
      </w:pPr>
      <w:r>
        <w:rPr>
          <w:rFonts w:hint="default" w:ascii="Times New Roman" w:hAnsi="Times New Roman" w:eastAsia="方正小标宋简体" w:cs="Times New Roman"/>
          <w:b/>
          <w:sz w:val="48"/>
          <w:szCs w:val="48"/>
          <w:lang w:val="en-US" w:eastAsia="zh-CN"/>
        </w:rPr>
        <w:t>建筑起重机械使用登记证书</w:t>
      </w:r>
    </w:p>
    <w:p>
      <w:pPr>
        <w:widowControl/>
        <w:spacing w:line="720" w:lineRule="auto"/>
        <w:jc w:val="center"/>
        <w:rPr>
          <w:rFonts w:hint="default" w:ascii="Times New Roman" w:hAnsi="Times New Roman" w:eastAsia="方正小标宋简体" w:cs="Times New Roman"/>
          <w:b/>
          <w:sz w:val="48"/>
          <w:szCs w:val="48"/>
        </w:rPr>
      </w:pPr>
      <w:r>
        <w:rPr>
          <w:rFonts w:hint="default" w:ascii="Times New Roman" w:hAnsi="Times New Roman" w:eastAsia="方正小标宋简体" w:cs="Times New Roman"/>
          <w:b/>
          <w:sz w:val="48"/>
          <w:szCs w:val="48"/>
        </w:rPr>
        <w:t>电子证照数据交换接口规范</w:t>
      </w:r>
    </w:p>
    <w:p>
      <w:pPr>
        <w:widowControl/>
        <w:spacing w:line="720" w:lineRule="auto"/>
        <w:jc w:val="center"/>
        <w:rPr>
          <w:rFonts w:hint="default" w:ascii="Times New Roman" w:hAnsi="Times New Roman" w:eastAsia="方正小标宋简体" w:cs="Times New Roman"/>
          <w:b/>
          <w:sz w:val="48"/>
          <w:szCs w:val="48"/>
        </w:rPr>
      </w:pPr>
      <w:r>
        <w:rPr>
          <w:rFonts w:hint="default" w:ascii="Times New Roman" w:hAnsi="Times New Roman" w:eastAsia="方正小标宋简体" w:cs="Times New Roman"/>
          <w:b/>
          <w:sz w:val="48"/>
          <w:szCs w:val="48"/>
        </w:rPr>
        <w:t>（</w:t>
      </w:r>
      <w:r>
        <w:rPr>
          <w:rFonts w:hint="default" w:ascii="Times New Roman" w:hAnsi="Times New Roman" w:eastAsia="方正小标宋简体" w:cs="Times New Roman"/>
          <w:b/>
          <w:sz w:val="48"/>
          <w:szCs w:val="48"/>
          <w:lang w:val="en-US" w:eastAsia="zh-CN"/>
        </w:rPr>
        <w:t>试运行</w:t>
      </w:r>
      <w:r>
        <w:rPr>
          <w:rFonts w:hint="default" w:ascii="Times New Roman" w:hAnsi="Times New Roman" w:eastAsia="方正小标宋简体" w:cs="Times New Roman"/>
          <w:b/>
          <w:sz w:val="48"/>
          <w:szCs w:val="48"/>
        </w:rPr>
        <w:t>）</w:t>
      </w:r>
    </w:p>
    <w:p>
      <w:pPr>
        <w:rPr>
          <w:rFonts w:hint="default" w:ascii="Times New Roman" w:hAnsi="Times New Roman" w:eastAsia="宋体" w:cs="Times New Roman"/>
        </w:rPr>
      </w:pPr>
    </w:p>
    <w:p>
      <w:pPr>
        <w:rPr>
          <w:rFonts w:hint="default" w:ascii="Times New Roman" w:hAnsi="Times New Roman" w:eastAsia="宋体" w:cs="Times New Roman"/>
        </w:rPr>
      </w:pPr>
    </w:p>
    <w:p>
      <w:pPr>
        <w:rPr>
          <w:rFonts w:hint="default" w:ascii="Times New Roman" w:hAnsi="Times New Roman" w:eastAsia="宋体" w:cs="Times New Roman"/>
        </w:rPr>
      </w:pPr>
    </w:p>
    <w:p>
      <w:pPr>
        <w:rPr>
          <w:rFonts w:hint="default" w:ascii="Times New Roman" w:hAnsi="Times New Roman" w:eastAsia="宋体" w:cs="Times New Roman"/>
        </w:rPr>
      </w:pPr>
    </w:p>
    <w:p>
      <w:pPr>
        <w:rPr>
          <w:rFonts w:hint="default" w:ascii="Times New Roman" w:hAnsi="Times New Roman" w:eastAsia="宋体" w:cs="Times New Roman"/>
        </w:rPr>
      </w:pPr>
    </w:p>
    <w:p>
      <w:pPr>
        <w:rPr>
          <w:rFonts w:hint="default" w:ascii="Times New Roman" w:hAnsi="Times New Roman" w:eastAsia="宋体" w:cs="Times New Roman"/>
        </w:rPr>
      </w:pPr>
    </w:p>
    <w:p>
      <w:pPr>
        <w:rPr>
          <w:rFonts w:hint="default" w:ascii="Times New Roman" w:hAnsi="Times New Roman" w:eastAsia="宋体" w:cs="Times New Roman"/>
        </w:rPr>
      </w:pPr>
    </w:p>
    <w:p>
      <w:pPr>
        <w:rPr>
          <w:rFonts w:hint="default" w:ascii="Times New Roman" w:hAnsi="Times New Roman" w:eastAsia="宋体" w:cs="Times New Roman"/>
        </w:rPr>
      </w:pPr>
    </w:p>
    <w:p>
      <w:pPr>
        <w:pStyle w:val="2"/>
        <w:rPr>
          <w:rFonts w:hint="default" w:ascii="Times New Roman" w:hAnsi="Times New Roman" w:eastAsia="宋体" w:cs="Times New Roman"/>
        </w:rPr>
      </w:pPr>
    </w:p>
    <w:p>
      <w:pPr>
        <w:pStyle w:val="2"/>
        <w:rPr>
          <w:rFonts w:hint="default" w:ascii="Times New Roman" w:hAnsi="Times New Roman" w:eastAsia="宋体" w:cs="Times New Roman"/>
        </w:rPr>
      </w:pPr>
    </w:p>
    <w:p>
      <w:pPr>
        <w:pStyle w:val="2"/>
        <w:rPr>
          <w:rFonts w:hint="default" w:ascii="Times New Roman" w:hAnsi="Times New Roman" w:eastAsia="宋体" w:cs="Times New Roman"/>
        </w:rPr>
      </w:pPr>
    </w:p>
    <w:p>
      <w:pPr>
        <w:pStyle w:val="2"/>
        <w:rPr>
          <w:rFonts w:hint="default" w:ascii="Times New Roman" w:hAnsi="Times New Roman" w:eastAsia="宋体" w:cs="Times New Roman"/>
        </w:rPr>
      </w:pPr>
    </w:p>
    <w:p>
      <w:pPr>
        <w:rPr>
          <w:rFonts w:hint="default" w:ascii="Times New Roman" w:hAnsi="Times New Roman" w:eastAsia="宋体" w:cs="Times New Roman"/>
        </w:rPr>
      </w:pPr>
    </w:p>
    <w:p>
      <w:pPr>
        <w:spacing w:line="240" w:lineRule="auto"/>
        <w:jc w:val="center"/>
        <w:rPr>
          <w:rFonts w:hint="default" w:ascii="Times New Roman" w:hAnsi="Times New Roman" w:eastAsia="宋体" w:cs="Times New Roman"/>
          <w:b/>
          <w:sz w:val="32"/>
          <w:szCs w:val="32"/>
        </w:rPr>
        <w:sectPr>
          <w:headerReference r:id="rId5" w:type="default"/>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hint="default" w:ascii="Times New Roman" w:hAnsi="Times New Roman" w:eastAsia="宋体" w:cs="Times New Roman"/>
          <w:b/>
          <w:sz w:val="32"/>
          <w:szCs w:val="32"/>
        </w:rPr>
        <w:t>202</w:t>
      </w:r>
      <w:r>
        <w:rPr>
          <w:rFonts w:hint="default" w:ascii="Times New Roman" w:hAnsi="Times New Roman" w:cs="Times New Roman"/>
          <w:b/>
          <w:sz w:val="32"/>
          <w:szCs w:val="32"/>
          <w:lang w:val="en-US" w:eastAsia="zh-CN"/>
        </w:rPr>
        <w:t>3</w:t>
      </w:r>
      <w:r>
        <w:rPr>
          <w:rFonts w:hint="default" w:ascii="Times New Roman" w:hAnsi="Times New Roman" w:eastAsia="宋体" w:cs="Times New Roman"/>
          <w:b/>
          <w:sz w:val="32"/>
          <w:szCs w:val="32"/>
        </w:rPr>
        <w:t>年0</w:t>
      </w:r>
      <w:r>
        <w:rPr>
          <w:rFonts w:hint="default" w:ascii="Times New Roman" w:hAnsi="Times New Roman" w:cs="Times New Roman"/>
          <w:b/>
          <w:sz w:val="32"/>
          <w:szCs w:val="32"/>
          <w:lang w:val="en-US" w:eastAsia="zh-CN"/>
        </w:rPr>
        <w:t>8</w:t>
      </w:r>
      <w:r>
        <w:rPr>
          <w:rFonts w:hint="default" w:ascii="Times New Roman" w:hAnsi="Times New Roman" w:eastAsia="宋体" w:cs="Times New Roman"/>
          <w:b/>
          <w:sz w:val="32"/>
          <w:szCs w:val="32"/>
        </w:rPr>
        <w:t>月</w:t>
      </w:r>
    </w:p>
    <w:p>
      <w:pPr>
        <w:tabs>
          <w:tab w:val="left" w:pos="2940"/>
          <w:tab w:val="center" w:pos="4156"/>
        </w:tabs>
        <w:wordWrap/>
        <w:jc w:val="center"/>
        <w:rPr>
          <w:rFonts w:hint="default" w:ascii="Times New Roman" w:hAnsi="Times New Roman" w:eastAsia="宋体" w:cs="Times New Roman"/>
          <w:b/>
          <w:bCs/>
          <w:sz w:val="32"/>
          <w:szCs w:val="32"/>
        </w:rPr>
      </w:pPr>
      <w:r>
        <w:rPr>
          <w:rFonts w:hint="default" w:ascii="Times New Roman" w:hAnsi="Times New Roman" w:eastAsia="宋体" w:cs="Times New Roman"/>
          <w:b/>
          <w:bCs/>
          <w:sz w:val="32"/>
          <w:szCs w:val="32"/>
        </w:rPr>
        <w:t>文档修订历史</w:t>
      </w:r>
    </w:p>
    <w:tbl>
      <w:tblPr>
        <w:tblStyle w:val="31"/>
        <w:tblW w:w="82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1"/>
        <w:gridCol w:w="875"/>
        <w:gridCol w:w="1257"/>
        <w:gridCol w:w="5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2" w:hRule="atLeast"/>
          <w:jc w:val="center"/>
        </w:trPr>
        <w:tc>
          <w:tcPr>
            <w:tcW w:w="651" w:type="dxa"/>
            <w:shd w:val="clear" w:color="auto" w:fill="D9D9D9"/>
            <w:noWrap w:val="0"/>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序号</w:t>
            </w:r>
          </w:p>
        </w:tc>
        <w:tc>
          <w:tcPr>
            <w:tcW w:w="875" w:type="dxa"/>
            <w:shd w:val="clear" w:color="auto" w:fill="D9D9D9"/>
            <w:noWrap w:val="0"/>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版本</w:t>
            </w:r>
          </w:p>
        </w:tc>
        <w:tc>
          <w:tcPr>
            <w:tcW w:w="1257" w:type="dxa"/>
            <w:shd w:val="clear" w:color="auto" w:fill="D9D9D9"/>
            <w:noWrap w:val="0"/>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修订日期</w:t>
            </w:r>
          </w:p>
        </w:tc>
        <w:tc>
          <w:tcPr>
            <w:tcW w:w="5494" w:type="dxa"/>
            <w:shd w:val="clear" w:color="auto" w:fill="D9D9D9"/>
            <w:noWrap w:val="0"/>
            <w:vAlign w:val="center"/>
          </w:tcPr>
          <w:p>
            <w:pPr>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修改记录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651"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875" w:type="dxa"/>
            <w:noWrap w:val="0"/>
            <w:vAlign w:val="center"/>
          </w:tcPr>
          <w:p>
            <w:pPr>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1.0</w:t>
            </w:r>
          </w:p>
        </w:tc>
        <w:tc>
          <w:tcPr>
            <w:tcW w:w="1257" w:type="dxa"/>
            <w:noWrap w:val="0"/>
            <w:vAlign w:val="center"/>
          </w:tcPr>
          <w:p>
            <w:pPr>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202</w:t>
            </w:r>
            <w:r>
              <w:rPr>
                <w:rFonts w:hint="default" w:ascii="Times New Roman" w:hAnsi="Times New Roman" w:cs="Times New Roman"/>
                <w:sz w:val="21"/>
                <w:szCs w:val="21"/>
                <w:lang w:val="en-US" w:eastAsia="zh-CN"/>
              </w:rPr>
              <w:t>3</w:t>
            </w:r>
            <w:r>
              <w:rPr>
                <w:rFonts w:hint="default" w:ascii="Times New Roman" w:hAnsi="Times New Roman" w:eastAsia="宋体" w:cs="Times New Roman"/>
                <w:sz w:val="21"/>
                <w:szCs w:val="21"/>
              </w:rPr>
              <w:t>-0</w:t>
            </w:r>
            <w:r>
              <w:rPr>
                <w:rFonts w:hint="default" w:ascii="Times New Roman" w:hAnsi="Times New Roman" w:cs="Times New Roman"/>
                <w:sz w:val="21"/>
                <w:szCs w:val="21"/>
                <w:lang w:val="en-US" w:eastAsia="zh-CN"/>
              </w:rPr>
              <w:t>8</w:t>
            </w:r>
          </w:p>
        </w:tc>
        <w:tc>
          <w:tcPr>
            <w:tcW w:w="5494" w:type="dxa"/>
            <w:noWrap w:val="0"/>
            <w:vAlign w:val="center"/>
          </w:tcPr>
          <w:p>
            <w:pP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全国工程质量安全监管信息平台电子证照数据交换接口规范</w:t>
            </w:r>
            <w:r>
              <w:rPr>
                <w:rFonts w:hint="default" w:ascii="Times New Roman" w:hAnsi="Times New Roman" w:cs="Times New Roman"/>
                <w:sz w:val="21"/>
                <w:szCs w:val="21"/>
                <w:lang w:val="en-US" w:eastAsia="zh-CN"/>
              </w:rPr>
              <w:t>-建筑起重机械使用登记证书</w:t>
            </w:r>
            <w:r>
              <w:rPr>
                <w:rFonts w:hint="default" w:ascii="Times New Roman" w:hAnsi="Times New Roman" w:eastAsia="宋体" w:cs="Times New Roman"/>
                <w:sz w:val="21"/>
                <w:szCs w:val="21"/>
              </w:rPr>
              <w:t>（试运行）</w:t>
            </w:r>
          </w:p>
        </w:tc>
      </w:tr>
    </w:tbl>
    <w:p>
      <w:pPr>
        <w:pStyle w:val="23"/>
        <w:rPr>
          <w:rFonts w:hint="default" w:ascii="Times New Roman" w:hAnsi="Times New Roman" w:eastAsia="宋体" w:cs="Times New Roman"/>
          <w:b/>
          <w:spacing w:val="200"/>
          <w:sz w:val="28"/>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bookmarkStart w:id="62" w:name="_GoBack"/>
      <w:bookmarkEnd w:id="62"/>
    </w:p>
    <w:p>
      <w:pPr>
        <w:pStyle w:val="23"/>
        <w:rPr>
          <w:rFonts w:hint="default" w:ascii="Times New Roman" w:hAnsi="Times New Roman" w:eastAsia="黑体" w:cs="Times New Roman"/>
          <w:sz w:val="28"/>
          <w:szCs w:val="28"/>
        </w:rPr>
      </w:pPr>
      <w:r>
        <w:rPr>
          <w:rFonts w:hint="default" w:ascii="Times New Roman" w:hAnsi="Times New Roman" w:eastAsia="黑体" w:cs="Times New Roman"/>
          <w:sz w:val="28"/>
          <w:szCs w:val="28"/>
        </w:rPr>
        <w:t>目  录</w:t>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 w:val="21"/>
          <w:szCs w:val="21"/>
        </w:rPr>
        <w:fldChar w:fldCharType="begin"/>
      </w:r>
      <w:r>
        <w:rPr>
          <w:rFonts w:hint="default" w:ascii="Times New Roman" w:hAnsi="Times New Roman" w:eastAsia="黑体" w:cs="Times New Roman"/>
          <w:sz w:val="21"/>
          <w:szCs w:val="21"/>
        </w:rPr>
        <w:instrText xml:space="preserve"> TOC \o "1-3" \h \z \u </w:instrText>
      </w:r>
      <w:r>
        <w:rPr>
          <w:rFonts w:hint="default" w:ascii="Times New Roman" w:hAnsi="Times New Roman" w:eastAsia="黑体" w:cs="Times New Roman"/>
          <w:sz w:val="21"/>
          <w:szCs w:val="21"/>
        </w:rPr>
        <w:fldChar w:fldCharType="separate"/>
      </w: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_Toc15262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44"/>
          <w:lang w:val="en-US" w:eastAsia="zh-CN"/>
        </w:rPr>
        <w:t>一、 概述</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_Toc15262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_Toc1400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1.1、目的</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_Toc1400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_Toc19625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1.2、参考资料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_Toc19625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_Toc22284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1.3、基本术语</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_Toc22284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_Toc28013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1.3.1、资源请求方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_Toc28013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_Toc18774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1.3.2、资源提供方</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_Toc18774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_Toc22890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1.3.3、服务API</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_Toc22890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_Toc31478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1.3.4、服务授权</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_Toc31478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_Toc10603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1.4、参数类型说明</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_Toc10603 \h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_Toc2926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 xml:space="preserve">二、 </w:t>
      </w:r>
      <w:r>
        <w:rPr>
          <w:rFonts w:hint="default" w:ascii="Times New Roman" w:hAnsi="Times New Roman" w:eastAsia="黑体" w:cs="Times New Roman"/>
          <w:bCs/>
          <w:kern w:val="44"/>
          <w:szCs w:val="44"/>
          <w:lang w:val="en-US" w:eastAsia="zh-CN"/>
        </w:rPr>
        <w:t>服务申请流程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_Toc2926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_Toc26927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2.1、账号开设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_Toc26927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_Toc8385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44"/>
          <w:lang w:val="en-US" w:eastAsia="zh-CN"/>
        </w:rPr>
        <w:t>三、 服务调用流程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_Toc8385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_Toc13053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3.1、步骤一、获取认证token</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_Toc13053 \h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_Toc3869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3.2、步骤二、上传资源数据</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_Toc3869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_Toc18735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3.3、Java代码参考示例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_Toc18735 \h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_Toc23256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3.4、标准代码定义</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_Toc23256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_Toc9398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44"/>
          <w:lang w:val="en-US" w:eastAsia="zh-CN"/>
        </w:rPr>
        <w:t>四、 赋码和二维码加解密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_Toc9398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_Toc20288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4.1、赋码接口返回密文解密方法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_Toc20288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_Toc26918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4.1.1、解密流程图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_Toc26918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_Toc30997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4.1.2、import引用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_Toc30997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_Toc29140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4.1.3、解密方法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_Toc29140 \h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_Toc2467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4.1.4、解密结果示例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_Toc2467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_Toc2299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4.1.5、说明</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_Toc2299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_Toc4054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4.2、电子证照二维码明文加密方法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_Toc4054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_Toc8462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4.2.1、加密流程图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_Toc8462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_Toc7869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4.2.2、import引用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_Toc7869 \h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_Toc27040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4.2.3、加密方法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_Toc27040 \h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_Toc30036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4.2.4、加密结果示例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_Toc30036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_Toc9357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4.2.5、说明</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_Toc9357 \h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_Toc6554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44"/>
          <w:lang w:val="en-US" w:eastAsia="zh-CN"/>
        </w:rPr>
        <w:t>五、 对接接口标准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_Toc6554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_Toc1339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5.1、建筑起重机械使用登记证书</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_Toc1339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_Toc10544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5.1.1、业务数据校验接口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_Toc10544 \h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_Toc29496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5.1.2、业务数据赋码接口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_Toc29496 \h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_Toc29720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5.1.3、证书状态变更接口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_Toc29720 \h </w:instrText>
      </w:r>
      <w:r>
        <w:rPr>
          <w:rFonts w:hint="default" w:ascii="Times New Roman" w:hAnsi="Times New Roman" w:cs="Times New Roman"/>
        </w:rPr>
        <w:fldChar w:fldCharType="separate"/>
      </w:r>
      <w:r>
        <w:rPr>
          <w:rFonts w:hint="default" w:ascii="Times New Roman" w:hAnsi="Times New Roman" w:cs="Times New Roman"/>
        </w:rPr>
        <w:t>23</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_Toc4739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5.1.4、电子证照文件归集接口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_Toc4739 \h </w:instrText>
      </w:r>
      <w:r>
        <w:rPr>
          <w:rFonts w:hint="default" w:ascii="Times New Roman" w:hAnsi="Times New Roman" w:cs="Times New Roman"/>
        </w:rPr>
        <w:fldChar w:fldCharType="separate"/>
      </w:r>
      <w:r>
        <w:rPr>
          <w:rFonts w:hint="default" w:ascii="Times New Roman" w:hAnsi="Times New Roman" w:cs="Times New Roman"/>
        </w:rPr>
        <w:t>27</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_Toc23119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5.1.5、相关人员信息接收接口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_Toc23119 \h </w:instrText>
      </w:r>
      <w:r>
        <w:rPr>
          <w:rFonts w:hint="default" w:ascii="Times New Roman" w:hAnsi="Times New Roman" w:cs="Times New Roman"/>
        </w:rPr>
        <w:fldChar w:fldCharType="separate"/>
      </w:r>
      <w:r>
        <w:rPr>
          <w:rFonts w:hint="default" w:ascii="Times New Roman" w:hAnsi="Times New Roman" w:cs="Times New Roman"/>
        </w:rPr>
        <w:t>30</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_Toc18228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44"/>
          <w:lang w:val="en-US" w:eastAsia="zh-CN"/>
        </w:rPr>
        <w:t>六、 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_Toc18228 \h </w:instrText>
      </w:r>
      <w:r>
        <w:rPr>
          <w:rFonts w:hint="default" w:ascii="Times New Roman" w:hAnsi="Times New Roman" w:cs="Times New Roman"/>
        </w:rPr>
        <w:fldChar w:fldCharType="separate"/>
      </w:r>
      <w:r>
        <w:rPr>
          <w:rFonts w:hint="default" w:ascii="Times New Roman" w:hAnsi="Times New Roman" w:cs="Times New Roman"/>
        </w:rPr>
        <w:t>34</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_Toc27478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6.1、建筑起重机械使用登记证书分类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_Toc27478 \h </w:instrText>
      </w:r>
      <w:r>
        <w:rPr>
          <w:rFonts w:hint="default" w:ascii="Times New Roman" w:hAnsi="Times New Roman" w:cs="Times New Roman"/>
        </w:rPr>
        <w:fldChar w:fldCharType="separate"/>
      </w:r>
      <w:r>
        <w:rPr>
          <w:rFonts w:hint="default" w:ascii="Times New Roman" w:hAnsi="Times New Roman" w:cs="Times New Roman"/>
        </w:rPr>
        <w:t>34</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_Toc22380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6.1.1、返回代码代码表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_Toc22380 \h </w:instrText>
      </w:r>
      <w:r>
        <w:rPr>
          <w:rFonts w:hint="default" w:ascii="Times New Roman" w:hAnsi="Times New Roman" w:cs="Times New Roman"/>
        </w:rPr>
        <w:fldChar w:fldCharType="separate"/>
      </w:r>
      <w:r>
        <w:rPr>
          <w:rFonts w:hint="default" w:ascii="Times New Roman" w:hAnsi="Times New Roman" w:cs="Times New Roman"/>
        </w:rPr>
        <w:t>34</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_Toc32488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6.1.2、证书状态代码表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_Toc32488 \h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_Toc9643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6.1.3、操作类型代码表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_Toc9643 \h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_Toc30826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6.1.4、证书状态与操作类型关系代码表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_Toc30826 \h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_Toc3846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6.1.5、建筑起重机械类别代码表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_Toc3846 \h </w:instrText>
      </w:r>
      <w:r>
        <w:rPr>
          <w:rFonts w:hint="default" w:ascii="Times New Roman" w:hAnsi="Times New Roman" w:cs="Times New Roman"/>
        </w:rPr>
        <w:fldChar w:fldCharType="separate"/>
      </w:r>
      <w:r>
        <w:rPr>
          <w:rFonts w:hint="default" w:ascii="Times New Roman" w:hAnsi="Times New Roman" w:cs="Times New Roman"/>
        </w:rPr>
        <w:t>35</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_Toc13019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6.1.6、设备基本信息业务类型代码表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_Toc13019 \h </w:instrText>
      </w:r>
      <w:r>
        <w:rPr>
          <w:rFonts w:hint="default" w:ascii="Times New Roman" w:hAnsi="Times New Roman" w:cs="Times New Roman"/>
        </w:rPr>
        <w:fldChar w:fldCharType="separate"/>
      </w:r>
      <w:r>
        <w:rPr>
          <w:rFonts w:hint="default" w:ascii="Times New Roman" w:hAnsi="Times New Roman" w:cs="Times New Roman"/>
        </w:rPr>
        <w:t>36</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17"/>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_Toc5069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6.1.7、相关人员信息业务类型代码表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_Toc5069 \h </w:instrText>
      </w:r>
      <w:r>
        <w:rPr>
          <w:rFonts w:hint="default" w:ascii="Times New Roman" w:hAnsi="Times New Roman" w:cs="Times New Roman"/>
        </w:rPr>
        <w:fldChar w:fldCharType="separate"/>
      </w:r>
      <w:r>
        <w:rPr>
          <w:rFonts w:hint="default" w:ascii="Times New Roman" w:hAnsi="Times New Roman" w:cs="Times New Roman"/>
        </w:rPr>
        <w:t>37</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3"/>
        <w:tabs>
          <w:tab w:val="right" w:leader="dot" w:pos="8306"/>
          <w:tab w:val="clear" w:pos="829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_Toc16722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44"/>
          <w:lang w:val="en-US" w:eastAsia="zh-CN"/>
        </w:rPr>
        <w:t>附录</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_Toc16722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pStyle w:val="26"/>
        <w:tabs>
          <w:tab w:val="right" w:leader="dot" w:pos="8306"/>
        </w:tabs>
        <w:rPr>
          <w:rFonts w:hint="default" w:ascii="Times New Roman" w:hAnsi="Times New Roman" w:cs="Times New Roman"/>
        </w:rPr>
      </w:pPr>
      <w:r>
        <w:rPr>
          <w:rFonts w:hint="default" w:ascii="Times New Roman" w:hAnsi="Times New Roman" w:eastAsia="黑体" w:cs="Times New Roman"/>
          <w:szCs w:val="21"/>
        </w:rPr>
        <w:fldChar w:fldCharType="begin"/>
      </w:r>
      <w:r>
        <w:rPr>
          <w:rFonts w:hint="default" w:ascii="Times New Roman" w:hAnsi="Times New Roman" w:eastAsia="黑体" w:cs="Times New Roman"/>
          <w:szCs w:val="21"/>
        </w:rPr>
        <w:instrText xml:space="preserve"> HYPERLINK \l _Toc26274 </w:instrText>
      </w:r>
      <w:r>
        <w:rPr>
          <w:rFonts w:hint="default" w:ascii="Times New Roman" w:hAnsi="Times New Roman" w:eastAsia="黑体" w:cs="Times New Roman"/>
          <w:szCs w:val="21"/>
        </w:rPr>
        <w:fldChar w:fldCharType="separate"/>
      </w:r>
      <w:r>
        <w:rPr>
          <w:rFonts w:hint="default" w:ascii="Times New Roman" w:hAnsi="Times New Roman" w:eastAsia="黑体" w:cs="Times New Roman"/>
          <w:bCs/>
          <w:kern w:val="44"/>
          <w:szCs w:val="28"/>
          <w:lang w:val="en-US" w:eastAsia="zh-CN"/>
        </w:rPr>
        <w:t>附录1、建筑起重机械使用登记证书接口调用场景流程图</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_Toc26274 \h </w:instrText>
      </w:r>
      <w:r>
        <w:rPr>
          <w:rFonts w:hint="default" w:ascii="Times New Roman" w:hAnsi="Times New Roman" w:cs="Times New Roman"/>
        </w:rPr>
        <w:fldChar w:fldCharType="separate"/>
      </w:r>
      <w:r>
        <w:rPr>
          <w:rFonts w:hint="default" w:ascii="Times New Roman" w:hAnsi="Times New Roman" w:cs="Times New Roman"/>
        </w:rPr>
        <w:t>38</w:t>
      </w:r>
      <w:r>
        <w:rPr>
          <w:rFonts w:hint="default" w:ascii="Times New Roman" w:hAnsi="Times New Roman" w:cs="Times New Roman"/>
        </w:rPr>
        <w:fldChar w:fldCharType="end"/>
      </w:r>
      <w:r>
        <w:rPr>
          <w:rFonts w:hint="default" w:ascii="Times New Roman" w:hAnsi="Times New Roman" w:eastAsia="黑体" w:cs="Times New Roman"/>
          <w:szCs w:val="21"/>
        </w:rPr>
        <w:fldChar w:fldCharType="end"/>
      </w:r>
    </w:p>
    <w:p>
      <w:pPr>
        <w:rPr>
          <w:rFonts w:hint="default" w:ascii="Times New Roman" w:hAnsi="Times New Roman" w:eastAsia="宋体" w:cs="Times New Roman"/>
        </w:rPr>
      </w:pPr>
      <w:r>
        <w:rPr>
          <w:rFonts w:hint="default" w:ascii="Times New Roman" w:hAnsi="Times New Roman" w:eastAsia="黑体" w:cs="Times New Roman"/>
          <w:szCs w:val="21"/>
        </w:rPr>
        <w:fldChar w:fldCharType="end"/>
      </w:r>
      <w:bookmarkStart w:id="1" w:name="_Toc531703149"/>
    </w:p>
    <w:p>
      <w:pPr>
        <w:pStyle w:val="3"/>
        <w:ind w:firstLine="640"/>
        <w:rPr>
          <w:rFonts w:hint="default" w:ascii="Times New Roman" w:hAnsi="Times New Roman" w:eastAsia="宋体" w:cs="Times New Roman"/>
        </w:rPr>
        <w:sectPr>
          <w:footerReference r:id="rId7"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p>
    <w:bookmarkEnd w:id="1"/>
    <w:p>
      <w:pPr>
        <w:numPr>
          <w:ilvl w:val="0"/>
          <w:numId w:val="3"/>
        </w:numPr>
        <w:spacing w:before="120" w:after="120"/>
        <w:outlineLvl w:val="0"/>
        <w:rPr>
          <w:rFonts w:hint="default" w:ascii="Times New Roman" w:hAnsi="Times New Roman" w:eastAsia="黑体" w:cs="Times New Roman"/>
          <w:bCs/>
          <w:kern w:val="44"/>
          <w:sz w:val="32"/>
          <w:szCs w:val="44"/>
          <w:lang w:val="en-US" w:eastAsia="zh-CN"/>
        </w:rPr>
      </w:pPr>
      <w:bookmarkStart w:id="2" w:name="_Toc15262"/>
      <w:bookmarkStart w:id="3" w:name="_Toc531703169"/>
      <w:r>
        <w:rPr>
          <w:rFonts w:hint="default" w:ascii="Times New Roman" w:hAnsi="Times New Roman" w:eastAsia="黑体" w:cs="Times New Roman"/>
          <w:bCs/>
          <w:kern w:val="44"/>
          <w:sz w:val="32"/>
          <w:szCs w:val="44"/>
          <w:lang w:val="en-US" w:eastAsia="zh-CN"/>
        </w:rPr>
        <w:t>概述</w:t>
      </w:r>
      <w:bookmarkEnd w:id="2"/>
    </w:p>
    <w:p>
      <w:pPr>
        <w:spacing w:before="120" w:after="120"/>
        <w:outlineLvl w:val="1"/>
        <w:rPr>
          <w:rFonts w:hint="default" w:ascii="Times New Roman" w:hAnsi="Times New Roman" w:eastAsia="黑体" w:cs="Times New Roman"/>
          <w:bCs/>
          <w:kern w:val="44"/>
          <w:sz w:val="28"/>
          <w:szCs w:val="28"/>
          <w:lang w:val="en-US" w:eastAsia="zh-CN"/>
        </w:rPr>
      </w:pPr>
      <w:bookmarkStart w:id="4" w:name="_Toc1400"/>
      <w:r>
        <w:rPr>
          <w:rFonts w:hint="default" w:ascii="Times New Roman" w:hAnsi="Times New Roman" w:eastAsia="黑体" w:cs="Times New Roman"/>
          <w:bCs/>
          <w:kern w:val="44"/>
          <w:sz w:val="28"/>
          <w:szCs w:val="28"/>
          <w:lang w:val="en-US" w:eastAsia="zh-CN"/>
        </w:rPr>
        <w:t>1.1、目的</w:t>
      </w:r>
      <w:bookmarkEnd w:id="4"/>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本文档是为全国工程质量安全监管信息平台与各省、自治区、直辖市、新疆生产建设兵团建筑起重机械使用登记证书电子证照系统进行数据共享提供统一对接标准，均按照此接口规范进行对接。</w:t>
      </w:r>
    </w:p>
    <w:p>
      <w:pPr>
        <w:spacing w:before="120" w:after="120"/>
        <w:outlineLvl w:val="1"/>
        <w:rPr>
          <w:rFonts w:hint="default" w:ascii="Times New Roman" w:hAnsi="Times New Roman" w:eastAsia="黑体" w:cs="Times New Roman"/>
          <w:bCs/>
          <w:kern w:val="44"/>
          <w:sz w:val="28"/>
          <w:szCs w:val="28"/>
          <w:lang w:val="en-US" w:eastAsia="zh-CN"/>
        </w:rPr>
      </w:pPr>
      <w:bookmarkStart w:id="5" w:name="_Toc19625"/>
      <w:r>
        <w:rPr>
          <w:rFonts w:hint="default" w:ascii="Times New Roman" w:hAnsi="Times New Roman" w:eastAsia="黑体" w:cs="Times New Roman"/>
          <w:bCs/>
          <w:kern w:val="44"/>
          <w:sz w:val="28"/>
          <w:szCs w:val="28"/>
          <w:lang w:val="en-US" w:eastAsia="zh-CN"/>
        </w:rPr>
        <w:t>1.2、参考资料</w:t>
      </w:r>
      <w:bookmarkEnd w:id="5"/>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 xml:space="preserve">《全国一体化政务服务平台 电子证照 </w:t>
      </w:r>
      <w:r>
        <w:rPr>
          <w:rFonts w:hint="default" w:ascii="Times New Roman" w:hAnsi="Times New Roman" w:cs="Times New Roman"/>
          <w:color w:val="000000"/>
          <w:kern w:val="0"/>
          <w:sz w:val="21"/>
          <w:szCs w:val="21"/>
          <w:lang w:val="en-US" w:eastAsia="zh-CN" w:bidi="ar"/>
        </w:rPr>
        <w:t>建筑</w:t>
      </w:r>
      <w:r>
        <w:rPr>
          <w:rFonts w:hint="default" w:ascii="Times New Roman" w:hAnsi="Times New Roman" w:eastAsia="宋体" w:cs="Times New Roman"/>
          <w:color w:val="000000"/>
          <w:kern w:val="0"/>
          <w:sz w:val="21"/>
          <w:szCs w:val="21"/>
          <w:lang w:val="en-US" w:eastAsia="zh-CN" w:bidi="ar"/>
        </w:rPr>
        <w:t>起重机械使用登记证书》</w:t>
      </w:r>
    </w:p>
    <w:p>
      <w:pPr>
        <w:spacing w:before="120" w:after="120"/>
        <w:outlineLvl w:val="1"/>
        <w:rPr>
          <w:rFonts w:hint="default" w:ascii="Times New Roman" w:hAnsi="Times New Roman" w:eastAsia="黑体" w:cs="Times New Roman"/>
          <w:bCs/>
          <w:kern w:val="44"/>
          <w:sz w:val="32"/>
          <w:szCs w:val="44"/>
          <w:lang w:val="en-US" w:eastAsia="zh-CN"/>
        </w:rPr>
      </w:pPr>
      <w:bookmarkStart w:id="6" w:name="_Toc22284"/>
      <w:r>
        <w:rPr>
          <w:rFonts w:hint="default" w:ascii="Times New Roman" w:hAnsi="Times New Roman" w:eastAsia="黑体" w:cs="Times New Roman"/>
          <w:bCs/>
          <w:kern w:val="44"/>
          <w:sz w:val="28"/>
          <w:szCs w:val="28"/>
          <w:lang w:val="en-US" w:eastAsia="zh-CN"/>
        </w:rPr>
        <w:t>1.3、基本术语</w:t>
      </w:r>
      <w:bookmarkEnd w:id="6"/>
    </w:p>
    <w:p>
      <w:pPr>
        <w:spacing w:before="120" w:after="120"/>
        <w:outlineLvl w:val="2"/>
        <w:rPr>
          <w:rFonts w:hint="default" w:ascii="Times New Roman" w:hAnsi="Times New Roman" w:eastAsia="黑体" w:cs="Times New Roman"/>
          <w:bCs/>
          <w:kern w:val="44"/>
          <w:sz w:val="28"/>
          <w:szCs w:val="28"/>
          <w:lang w:val="en-US" w:eastAsia="zh-CN"/>
        </w:rPr>
      </w:pPr>
      <w:bookmarkStart w:id="7" w:name="_Toc28013"/>
      <w:bookmarkStart w:id="8" w:name="_Toc531703150"/>
      <w:r>
        <w:rPr>
          <w:rFonts w:hint="default" w:ascii="Times New Roman" w:hAnsi="Times New Roman" w:eastAsia="黑体" w:cs="Times New Roman"/>
          <w:bCs/>
          <w:kern w:val="44"/>
          <w:sz w:val="28"/>
          <w:szCs w:val="28"/>
          <w:lang w:val="en-US" w:eastAsia="zh-CN"/>
        </w:rPr>
        <w:t>1.3.1、资源请求方</w:t>
      </w:r>
      <w:bookmarkEnd w:id="7"/>
      <w:bookmarkEnd w:id="8"/>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资源请求方是指需要调用服务API的对象，是数据需求方。</w:t>
      </w:r>
    </w:p>
    <w:p>
      <w:pPr>
        <w:spacing w:before="120" w:after="120"/>
        <w:outlineLvl w:val="2"/>
        <w:rPr>
          <w:rFonts w:hint="default" w:ascii="Times New Roman" w:hAnsi="Times New Roman" w:eastAsia="黑体" w:cs="Times New Roman"/>
          <w:bCs/>
          <w:kern w:val="44"/>
          <w:sz w:val="28"/>
          <w:szCs w:val="28"/>
          <w:lang w:val="en-US" w:eastAsia="zh-CN"/>
        </w:rPr>
      </w:pPr>
      <w:bookmarkStart w:id="9" w:name="_Toc531703151"/>
      <w:bookmarkStart w:id="10" w:name="_Toc18774"/>
      <w:r>
        <w:rPr>
          <w:rFonts w:hint="default" w:ascii="Times New Roman" w:hAnsi="Times New Roman" w:eastAsia="黑体" w:cs="Times New Roman"/>
          <w:bCs/>
          <w:kern w:val="44"/>
          <w:sz w:val="28"/>
          <w:szCs w:val="28"/>
          <w:lang w:val="en-US" w:eastAsia="zh-CN"/>
        </w:rPr>
        <w:t>1.3.2、资源提供方</w:t>
      </w:r>
      <w:bookmarkEnd w:id="9"/>
      <w:bookmarkEnd w:id="10"/>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资源提供方是指拥有资源方对外提供资源数据的对象，是数据提供方。</w:t>
      </w:r>
    </w:p>
    <w:p>
      <w:pPr>
        <w:spacing w:before="120" w:after="120"/>
        <w:outlineLvl w:val="2"/>
        <w:rPr>
          <w:rFonts w:hint="default" w:ascii="Times New Roman" w:hAnsi="Times New Roman" w:eastAsia="黑体" w:cs="Times New Roman"/>
          <w:bCs/>
          <w:kern w:val="44"/>
          <w:sz w:val="28"/>
          <w:szCs w:val="28"/>
          <w:lang w:val="en-US" w:eastAsia="zh-CN"/>
        </w:rPr>
      </w:pPr>
      <w:bookmarkStart w:id="11" w:name="_Toc22890"/>
      <w:bookmarkStart w:id="12" w:name="_Toc531703153"/>
      <w:r>
        <w:rPr>
          <w:rFonts w:hint="default" w:ascii="Times New Roman" w:hAnsi="Times New Roman" w:eastAsia="黑体" w:cs="Times New Roman"/>
          <w:bCs/>
          <w:kern w:val="44"/>
          <w:sz w:val="28"/>
          <w:szCs w:val="28"/>
          <w:lang w:val="en-US" w:eastAsia="zh-CN"/>
        </w:rPr>
        <w:t>1.3.3、服务API</w:t>
      </w:r>
      <w:bookmarkEnd w:id="11"/>
      <w:bookmarkEnd w:id="12"/>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服务API是资源提供方对外提供数据服务的实现形式之一。其是由信息资源共享交换平台基于REST API技术实现。</w:t>
      </w:r>
    </w:p>
    <w:p>
      <w:pPr>
        <w:spacing w:before="120" w:after="120"/>
        <w:outlineLvl w:val="2"/>
        <w:rPr>
          <w:rFonts w:hint="default" w:ascii="Times New Roman" w:hAnsi="Times New Roman" w:eastAsia="黑体" w:cs="Times New Roman"/>
          <w:bCs/>
          <w:kern w:val="44"/>
          <w:sz w:val="28"/>
          <w:szCs w:val="28"/>
          <w:lang w:val="en-US" w:eastAsia="zh-CN"/>
        </w:rPr>
      </w:pPr>
      <w:bookmarkStart w:id="13" w:name="_Toc31478"/>
      <w:bookmarkStart w:id="14" w:name="_Toc531703154"/>
      <w:r>
        <w:rPr>
          <w:rFonts w:hint="default" w:ascii="Times New Roman" w:hAnsi="Times New Roman" w:eastAsia="黑体" w:cs="Times New Roman"/>
          <w:bCs/>
          <w:kern w:val="44"/>
          <w:sz w:val="28"/>
          <w:szCs w:val="28"/>
          <w:lang w:val="en-US" w:eastAsia="zh-CN"/>
        </w:rPr>
        <w:t>1.3.4、服务授权</w:t>
      </w:r>
      <w:bookmarkEnd w:id="13"/>
      <w:bookmarkEnd w:id="14"/>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服务API只有在授权权限给相应的应用系统之后，资源请求方才能调用该服务API。</w:t>
      </w:r>
    </w:p>
    <w:p>
      <w:pPr>
        <w:spacing w:before="120" w:after="120"/>
        <w:outlineLvl w:val="1"/>
        <w:rPr>
          <w:rFonts w:hint="default" w:ascii="Times New Roman" w:hAnsi="Times New Roman" w:eastAsia="黑体" w:cs="Times New Roman"/>
          <w:bCs/>
          <w:kern w:val="44"/>
          <w:sz w:val="32"/>
          <w:szCs w:val="44"/>
          <w:lang w:val="en-US" w:eastAsia="zh-CN"/>
        </w:rPr>
      </w:pPr>
      <w:bookmarkStart w:id="15" w:name="_Toc10603"/>
      <w:r>
        <w:rPr>
          <w:rFonts w:hint="default" w:ascii="Times New Roman" w:hAnsi="Times New Roman" w:eastAsia="黑体" w:cs="Times New Roman"/>
          <w:bCs/>
          <w:kern w:val="44"/>
          <w:sz w:val="28"/>
          <w:szCs w:val="28"/>
          <w:lang w:val="en-US" w:eastAsia="zh-CN"/>
        </w:rPr>
        <w:t>1.4、参数类型说明</w:t>
      </w:r>
      <w:bookmarkEnd w:id="15"/>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C4：表示最多 4 位的字符型字符串，不足 4 位按实际位数；</w:t>
      </w:r>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C..：表示可变长度的字符型字符串；</w:t>
      </w:r>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N5：表示最多 5 位的数字型字符串，不足 5 位按实际位数；</w:t>
      </w:r>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N..：表示可变长度的数字型字符串；</w:t>
      </w:r>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cs="Times New Roman"/>
          <w:color w:val="000000"/>
          <w:kern w:val="0"/>
          <w:sz w:val="21"/>
          <w:szCs w:val="21"/>
          <w:lang w:val="en-US" w:eastAsia="zh-CN" w:bidi="ar"/>
        </w:rPr>
        <w:t>Date</w:t>
      </w:r>
      <w:r>
        <w:rPr>
          <w:rFonts w:hint="default" w:ascii="Times New Roman" w:hAnsi="Times New Roman" w:eastAsia="宋体" w:cs="Times New Roman"/>
          <w:color w:val="000000"/>
          <w:kern w:val="0"/>
          <w:sz w:val="21"/>
          <w:szCs w:val="21"/>
          <w:lang w:val="en-US" w:eastAsia="zh-CN" w:bidi="ar"/>
        </w:rPr>
        <w:t>：表示</w:t>
      </w:r>
      <w:r>
        <w:rPr>
          <w:rFonts w:hint="default" w:ascii="Times New Roman" w:hAnsi="Times New Roman" w:cs="Times New Roman"/>
          <w:color w:val="000000"/>
          <w:kern w:val="0"/>
          <w:sz w:val="21"/>
          <w:szCs w:val="21"/>
          <w:lang w:val="en-US" w:eastAsia="zh-CN" w:bidi="ar"/>
        </w:rPr>
        <w:t>日期类</w:t>
      </w:r>
      <w:r>
        <w:rPr>
          <w:rFonts w:hint="default" w:ascii="Times New Roman" w:hAnsi="Times New Roman" w:eastAsia="宋体" w:cs="Times New Roman"/>
          <w:color w:val="000000"/>
          <w:kern w:val="0"/>
          <w:sz w:val="21"/>
          <w:szCs w:val="21"/>
          <w:lang w:val="en-US" w:eastAsia="zh-CN" w:bidi="ar"/>
        </w:rPr>
        <w:t>型字符串。</w:t>
      </w:r>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Text：表示大文本字符串。</w:t>
      </w:r>
    </w:p>
    <w:p>
      <w:pPr>
        <w:numPr>
          <w:ilvl w:val="0"/>
          <w:numId w:val="3"/>
        </w:numPr>
        <w:spacing w:before="120" w:after="120"/>
        <w:outlineLvl w:val="0"/>
        <w:rPr>
          <w:rFonts w:hint="default" w:ascii="Times New Roman" w:hAnsi="Times New Roman" w:eastAsia="黑体" w:cs="Times New Roman"/>
          <w:bCs/>
          <w:kern w:val="44"/>
          <w:sz w:val="28"/>
          <w:szCs w:val="28"/>
          <w:lang w:val="en-US" w:eastAsia="zh-CN"/>
        </w:rPr>
      </w:pPr>
      <w:bookmarkStart w:id="16" w:name="_Toc2926"/>
      <w:r>
        <w:rPr>
          <w:rFonts w:hint="default" w:ascii="Times New Roman" w:hAnsi="Times New Roman" w:eastAsia="黑体" w:cs="Times New Roman"/>
          <w:bCs/>
          <w:kern w:val="44"/>
          <w:sz w:val="32"/>
          <w:szCs w:val="44"/>
          <w:lang w:val="en-US" w:eastAsia="zh-CN"/>
        </w:rPr>
        <w:t>服务申请流程</w:t>
      </w:r>
      <w:bookmarkEnd w:id="16"/>
    </w:p>
    <w:p>
      <w:pPr>
        <w:spacing w:before="120" w:after="120"/>
        <w:outlineLvl w:val="1"/>
        <w:rPr>
          <w:rFonts w:hint="default" w:ascii="Times New Roman" w:hAnsi="Times New Roman" w:eastAsia="黑体" w:cs="Times New Roman"/>
          <w:bCs/>
          <w:kern w:val="44"/>
          <w:sz w:val="28"/>
          <w:szCs w:val="28"/>
          <w:lang w:val="en-US" w:eastAsia="zh-CN"/>
        </w:rPr>
      </w:pPr>
      <w:bookmarkStart w:id="17" w:name="_Toc26927"/>
      <w:bookmarkStart w:id="18" w:name="_Toc531703158"/>
      <w:r>
        <w:rPr>
          <w:rFonts w:hint="default" w:ascii="Times New Roman" w:hAnsi="Times New Roman" w:eastAsia="黑体" w:cs="Times New Roman"/>
          <w:bCs/>
          <w:kern w:val="44"/>
          <w:sz w:val="28"/>
          <w:szCs w:val="28"/>
          <w:lang w:val="en-US" w:eastAsia="zh-CN"/>
        </w:rPr>
        <w:t>2.1、账号开设</w:t>
      </w:r>
      <w:bookmarkEnd w:id="17"/>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各省（直辖市、自治区、新疆生产建设兵团）通过住建部</w:t>
      </w:r>
      <w:r>
        <w:rPr>
          <w:rFonts w:hint="default" w:ascii="Times New Roman" w:hAnsi="Times New Roman" w:cs="Times New Roman"/>
          <w:color w:val="000000"/>
          <w:kern w:val="0"/>
          <w:sz w:val="21"/>
          <w:szCs w:val="21"/>
          <w:lang w:val="en-US" w:eastAsia="zh-CN" w:bidi="ar"/>
        </w:rPr>
        <w:t>平台以数据</w:t>
      </w:r>
      <w:r>
        <w:rPr>
          <w:rFonts w:hint="default" w:ascii="Times New Roman" w:hAnsi="Times New Roman" w:eastAsia="宋体" w:cs="Times New Roman"/>
          <w:color w:val="000000"/>
          <w:kern w:val="0"/>
          <w:sz w:val="21"/>
          <w:szCs w:val="21"/>
          <w:lang w:val="en-US" w:eastAsia="zh-CN" w:bidi="ar"/>
        </w:rPr>
        <w:t>接口形式上报</w:t>
      </w:r>
      <w:r>
        <w:rPr>
          <w:rFonts w:hint="default" w:ascii="Times New Roman" w:hAnsi="Times New Roman" w:cs="Times New Roman"/>
          <w:color w:val="000000"/>
          <w:kern w:val="0"/>
          <w:sz w:val="21"/>
          <w:szCs w:val="21"/>
          <w:lang w:val="en-US" w:eastAsia="zh-CN" w:bidi="ar"/>
        </w:rPr>
        <w:t>电子证照</w:t>
      </w:r>
      <w:r>
        <w:rPr>
          <w:rFonts w:hint="default" w:ascii="Times New Roman" w:hAnsi="Times New Roman" w:eastAsia="宋体" w:cs="Times New Roman"/>
          <w:color w:val="000000"/>
          <w:kern w:val="0"/>
          <w:sz w:val="21"/>
          <w:szCs w:val="21"/>
          <w:lang w:val="en-US" w:eastAsia="zh-CN" w:bidi="ar"/>
        </w:rPr>
        <w:t>数据，由各省（直辖市、自治区、新疆生产建设兵团）按要求填写申请表。</w:t>
      </w:r>
    </w:p>
    <w:p>
      <w:pPr>
        <w:pStyle w:val="2"/>
        <w:keepNext w:val="0"/>
        <w:keepLines w:val="0"/>
        <w:pageBreakBefore w:val="0"/>
        <w:widowControl w:val="0"/>
        <w:numPr>
          <w:ilvl w:val="0"/>
          <w:numId w:val="0"/>
        </w:numPr>
        <w:kinsoku/>
        <w:wordWrap w:val="0"/>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bCs/>
          <w:kern w:val="44"/>
          <w:sz w:val="32"/>
          <w:szCs w:val="28"/>
        </w:rPr>
      </w:pPr>
      <w:r>
        <w:rPr>
          <w:rFonts w:hint="default" w:ascii="Times New Roman" w:hAnsi="Times New Roman" w:cs="Times New Roman"/>
          <w:color w:val="000000"/>
          <w:kern w:val="0"/>
          <w:sz w:val="21"/>
          <w:szCs w:val="21"/>
          <w:lang w:val="en-US" w:eastAsia="zh-CN" w:bidi="ar"/>
        </w:rPr>
        <w:t>部信息中心</w:t>
      </w:r>
      <w:r>
        <w:rPr>
          <w:rFonts w:hint="default" w:ascii="Times New Roman" w:hAnsi="Times New Roman" w:eastAsia="宋体" w:cs="Times New Roman"/>
          <w:color w:val="000000"/>
          <w:kern w:val="0"/>
          <w:sz w:val="21"/>
          <w:szCs w:val="21"/>
          <w:lang w:val="en-US" w:eastAsia="zh-CN" w:bidi="ar"/>
        </w:rPr>
        <w:t>对接入申请进行审核，确认信息无误后予以批准，由</w:t>
      </w:r>
      <w:r>
        <w:rPr>
          <w:rFonts w:hint="default" w:ascii="Times New Roman" w:hAnsi="Times New Roman" w:cs="Times New Roman"/>
          <w:color w:val="000000"/>
          <w:kern w:val="0"/>
          <w:sz w:val="21"/>
          <w:szCs w:val="21"/>
          <w:lang w:val="en-US" w:eastAsia="zh-CN" w:bidi="ar"/>
        </w:rPr>
        <w:t>部信息中心</w:t>
      </w:r>
      <w:r>
        <w:rPr>
          <w:rFonts w:hint="default" w:ascii="Times New Roman" w:hAnsi="Times New Roman" w:eastAsia="宋体" w:cs="Times New Roman"/>
          <w:color w:val="000000"/>
          <w:kern w:val="0"/>
          <w:sz w:val="21"/>
          <w:szCs w:val="21"/>
          <w:lang w:val="en-US" w:eastAsia="zh-CN" w:bidi="ar"/>
        </w:rPr>
        <w:t>完成相关业务系统应用注册工作，并将应用标识（AppKey/client_id）和应用密钥（AppSecret/client_secret）</w:t>
      </w:r>
      <w:r>
        <w:rPr>
          <w:rFonts w:hint="default" w:ascii="Times New Roman" w:hAnsi="Times New Roman" w:cs="Times New Roman"/>
          <w:color w:val="000000"/>
          <w:kern w:val="0"/>
          <w:sz w:val="21"/>
          <w:szCs w:val="21"/>
          <w:lang w:val="en-US" w:eastAsia="zh-CN" w:bidi="ar"/>
        </w:rPr>
        <w:t>等对接材料以邮件形式</w:t>
      </w:r>
      <w:r>
        <w:rPr>
          <w:rFonts w:hint="default" w:ascii="Times New Roman" w:hAnsi="Times New Roman" w:eastAsia="宋体" w:cs="Times New Roman"/>
          <w:color w:val="000000"/>
          <w:kern w:val="0"/>
          <w:sz w:val="21"/>
          <w:szCs w:val="21"/>
          <w:lang w:val="en-US" w:eastAsia="zh-CN" w:bidi="ar"/>
        </w:rPr>
        <w:t>发放给各省（直辖市、自治区、新疆生产建设兵团）进行对接</w:t>
      </w:r>
      <w:bookmarkEnd w:id="18"/>
      <w:bookmarkStart w:id="19" w:name="_Toc531703159"/>
      <w:r>
        <w:rPr>
          <w:rFonts w:hint="default" w:ascii="Times New Roman" w:hAnsi="Times New Roman" w:eastAsia="宋体" w:cs="Times New Roman"/>
          <w:color w:val="000000"/>
          <w:kern w:val="0"/>
          <w:sz w:val="21"/>
          <w:szCs w:val="21"/>
          <w:lang w:val="en-US" w:eastAsia="zh-CN" w:bidi="ar"/>
        </w:rPr>
        <w:t>。</w:t>
      </w:r>
    </w:p>
    <w:p>
      <w:pPr>
        <w:numPr>
          <w:ilvl w:val="0"/>
          <w:numId w:val="3"/>
        </w:numPr>
        <w:spacing w:before="120" w:after="120"/>
        <w:outlineLvl w:val="0"/>
        <w:rPr>
          <w:rFonts w:hint="default" w:ascii="Times New Roman" w:hAnsi="Times New Roman" w:eastAsia="黑体" w:cs="Times New Roman"/>
          <w:bCs/>
          <w:kern w:val="44"/>
          <w:sz w:val="32"/>
          <w:szCs w:val="44"/>
          <w:lang w:val="en-US" w:eastAsia="zh-CN"/>
        </w:rPr>
      </w:pPr>
      <w:bookmarkStart w:id="20" w:name="_Toc8385"/>
      <w:r>
        <w:rPr>
          <w:rFonts w:hint="default" w:ascii="Times New Roman" w:hAnsi="Times New Roman" w:eastAsia="黑体" w:cs="Times New Roman"/>
          <w:bCs/>
          <w:kern w:val="44"/>
          <w:sz w:val="32"/>
          <w:szCs w:val="44"/>
          <w:lang w:val="en-US" w:eastAsia="zh-CN"/>
        </w:rPr>
        <w:t>服务调用流程</w:t>
      </w:r>
      <w:bookmarkEnd w:id="19"/>
      <w:bookmarkEnd w:id="20"/>
    </w:p>
    <w:p>
      <w:pPr>
        <w:keepNext w:val="0"/>
        <w:keepLines w:val="0"/>
        <w:pageBreakBefore w:val="0"/>
        <w:widowControl/>
        <w:kinsoku/>
        <w:wordWrap w:val="0"/>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请用户将该接口授权的应用key、应用密钥这两个值提供给应用开发商，应用开发商按照下面的步骤调用接口资源。</w:t>
      </w:r>
    </w:p>
    <w:p>
      <w:pPr>
        <w:spacing w:before="120" w:after="120"/>
        <w:outlineLvl w:val="1"/>
        <w:rPr>
          <w:rFonts w:hint="default" w:ascii="Times New Roman" w:hAnsi="Times New Roman" w:eastAsia="黑体" w:cs="Times New Roman"/>
          <w:bCs/>
          <w:kern w:val="44"/>
          <w:sz w:val="28"/>
          <w:szCs w:val="28"/>
          <w:lang w:val="en-US" w:eastAsia="zh-CN"/>
        </w:rPr>
      </w:pPr>
      <w:bookmarkStart w:id="21" w:name="_Toc13053"/>
      <w:r>
        <w:rPr>
          <w:rFonts w:hint="default" w:ascii="Times New Roman" w:hAnsi="Times New Roman" w:eastAsia="黑体" w:cs="Times New Roman"/>
          <w:bCs/>
          <w:kern w:val="44"/>
          <w:sz w:val="28"/>
          <w:szCs w:val="28"/>
          <w:lang w:val="en-US" w:eastAsia="zh-CN"/>
        </w:rPr>
        <w:t>3.1、步骤一、获取认证token</w:t>
      </w:r>
      <w:bookmarkEnd w:id="21"/>
    </w:p>
    <w:p>
      <w:pPr>
        <w:keepNext w:val="0"/>
        <w:keepLines w:val="0"/>
        <w:pageBreakBefore w:val="0"/>
        <w:widowControl/>
        <w:kinsoku/>
        <w:wordWrap w:val="0"/>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000000"/>
          <w:kern w:val="0"/>
          <w:sz w:val="32"/>
          <w:szCs w:val="32"/>
          <w:lang w:bidi="ar"/>
        </w:rPr>
      </w:pPr>
      <w:r>
        <w:rPr>
          <w:rFonts w:hint="default" w:ascii="Times New Roman" w:hAnsi="Times New Roman" w:eastAsia="宋体" w:cs="Times New Roman"/>
          <w:color w:val="000000"/>
          <w:kern w:val="0"/>
          <w:sz w:val="21"/>
          <w:szCs w:val="21"/>
          <w:lang w:val="en-US" w:eastAsia="zh-CN" w:bidi="ar"/>
        </w:rPr>
        <w:t>共享平台提供基于OAuth2.0的统一身份鉴权方式。第三方应用通过申请令牌token，来完成对API的调用访问，各省份的应用标识client_id与client_secret会提前分发。其中对于所有访问用户隐私API的请求，需要提供用户授权令牌来校验该第三方调用是否是合法调用，而对于所有平台基础支撑API，需要提供客户端授权令牌来进行校验。关于OAuth2.0协议的详细介绍，可以参考 W3C 的官方文档。开发者可以先浏览 OAuth2.0 的接口文档，熟悉 OAuth2 的接口及参数的含义，然后我们根据用户授权认证和客户端授权认证2种场景各自说明如何使用OAuth2.0。</w:t>
      </w:r>
    </w:p>
    <w:p>
      <w:pPr>
        <w:pStyle w:val="14"/>
        <w:rPr>
          <w:rFonts w:hint="default" w:ascii="Times New Roman" w:hAnsi="Times New Roman" w:eastAsia="宋体" w:cs="Times New Roman"/>
          <w:b/>
          <w:bCs/>
        </w:rPr>
      </w:pPr>
      <w:r>
        <w:rPr>
          <w:rFonts w:hint="default" w:ascii="Times New Roman" w:hAnsi="Times New Roman" w:eastAsia="宋体" w:cs="Times New Roman"/>
          <w:b/>
          <w:bCs/>
        </w:rPr>
        <w:t>表 3-1</w:t>
      </w:r>
    </w:p>
    <w:tbl>
      <w:tblPr>
        <w:tblStyle w:val="31"/>
        <w:tblW w:w="8421" w:type="dxa"/>
        <w:tblInd w:w="99" w:type="dxa"/>
        <w:tblLayout w:type="fixed"/>
        <w:tblCellMar>
          <w:top w:w="0" w:type="dxa"/>
          <w:left w:w="108" w:type="dxa"/>
          <w:bottom w:w="0" w:type="dxa"/>
          <w:right w:w="108" w:type="dxa"/>
        </w:tblCellMar>
      </w:tblPr>
      <w:tblGrid>
        <w:gridCol w:w="2518"/>
        <w:gridCol w:w="1282"/>
        <w:gridCol w:w="1182"/>
        <w:gridCol w:w="3439"/>
      </w:tblGrid>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b/>
                <w:kern w:val="0"/>
                <w:sz w:val="21"/>
                <w:szCs w:val="21"/>
                <w:lang w:bidi="ar"/>
              </w:rPr>
              <w:t>接口信息</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接口地址</w:t>
            </w:r>
            <w:r>
              <w:rPr>
                <w:rFonts w:hint="default" w:ascii="Times New Roman" w:hAnsi="Times New Roman" w:eastAsia="宋体" w:cs="Times New Roman"/>
                <w:color w:val="000000"/>
                <w:kern w:val="0"/>
                <w:sz w:val="21"/>
                <w:szCs w:val="21"/>
                <w:lang w:bidi="ar"/>
              </w:rPr>
              <w:t>（政务外网）</w:t>
            </w:r>
          </w:p>
        </w:tc>
        <w:tc>
          <w:tcPr>
            <w:tcW w:w="5903"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http://</w:t>
            </w:r>
            <w:r>
              <w:rPr>
                <w:rFonts w:hint="default" w:ascii="Times New Roman" w:hAnsi="Times New Roman" w:cs="Times New Roman"/>
                <w:b/>
                <w:bCs/>
                <w:color w:val="000000"/>
                <w:sz w:val="21"/>
                <w:szCs w:val="21"/>
                <w:lang w:val="en-US" w:eastAsia="zh-CN"/>
              </w:rPr>
              <w:t>**</w:t>
            </w:r>
            <w:r>
              <w:rPr>
                <w:rFonts w:hint="default" w:ascii="Times New Roman" w:hAnsi="Times New Roman" w:eastAsia="宋体" w:cs="Times New Roman"/>
                <w:sz w:val="21"/>
                <w:szCs w:val="21"/>
                <w:lang w:val="en-US" w:eastAsia="zh-CN"/>
              </w:rPr>
              <w:t>/epoint-soa-web/rest/oauth2/token</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kern w:val="0"/>
                <w:sz w:val="21"/>
                <w:szCs w:val="21"/>
                <w:lang w:bidi="ar"/>
              </w:rPr>
              <w:t>请求方式</w:t>
            </w:r>
          </w:p>
        </w:tc>
        <w:tc>
          <w:tcPr>
            <w:tcW w:w="5903"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POST</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参数格式</w:t>
            </w:r>
          </w:p>
        </w:tc>
        <w:tc>
          <w:tcPr>
            <w:tcW w:w="5903"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请求参数Body类型：x-www-form-urlencoded</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接口说明</w:t>
            </w:r>
          </w:p>
        </w:tc>
        <w:tc>
          <w:tcPr>
            <w:tcW w:w="5903"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获取token</w:t>
            </w:r>
          </w:p>
        </w:tc>
      </w:tr>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请求参数</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参数名</w:t>
            </w:r>
          </w:p>
        </w:tc>
        <w:tc>
          <w:tcPr>
            <w:tcW w:w="128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cs="Times New Roman"/>
                <w:b/>
                <w:bCs/>
                <w:color w:val="000000"/>
                <w:kern w:val="0"/>
                <w:sz w:val="21"/>
                <w:szCs w:val="21"/>
                <w:lang w:val="en-US" w:eastAsia="zh-CN" w:bidi="ar"/>
              </w:rPr>
              <w:t>数据类型</w:t>
            </w:r>
          </w:p>
        </w:tc>
        <w:tc>
          <w:tcPr>
            <w:tcW w:w="118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kern w:val="0"/>
                <w:sz w:val="21"/>
                <w:szCs w:val="21"/>
                <w:lang w:bidi="ar"/>
              </w:rPr>
              <w:t>是否</w:t>
            </w:r>
            <w:r>
              <w:rPr>
                <w:rFonts w:hint="default" w:ascii="Times New Roman" w:hAnsi="Times New Roman" w:cs="Times New Roman"/>
                <w:b/>
                <w:bCs/>
                <w:kern w:val="0"/>
                <w:sz w:val="21"/>
                <w:szCs w:val="21"/>
                <w:lang w:val="en-US" w:eastAsia="zh-CN" w:bidi="ar"/>
              </w:rPr>
              <w:t>必需</w:t>
            </w:r>
          </w:p>
        </w:tc>
        <w:tc>
          <w:tcPr>
            <w:tcW w:w="3439"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说明</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client_id</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C...</w:t>
            </w:r>
          </w:p>
        </w:tc>
        <w:tc>
          <w:tcPr>
            <w:tcW w:w="118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是</w:t>
            </w:r>
          </w:p>
        </w:tc>
        <w:tc>
          <w:tcPr>
            <w:tcW w:w="3439"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应用标识</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client_secret</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C...</w:t>
            </w:r>
          </w:p>
        </w:tc>
        <w:tc>
          <w:tcPr>
            <w:tcW w:w="118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是</w:t>
            </w:r>
          </w:p>
        </w:tc>
        <w:tc>
          <w:tcPr>
            <w:tcW w:w="3439"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应用密码</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grant_type</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C...</w:t>
            </w:r>
          </w:p>
        </w:tc>
        <w:tc>
          <w:tcPr>
            <w:tcW w:w="118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是</w:t>
            </w:r>
          </w:p>
        </w:tc>
        <w:tc>
          <w:tcPr>
            <w:tcW w:w="3439"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固定值：client_credentials</w:t>
            </w:r>
          </w:p>
        </w:tc>
      </w:tr>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b/>
                <w:bCs/>
                <w:kern w:val="0"/>
                <w:sz w:val="21"/>
                <w:szCs w:val="21"/>
                <w:lang w:bidi="ar"/>
              </w:rPr>
              <w:t>请求参数示例</w:t>
            </w:r>
          </w:p>
        </w:tc>
      </w:tr>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114300" distR="114300">
                  <wp:extent cx="5204460" cy="2080260"/>
                  <wp:effectExtent l="0" t="0" r="15240" b="1524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0"/>
                          <a:stretch>
                            <a:fillRect/>
                          </a:stretch>
                        </pic:blipFill>
                        <pic:spPr>
                          <a:xfrm>
                            <a:off x="0" y="0"/>
                            <a:ext cx="5204460" cy="208026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返回结果参数</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参数名</w:t>
            </w:r>
          </w:p>
        </w:tc>
        <w:tc>
          <w:tcPr>
            <w:tcW w:w="128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cs="Times New Roman"/>
                <w:b/>
                <w:bCs/>
                <w:color w:val="000000"/>
                <w:kern w:val="0"/>
                <w:sz w:val="21"/>
                <w:szCs w:val="21"/>
                <w:lang w:val="en-US" w:eastAsia="zh-CN" w:bidi="ar"/>
              </w:rPr>
              <w:t>数据类型</w:t>
            </w:r>
          </w:p>
        </w:tc>
        <w:tc>
          <w:tcPr>
            <w:tcW w:w="118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是否</w:t>
            </w:r>
            <w:r>
              <w:rPr>
                <w:rFonts w:hint="default" w:ascii="Times New Roman" w:hAnsi="Times New Roman" w:cs="Times New Roman"/>
                <w:b/>
                <w:bCs/>
                <w:kern w:val="0"/>
                <w:sz w:val="21"/>
                <w:szCs w:val="21"/>
                <w:lang w:val="en-US" w:eastAsia="zh-CN" w:bidi="ar"/>
              </w:rPr>
              <w:t>必需</w:t>
            </w:r>
          </w:p>
        </w:tc>
        <w:tc>
          <w:tcPr>
            <w:tcW w:w="3439"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sz w:val="21"/>
                <w:szCs w:val="21"/>
              </w:rPr>
            </w:pPr>
            <w:r>
              <w:rPr>
                <w:rFonts w:hint="default" w:ascii="Times New Roman" w:hAnsi="Times New Roman" w:eastAsia="宋体" w:cs="Times New Roman"/>
                <w:b/>
                <w:bCs/>
                <w:kern w:val="0"/>
                <w:sz w:val="21"/>
                <w:szCs w:val="21"/>
                <w:lang w:bidi="ar"/>
              </w:rPr>
              <w:t>说明</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access_token</w:t>
            </w:r>
          </w:p>
        </w:tc>
        <w:tc>
          <w:tcPr>
            <w:tcW w:w="128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top"/>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C...</w:t>
            </w:r>
          </w:p>
        </w:tc>
        <w:tc>
          <w:tcPr>
            <w:tcW w:w="118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top"/>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是</w:t>
            </w:r>
          </w:p>
        </w:tc>
        <w:tc>
          <w:tcPr>
            <w:tcW w:w="3439"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最终获取到的token</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refresh_token</w:t>
            </w:r>
          </w:p>
        </w:tc>
        <w:tc>
          <w:tcPr>
            <w:tcW w:w="128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top"/>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C...</w:t>
            </w:r>
          </w:p>
        </w:tc>
        <w:tc>
          <w:tcPr>
            <w:tcW w:w="118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top"/>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是</w:t>
            </w:r>
          </w:p>
        </w:tc>
        <w:tc>
          <w:tcPr>
            <w:tcW w:w="3439"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刷新token票据</w:t>
            </w:r>
          </w:p>
        </w:tc>
      </w:tr>
      <w:tr>
        <w:tblPrEx>
          <w:tblCellMar>
            <w:top w:w="0" w:type="dxa"/>
            <w:left w:w="108" w:type="dxa"/>
            <w:bottom w:w="0" w:type="dxa"/>
            <w:right w:w="108" w:type="dxa"/>
          </w:tblCellMar>
        </w:tblPrEx>
        <w:trPr>
          <w:trHeight w:val="351" w:hRule="atLeast"/>
        </w:trPr>
        <w:tc>
          <w:tcPr>
            <w:tcW w:w="2518"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expires_in</w:t>
            </w:r>
          </w:p>
        </w:tc>
        <w:tc>
          <w:tcPr>
            <w:tcW w:w="128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top"/>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val="en-US" w:eastAsia="zh-CN" w:bidi="ar"/>
              </w:rPr>
              <w:t>C...</w:t>
            </w:r>
          </w:p>
        </w:tc>
        <w:tc>
          <w:tcPr>
            <w:tcW w:w="118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top"/>
              <w:rPr>
                <w:rFonts w:hint="default" w:ascii="Times New Roman" w:hAnsi="Times New Roman" w:eastAsia="宋体" w:cs="Times New Roman"/>
                <w:sz w:val="21"/>
                <w:szCs w:val="21"/>
              </w:rPr>
            </w:pPr>
            <w:r>
              <w:rPr>
                <w:rFonts w:hint="default" w:ascii="Times New Roman" w:hAnsi="Times New Roman" w:eastAsia="宋体" w:cs="Times New Roman"/>
                <w:kern w:val="0"/>
                <w:sz w:val="21"/>
                <w:szCs w:val="21"/>
                <w:lang w:bidi="ar"/>
              </w:rPr>
              <w:t>是</w:t>
            </w:r>
          </w:p>
        </w:tc>
        <w:tc>
          <w:tcPr>
            <w:tcW w:w="3439"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token有效期</w:t>
            </w:r>
          </w:p>
        </w:tc>
      </w:tr>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b/>
                <w:bCs/>
                <w:kern w:val="0"/>
                <w:sz w:val="21"/>
                <w:szCs w:val="21"/>
                <w:lang w:bidi="ar"/>
              </w:rPr>
              <w:t>返回结果示例</w:t>
            </w:r>
          </w:p>
        </w:tc>
      </w:tr>
      <w:tr>
        <w:tblPrEx>
          <w:tblCellMar>
            <w:top w:w="0" w:type="dxa"/>
            <w:left w:w="108" w:type="dxa"/>
            <w:bottom w:w="0" w:type="dxa"/>
            <w:right w:w="108" w:type="dxa"/>
          </w:tblCellMar>
        </w:tblPrEx>
        <w:trPr>
          <w:trHeight w:val="351" w:hRule="atLeast"/>
        </w:trPr>
        <w:tc>
          <w:tcPr>
            <w:tcW w:w="8421"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wordWrap/>
              <w:spacing w:line="240" w:lineRule="auto"/>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kern w:val="0"/>
                <w:sz w:val="21"/>
                <w:szCs w:val="21"/>
                <w:lang w:bidi="ar"/>
              </w:rPr>
              <w:t>正确示例：</w:t>
            </w:r>
          </w:p>
          <w:p>
            <w:pPr>
              <w:widowControl/>
              <w:wordWrap/>
              <w:spacing w:line="240" w:lineRule="auto"/>
              <w:jc w:val="left"/>
              <w:textAlignment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drawing>
                <wp:inline distT="0" distB="0" distL="114300" distR="114300">
                  <wp:extent cx="2463800" cy="1309370"/>
                  <wp:effectExtent l="0" t="0" r="12700" b="508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1"/>
                          <a:stretch>
                            <a:fillRect/>
                          </a:stretch>
                        </pic:blipFill>
                        <pic:spPr>
                          <a:xfrm>
                            <a:off x="0" y="0"/>
                            <a:ext cx="2463800" cy="1309370"/>
                          </a:xfrm>
                          <a:prstGeom prst="rect">
                            <a:avLst/>
                          </a:prstGeom>
                          <a:noFill/>
                          <a:ln>
                            <a:noFill/>
                          </a:ln>
                        </pic:spPr>
                      </pic:pic>
                    </a:graphicData>
                  </a:graphic>
                </wp:inline>
              </w:drawing>
            </w:r>
          </w:p>
          <w:p>
            <w:pPr>
              <w:widowControl/>
              <w:wordWrap/>
              <w:spacing w:line="240" w:lineRule="auto"/>
              <w:jc w:val="left"/>
              <w:textAlignment w:val="center"/>
              <w:rPr>
                <w:rFonts w:hint="default" w:ascii="Times New Roman" w:hAnsi="Times New Roman" w:eastAsia="宋体" w:cs="Times New Roman"/>
                <w:kern w:val="0"/>
                <w:sz w:val="21"/>
                <w:szCs w:val="21"/>
                <w:lang w:eastAsia="zh-CN" w:bidi="ar"/>
              </w:rPr>
            </w:pPr>
            <w:r>
              <w:rPr>
                <w:rFonts w:hint="default" w:ascii="Times New Roman" w:hAnsi="Times New Roman" w:eastAsia="宋体" w:cs="Times New Roman"/>
                <w:kern w:val="0"/>
                <w:sz w:val="21"/>
                <w:szCs w:val="21"/>
                <w:lang w:bidi="ar"/>
              </w:rPr>
              <w:t>错误示例：{</w:t>
            </w:r>
          </w:p>
          <w:p>
            <w:pPr>
              <w:widowControl/>
              <w:wordWrap/>
              <w:spacing w:line="240" w:lineRule="auto"/>
              <w:jc w:val="left"/>
              <w:textAlignment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drawing>
                <wp:inline distT="0" distB="0" distL="114300" distR="114300">
                  <wp:extent cx="1976755" cy="1186180"/>
                  <wp:effectExtent l="0" t="0" r="4445" b="139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1976755" cy="1186180"/>
                          </a:xfrm>
                          <a:prstGeom prst="rect">
                            <a:avLst/>
                          </a:prstGeom>
                          <a:noFill/>
                          <a:ln>
                            <a:noFill/>
                          </a:ln>
                        </pic:spPr>
                      </pic:pic>
                    </a:graphicData>
                  </a:graphic>
                </wp:inline>
              </w:drawing>
            </w:r>
          </w:p>
        </w:tc>
      </w:tr>
    </w:tbl>
    <w:p>
      <w:pPr>
        <w:spacing w:before="120" w:after="120"/>
        <w:outlineLvl w:val="1"/>
        <w:rPr>
          <w:rFonts w:hint="default" w:ascii="Times New Roman" w:hAnsi="Times New Roman" w:eastAsia="黑体" w:cs="Times New Roman"/>
          <w:bCs/>
          <w:kern w:val="44"/>
          <w:sz w:val="28"/>
          <w:szCs w:val="28"/>
          <w:lang w:val="en-US" w:eastAsia="zh-CN"/>
        </w:rPr>
      </w:pPr>
      <w:bookmarkStart w:id="22" w:name="_Toc3869"/>
      <w:r>
        <w:rPr>
          <w:rFonts w:hint="default" w:ascii="Times New Roman" w:hAnsi="Times New Roman" w:eastAsia="黑体" w:cs="Times New Roman"/>
          <w:bCs/>
          <w:kern w:val="44"/>
          <w:sz w:val="28"/>
          <w:szCs w:val="28"/>
          <w:lang w:val="en-US" w:eastAsia="zh-CN"/>
        </w:rPr>
        <w:t>3.2、步骤二、上传资源数据</w:t>
      </w:r>
      <w:bookmarkEnd w:id="22"/>
    </w:p>
    <w:p>
      <w:pPr>
        <w:widowControl/>
        <w:spacing w:line="240" w:lineRule="auto"/>
        <w:ind w:firstLine="420" w:firstLineChars="200"/>
        <w:jc w:val="left"/>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根据得到的token,调用接口,上传数据</w:t>
      </w:r>
      <w:r>
        <w:rPr>
          <w:rFonts w:hint="default" w:ascii="Times New Roman" w:hAnsi="Times New Roman" w:cs="Times New Roman"/>
          <w:color w:val="000000"/>
          <w:kern w:val="0"/>
          <w:sz w:val="21"/>
          <w:szCs w:val="21"/>
          <w:lang w:val="en-US" w:eastAsia="zh-CN" w:bidi="ar"/>
        </w:rPr>
        <w:t>。</w:t>
      </w:r>
    </w:p>
    <w:p>
      <w:pPr>
        <w:spacing w:before="120" w:after="120"/>
        <w:outlineLvl w:val="1"/>
        <w:rPr>
          <w:rFonts w:hint="default" w:ascii="Times New Roman" w:hAnsi="Times New Roman" w:eastAsia="黑体" w:cs="Times New Roman"/>
          <w:bCs/>
          <w:kern w:val="44"/>
          <w:sz w:val="28"/>
          <w:szCs w:val="28"/>
          <w:lang w:val="en-US" w:eastAsia="zh-CN"/>
        </w:rPr>
      </w:pPr>
      <w:bookmarkStart w:id="23" w:name="_Toc18735"/>
      <w:r>
        <w:rPr>
          <w:rFonts w:hint="default" w:ascii="Times New Roman" w:hAnsi="Times New Roman" w:eastAsia="黑体" w:cs="Times New Roman"/>
          <w:bCs/>
          <w:kern w:val="44"/>
          <w:sz w:val="28"/>
          <w:szCs w:val="28"/>
          <w:lang w:val="en-US" w:eastAsia="zh-CN"/>
        </w:rPr>
        <w:t>3.3、Java代码参考示例</w:t>
      </w:r>
      <w:bookmarkEnd w:id="23"/>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public class CallAPI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//客户端账号标识,请修正为实际值</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static String AppKey = "eae5****-****-****-****-********58a7";</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//客户端账号密码,请修正为实际值</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static String AppSecret = "d0c9****-****-****-****-********096c";</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//认证平台地址，具备token接口，只需要配置到认证平台应用系统名即可,请修正为实际值</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static String SSOUrl = "http://demosso.com:port/epoint-sso-web";</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//调用凭证，考虑凭证需要远程调用接口获取，需要静态化，不用每次调用重新获取</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static Assertion TokenInfo;</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//生成调用凭证</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static Assertion getToken(boolean refresh)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//如果凭证已经生成且不需要强制更新的情况下，则只需要获取原有凭证即可，避免不必要的远程调用</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if (TokenInfo == null || refresh)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//利用SDK方法获取调用凭证，传入客户端账号、密码和认证平台地址，采用的是客户端认证模式</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TokenInfo = AssertionUtil.getAssertionStateless(AppKey, AppSecret, SSOUrl);</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return TokenInfo;</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//调用最终API方法</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public static String APIInvoke(String Url, String Access_Token, Map&lt;string, object=""&gt; Params)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//实际需要调用的API的地址，将调用凭证token作为参数传入</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Url = Url + "?access_token=" + Access_Token;</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//通过SDK的HttpClientUtil调用API，获得返回值</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Map&lt;string, string=""&gt; headers = new HashMap&lt;&gt;();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headers.put("Authorization", "Bearer " + Access_Token);</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return (String) HttpClientUtil.post(Url,headers, Params, 2);</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public static void main(String[] args) throws Exception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//实际API地址,请修正为实际值</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Url = "http://demoapi.com:port/rest/***";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//调用API的参数,请修正为实际值</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Map&lt;string, object=""&gt; Params = new HashMap&lt;&gt;();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Params.put("服务器IP", "192.168.1.1");</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//考虑调用凭证缓存化，一定时间后调用凭证肯定会过期，当凭证过期时，引入重试机制，即凭证需要强制更新，并重新调用API接口</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//本示例重试最多3次，3次失败则不再继续重试。</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for (int i = 0; i &lt; 3; i++)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Access_Token = getToken(i &gt; 0).getAccessToken();</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result = APIInvoke(Url, Access_Token, Params);</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If("1".equals(result)){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break;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1260" w:firstLineChars="6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Cs w:val="24"/>
          <w:shd w:val="clear" w:color="auto" w:fill="F5F5F5"/>
        </w:rPr>
      </w:pPr>
      <w:r>
        <w:rPr>
          <w:rFonts w:hint="default" w:ascii="Times New Roman" w:hAnsi="Times New Roman" w:eastAsia="宋体" w:cs="Times New Roman"/>
          <w:color w:val="353535"/>
          <w:kern w:val="0"/>
          <w:sz w:val="21"/>
          <w:szCs w:val="21"/>
          <w:shd w:val="clear" w:color="auto" w:fill="F5F5F5"/>
        </w:rPr>
        <w:t>}</w:t>
      </w:r>
    </w:p>
    <w:p>
      <w:pPr>
        <w:keepNext w:val="0"/>
        <w:keepLines w:val="0"/>
        <w:pageBreakBefore w:val="0"/>
        <w:widowControl/>
        <w:kinsoku/>
        <w:wordWrap w:val="0"/>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此方法预期会出现3类异常情况，针对各类异常的信息和处置方法</w:t>
      </w:r>
    </w:p>
    <w:p>
      <w:pPr>
        <w:keepNext w:val="0"/>
        <w:keepLines w:val="0"/>
        <w:pageBreakBefore w:val="0"/>
        <w:widowControl/>
        <w:kinsoku/>
        <w:wordWrap w:val="0"/>
        <w:overflowPunct/>
        <w:topLinePunct w:val="0"/>
        <w:autoSpaceDE/>
        <w:autoSpaceDN/>
        <w:bidi w:val="0"/>
        <w:adjustRightInd/>
        <w:snapToGrid/>
        <w:spacing w:line="360" w:lineRule="auto"/>
        <w:ind w:firstLine="420" w:firstLineChars="200"/>
        <w:jc w:val="left"/>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上述代码引用Jar包下载：</w:t>
      </w:r>
    </w:p>
    <w:p>
      <w:pPr>
        <w:wordWrap/>
        <w:spacing w:line="240" w:lineRule="auto"/>
        <w:rPr>
          <w:rFonts w:hint="default" w:ascii="Times New Roman" w:hAnsi="Times New Roman" w:eastAsia="宋体" w:cs="Times New Roman"/>
          <w:sz w:val="21"/>
          <w:szCs w:val="24"/>
        </w:rPr>
      </w:pPr>
      <w:r>
        <w:rPr>
          <w:rFonts w:hint="default" w:ascii="Times New Roman" w:hAnsi="Times New Roman" w:eastAsia="宋体" w:cs="Times New Roman"/>
          <w:sz w:val="21"/>
          <w:szCs w:val="24"/>
        </w:rPr>
        <w:object>
          <v:shape id="_x0000_i1025" o:spt="75" type="#_x0000_t75" style="height:65.95pt;width:73.15pt;" o:ole="t" filled="f" o:preferrelative="t" stroked="f" coordsize="21600,21600">
            <v:path/>
            <v:fill on="f" focussize="0,0"/>
            <v:stroke on="f" joinstyle="miter"/>
            <v:imagedata r:id="rId14" o:title=""/>
            <o:lock v:ext="edit" aspectratio="t"/>
            <w10:wrap type="none"/>
            <w10:anchorlock/>
          </v:shape>
          <o:OLEObject Type="Embed" ProgID="Package" ShapeID="_x0000_i1025" DrawAspect="Icon" ObjectID="_1468075725" r:id="rId13">
            <o:LockedField>false</o:LockedField>
          </o:OLEObject>
        </w:object>
      </w:r>
    </w:p>
    <w:p>
      <w:pPr>
        <w:pStyle w:val="14"/>
        <w:rPr>
          <w:rFonts w:hint="default" w:ascii="Times New Roman" w:hAnsi="Times New Roman" w:eastAsia="宋体" w:cs="Times New Roman"/>
        </w:rPr>
      </w:pPr>
      <w:r>
        <w:rPr>
          <w:rFonts w:hint="default" w:ascii="Times New Roman" w:hAnsi="Times New Roman" w:eastAsia="宋体" w:cs="Times New Roman"/>
          <w:b/>
          <w:bCs/>
        </w:rPr>
        <w:t>表 3-3</w:t>
      </w:r>
    </w:p>
    <w:tbl>
      <w:tblPr>
        <w:tblStyle w:val="32"/>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81"/>
        <w:gridCol w:w="4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4381" w:type="dxa"/>
            <w:shd w:val="clear" w:color="auto" w:fill="D7D7D7"/>
            <w:noWrap w:val="0"/>
            <w:vAlign w:val="center"/>
          </w:tcPr>
          <w:p>
            <w:pPr>
              <w:wordWrap/>
              <w:spacing w:line="240" w:lineRule="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异常</w:t>
            </w:r>
          </w:p>
        </w:tc>
        <w:tc>
          <w:tcPr>
            <w:tcW w:w="4141" w:type="dxa"/>
            <w:shd w:val="clear" w:color="auto" w:fill="D7D7D7"/>
            <w:noWrap w:val="0"/>
            <w:vAlign w:val="center"/>
          </w:tcPr>
          <w:p>
            <w:pPr>
              <w:wordWrap/>
              <w:spacing w:line="240" w:lineRule="auto"/>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解决方案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1" w:type="dxa"/>
            <w:noWrap w:val="0"/>
            <w:vAlign w:val="top"/>
          </w:tcPr>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000000"/>
                <w:kern w:val="0"/>
                <w:sz w:val="21"/>
                <w:szCs w:val="21"/>
                <w:lang w:bidi="ar"/>
              </w:rPr>
              <w:t>"error='invalid_client',或description='非法的ClientID'"</w:t>
            </w:r>
          </w:p>
        </w:tc>
        <w:tc>
          <w:tcPr>
            <w:tcW w:w="4141" w:type="dxa"/>
            <w:noWrap w:val="0"/>
            <w:vAlign w:val="top"/>
          </w:tcPr>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000000"/>
                <w:kern w:val="0"/>
                <w:sz w:val="21"/>
                <w:szCs w:val="21"/>
                <w:lang w:bidi="ar"/>
              </w:rPr>
              <w:t>请检查AppKey值是否配置准确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1" w:type="dxa"/>
            <w:noWrap w:val="0"/>
            <w:vAlign w:val="top"/>
          </w:tcPr>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000000"/>
                <w:kern w:val="0"/>
                <w:sz w:val="21"/>
                <w:szCs w:val="21"/>
                <w:lang w:bidi="ar"/>
              </w:rPr>
              <w:t>error='unauthorized_client', description='未验证通过的客户端身份'</w:t>
            </w:r>
          </w:p>
        </w:tc>
        <w:tc>
          <w:tcPr>
            <w:tcW w:w="4141" w:type="dxa"/>
            <w:noWrap w:val="0"/>
            <w:vAlign w:val="top"/>
          </w:tcPr>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000000"/>
                <w:kern w:val="0"/>
                <w:sz w:val="21"/>
                <w:szCs w:val="21"/>
                <w:lang w:bidi="ar"/>
              </w:rPr>
              <w:t>请检查AppSecret值是否配置准确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81" w:type="dxa"/>
            <w:noWrap w:val="0"/>
            <w:vAlign w:val="top"/>
          </w:tcPr>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000000"/>
                <w:kern w:val="0"/>
                <w:sz w:val="21"/>
                <w:szCs w:val="21"/>
                <w:lang w:bidi="ar"/>
              </w:rPr>
              <w:t>org.apache.oltu.oauth2.common.exception.OAuthSystemException: java.io.FileNotFoundException</w:t>
            </w:r>
          </w:p>
        </w:tc>
        <w:tc>
          <w:tcPr>
            <w:tcW w:w="4141" w:type="dxa"/>
            <w:noWrap w:val="0"/>
            <w:vAlign w:val="top"/>
          </w:tcPr>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000000"/>
                <w:kern w:val="0"/>
                <w:sz w:val="21"/>
                <w:szCs w:val="21"/>
                <w:lang w:bidi="ar"/>
              </w:rPr>
              <w:t>请检查AppKey值是否配置准确</w:t>
            </w:r>
          </w:p>
        </w:tc>
      </w:tr>
    </w:tbl>
    <w:p>
      <w:pPr>
        <w:spacing w:before="120" w:after="120"/>
        <w:outlineLvl w:val="1"/>
        <w:rPr>
          <w:rFonts w:hint="default" w:ascii="Times New Roman" w:hAnsi="Times New Roman" w:eastAsia="黑体" w:cs="Times New Roman"/>
          <w:bCs/>
          <w:kern w:val="44"/>
          <w:sz w:val="28"/>
          <w:szCs w:val="28"/>
          <w:lang w:val="en-US" w:eastAsia="zh-CN"/>
        </w:rPr>
      </w:pPr>
      <w:bookmarkStart w:id="24" w:name="_Toc23256"/>
      <w:r>
        <w:rPr>
          <w:rFonts w:hint="default" w:ascii="Times New Roman" w:hAnsi="Times New Roman" w:eastAsia="黑体" w:cs="Times New Roman"/>
          <w:bCs/>
          <w:kern w:val="44"/>
          <w:sz w:val="28"/>
          <w:szCs w:val="28"/>
          <w:lang w:val="en-US" w:eastAsia="zh-CN"/>
        </w:rPr>
        <w:t>3.4、标准代码定义</w:t>
      </w:r>
      <w:bookmarkEnd w:id="24"/>
    </w:p>
    <w:p>
      <w:pPr>
        <w:pStyle w:val="14"/>
        <w:rPr>
          <w:rFonts w:hint="default" w:ascii="Times New Roman" w:hAnsi="Times New Roman" w:eastAsia="宋体" w:cs="Times New Roman"/>
        </w:rPr>
      </w:pPr>
      <w:r>
        <w:rPr>
          <w:rFonts w:hint="default" w:ascii="Times New Roman" w:hAnsi="Times New Roman" w:eastAsia="宋体" w:cs="Times New Roman"/>
          <w:b/>
          <w:bCs/>
        </w:rPr>
        <w:t>表 3-4</w:t>
      </w:r>
    </w:p>
    <w:tbl>
      <w:tblPr>
        <w:tblStyle w:val="32"/>
        <w:tblW w:w="90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78"/>
        <w:gridCol w:w="74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78" w:type="dxa"/>
            <w:shd w:val="clear" w:color="auto" w:fill="D9D9D9"/>
            <w:noWrap w:val="0"/>
            <w:vAlign w:val="center"/>
          </w:tcPr>
          <w:p>
            <w:pPr>
              <w:wordWrap/>
              <w:spacing w:line="240" w:lineRule="auto"/>
              <w:rPr>
                <w:rFonts w:hint="default" w:ascii="Times New Roman" w:hAnsi="Times New Roman" w:eastAsia="宋体" w:cs="Times New Roman"/>
                <w:b/>
                <w:bCs/>
                <w:sz w:val="21"/>
                <w:szCs w:val="21"/>
              </w:rPr>
            </w:pPr>
            <w:r>
              <w:rPr>
                <w:rFonts w:hint="default" w:ascii="Times New Roman" w:hAnsi="Times New Roman" w:eastAsia="宋体" w:cs="Times New Roman"/>
                <w:b/>
                <w:bCs/>
                <w:color w:val="000000"/>
                <w:kern w:val="0"/>
                <w:sz w:val="21"/>
                <w:szCs w:val="21"/>
                <w:lang w:bidi="ar"/>
              </w:rPr>
              <w:t>返回代码</w:t>
            </w:r>
          </w:p>
        </w:tc>
        <w:tc>
          <w:tcPr>
            <w:tcW w:w="7494" w:type="dxa"/>
            <w:shd w:val="clear" w:color="auto" w:fill="D9D9D9"/>
            <w:noWrap w:val="0"/>
            <w:vAlign w:val="center"/>
          </w:tcPr>
          <w:p>
            <w:pPr>
              <w:wordWrap/>
              <w:spacing w:line="240" w:lineRule="auto"/>
              <w:rPr>
                <w:rFonts w:hint="default" w:ascii="Times New Roman" w:hAnsi="Times New Roman" w:eastAsia="宋体" w:cs="Times New Roman"/>
                <w:b/>
                <w:bCs/>
                <w:sz w:val="21"/>
                <w:szCs w:val="21"/>
              </w:rPr>
            </w:pPr>
            <w:r>
              <w:rPr>
                <w:rFonts w:hint="default" w:ascii="Times New Roman" w:hAnsi="Times New Roman" w:eastAsia="宋体" w:cs="Times New Roman"/>
                <w:b/>
                <w:bCs/>
                <w:color w:val="000000"/>
                <w:kern w:val="0"/>
                <w:sz w:val="21"/>
                <w:szCs w:val="21"/>
                <w:lang w:bidi="ar"/>
              </w:rPr>
              <w:t>代码定义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78" w:type="dxa"/>
            <w:noWrap w:val="0"/>
            <w:vAlign w:val="center"/>
          </w:tcPr>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1</w:t>
            </w:r>
          </w:p>
        </w:tc>
        <w:tc>
          <w:tcPr>
            <w:tcW w:w="7494" w:type="dxa"/>
            <w:noWrap w:val="0"/>
            <w:vAlign w:val="center"/>
          </w:tcPr>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上传成功（业务数据校验接口、</w:t>
            </w:r>
            <w:r>
              <w:rPr>
                <w:rFonts w:hint="default" w:ascii="Times New Roman" w:hAnsi="Times New Roman" w:eastAsia="宋体" w:cs="Times New Roman"/>
                <w:color w:val="000000"/>
                <w:kern w:val="0"/>
                <w:sz w:val="21"/>
                <w:szCs w:val="21"/>
                <w:lang w:eastAsia="zh-CN" w:bidi="ar"/>
              </w:rPr>
              <w:t>电子证照文件归集接口</w:t>
            </w:r>
            <w:r>
              <w:rPr>
                <w:rFonts w:hint="default" w:ascii="Times New Roman" w:hAnsi="Times New Roman" w:eastAsia="宋体" w:cs="Times New Roman"/>
                <w:color w:val="000000"/>
                <w:kern w:val="0"/>
                <w:sz w:val="21"/>
                <w:szCs w:val="21"/>
                <w:lang w:bidi="ar"/>
              </w:rPr>
              <w:t>、数据更正接口）</w:t>
            </w:r>
          </w:p>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上传成功，操作类型为01或02时返回二维码赋码（</w:t>
            </w:r>
            <w:r>
              <w:rPr>
                <w:rFonts w:hint="default" w:ascii="Times New Roman" w:hAnsi="Times New Roman" w:eastAsia="宋体" w:cs="Times New Roman"/>
                <w:color w:val="000000"/>
                <w:kern w:val="0"/>
                <w:sz w:val="21"/>
                <w:szCs w:val="21"/>
                <w:lang w:eastAsia="zh-CN" w:bidi="ar"/>
              </w:rPr>
              <w:t>业务数据赋码</w:t>
            </w:r>
            <w:r>
              <w:rPr>
                <w:rFonts w:hint="default" w:ascii="Times New Roman" w:hAnsi="Times New Roman" w:eastAsia="宋体" w:cs="Times New Roman"/>
                <w:color w:val="000000"/>
                <w:kern w:val="0"/>
                <w:sz w:val="21"/>
                <w:szCs w:val="21"/>
                <w:lang w:bidi="ar"/>
              </w:rPr>
              <w:t>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78" w:type="dxa"/>
            <w:noWrap w:val="0"/>
            <w:vAlign w:val="center"/>
          </w:tcPr>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0</w:t>
            </w:r>
          </w:p>
        </w:tc>
        <w:tc>
          <w:tcPr>
            <w:tcW w:w="7494" w:type="dxa"/>
            <w:noWrap w:val="0"/>
            <w:vAlign w:val="center"/>
          </w:tcPr>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上传失败，并返回具体错误原因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578" w:type="dxa"/>
            <w:noWrap w:val="0"/>
            <w:vAlign w:val="center"/>
          </w:tcPr>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500</w:t>
            </w:r>
          </w:p>
        </w:tc>
        <w:tc>
          <w:tcPr>
            <w:tcW w:w="7494" w:type="dxa"/>
            <w:noWrap w:val="0"/>
            <w:vAlign w:val="center"/>
          </w:tcPr>
          <w:p>
            <w:pPr>
              <w:wordWrap/>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内部服务器错误</w:t>
            </w:r>
          </w:p>
        </w:tc>
      </w:tr>
      <w:bookmarkEnd w:id="3"/>
    </w:tbl>
    <w:p>
      <w:pPr>
        <w:numPr>
          <w:ilvl w:val="0"/>
          <w:numId w:val="3"/>
        </w:numPr>
        <w:spacing w:before="120" w:after="120"/>
        <w:outlineLvl w:val="0"/>
        <w:rPr>
          <w:rFonts w:hint="default" w:ascii="Times New Roman" w:hAnsi="Times New Roman" w:eastAsia="黑体" w:cs="Times New Roman"/>
          <w:bCs/>
          <w:kern w:val="44"/>
          <w:sz w:val="32"/>
          <w:szCs w:val="44"/>
          <w:lang w:val="en-US" w:eastAsia="zh-CN"/>
        </w:rPr>
      </w:pPr>
      <w:bookmarkStart w:id="25" w:name="_Toc9398"/>
      <w:r>
        <w:rPr>
          <w:rFonts w:hint="default" w:ascii="Times New Roman" w:hAnsi="Times New Roman" w:eastAsia="黑体" w:cs="Times New Roman"/>
          <w:bCs/>
          <w:kern w:val="44"/>
          <w:sz w:val="32"/>
          <w:szCs w:val="44"/>
          <w:lang w:val="en-US" w:eastAsia="zh-CN"/>
        </w:rPr>
        <w:t>赋码和二维码加</w:t>
      </w:r>
      <w:bookmarkStart w:id="26" w:name="_Toc101168963"/>
      <w:r>
        <w:rPr>
          <w:rFonts w:hint="default" w:ascii="Times New Roman" w:hAnsi="Times New Roman" w:eastAsia="黑体" w:cs="Times New Roman"/>
          <w:bCs/>
          <w:kern w:val="44"/>
          <w:sz w:val="32"/>
          <w:szCs w:val="44"/>
          <w:lang w:val="en-US" w:eastAsia="zh-CN"/>
        </w:rPr>
        <w:t>解密</w:t>
      </w:r>
      <w:bookmarkEnd w:id="25"/>
    </w:p>
    <w:p>
      <w:pPr>
        <w:spacing w:before="120" w:after="120"/>
        <w:outlineLvl w:val="1"/>
        <w:rPr>
          <w:rFonts w:hint="default" w:ascii="Times New Roman" w:hAnsi="Times New Roman" w:eastAsia="黑体" w:cs="Times New Roman"/>
          <w:bCs/>
          <w:kern w:val="44"/>
          <w:sz w:val="28"/>
          <w:szCs w:val="28"/>
          <w:lang w:val="en-US" w:eastAsia="zh-CN"/>
        </w:rPr>
      </w:pPr>
      <w:bookmarkStart w:id="27" w:name="_Toc20288"/>
      <w:r>
        <w:rPr>
          <w:rFonts w:hint="default" w:ascii="Times New Roman" w:hAnsi="Times New Roman" w:eastAsia="黑体" w:cs="Times New Roman"/>
          <w:bCs/>
          <w:kern w:val="44"/>
          <w:sz w:val="28"/>
          <w:szCs w:val="28"/>
          <w:lang w:val="en-US" w:eastAsia="zh-CN"/>
        </w:rPr>
        <w:t>4.1、赋码接口返回密文解密方法</w:t>
      </w:r>
      <w:bookmarkEnd w:id="27"/>
    </w:p>
    <w:p>
      <w:pPr>
        <w:spacing w:before="120" w:after="120"/>
        <w:outlineLvl w:val="2"/>
        <w:rPr>
          <w:rFonts w:hint="default" w:ascii="Times New Roman" w:hAnsi="Times New Roman" w:eastAsia="黑体" w:cs="Times New Roman"/>
          <w:bCs/>
          <w:kern w:val="44"/>
          <w:sz w:val="28"/>
          <w:szCs w:val="28"/>
          <w:lang w:val="en-US" w:eastAsia="zh-CN"/>
        </w:rPr>
      </w:pPr>
      <w:bookmarkStart w:id="28" w:name="_Toc26918"/>
      <w:r>
        <w:rPr>
          <w:rFonts w:hint="default" w:ascii="Times New Roman" w:hAnsi="Times New Roman" w:eastAsia="黑体" w:cs="Times New Roman"/>
          <w:bCs/>
          <w:kern w:val="44"/>
          <w:sz w:val="28"/>
          <w:szCs w:val="28"/>
          <w:lang w:val="en-US" w:eastAsia="zh-CN"/>
        </w:rPr>
        <w:t>4.1.1、解密流程图</w:t>
      </w:r>
      <w:bookmarkEnd w:id="28"/>
    </w:p>
    <w:p>
      <w:pPr>
        <w:rPr>
          <w:rFonts w:hint="default" w:ascii="Times New Roman" w:hAnsi="Times New Roman" w:eastAsia="宋体" w:cs="Times New Roman"/>
        </w:rPr>
      </w:pPr>
      <w:r>
        <w:rPr>
          <w:rFonts w:hint="default" w:ascii="Times New Roman" w:hAnsi="Times New Roman" w:cs="Times New Roman"/>
        </w:rPr>
        <w:drawing>
          <wp:inline distT="0" distB="0" distL="114300" distR="114300">
            <wp:extent cx="5262880" cy="1691640"/>
            <wp:effectExtent l="0" t="0" r="13970" b="381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5262880" cy="1691640"/>
                    </a:xfrm>
                    <a:prstGeom prst="rect">
                      <a:avLst/>
                    </a:prstGeom>
                    <a:noFill/>
                    <a:ln>
                      <a:noFill/>
                    </a:ln>
                  </pic:spPr>
                </pic:pic>
              </a:graphicData>
            </a:graphic>
          </wp:inline>
        </w:drawing>
      </w:r>
    </w:p>
    <w:p>
      <w:pPr>
        <w:pStyle w:val="14"/>
        <w:rPr>
          <w:rFonts w:hint="default" w:ascii="Times New Roman" w:hAnsi="Times New Roman" w:eastAsia="宋体" w:cs="Times New Roman"/>
        </w:rPr>
      </w:pPr>
      <w:r>
        <w:rPr>
          <w:rFonts w:hint="default" w:ascii="Times New Roman" w:hAnsi="Times New Roman" w:eastAsia="宋体" w:cs="Times New Roman"/>
        </w:rPr>
        <w:t>图 4-1-1</w:t>
      </w:r>
    </w:p>
    <w:p>
      <w:pPr>
        <w:spacing w:before="120" w:after="120"/>
        <w:outlineLvl w:val="2"/>
        <w:rPr>
          <w:rFonts w:hint="default" w:ascii="Times New Roman" w:hAnsi="Times New Roman" w:eastAsia="黑体" w:cs="Times New Roman"/>
          <w:bCs/>
          <w:kern w:val="44"/>
          <w:sz w:val="28"/>
          <w:szCs w:val="28"/>
          <w:lang w:val="en-US" w:eastAsia="zh-CN"/>
        </w:rPr>
      </w:pPr>
      <w:bookmarkStart w:id="29" w:name="_Toc30997"/>
      <w:r>
        <w:rPr>
          <w:rFonts w:hint="default" w:ascii="Times New Roman" w:hAnsi="Times New Roman" w:eastAsia="黑体" w:cs="Times New Roman"/>
          <w:bCs/>
          <w:kern w:val="44"/>
          <w:sz w:val="28"/>
          <w:szCs w:val="28"/>
          <w:lang w:val="en-US" w:eastAsia="zh-CN"/>
        </w:rPr>
        <w:t>4.1.2</w:t>
      </w:r>
      <w:bookmarkEnd w:id="26"/>
      <w:r>
        <w:rPr>
          <w:rFonts w:hint="default" w:ascii="Times New Roman" w:hAnsi="Times New Roman" w:eastAsia="黑体" w:cs="Times New Roman"/>
          <w:bCs/>
          <w:kern w:val="44"/>
          <w:sz w:val="28"/>
          <w:szCs w:val="28"/>
          <w:lang w:val="en-US" w:eastAsia="zh-CN"/>
        </w:rPr>
        <w:t>、import引用</w:t>
      </w:r>
      <w:bookmarkEnd w:id="29"/>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引用如下：</w:t>
      </w:r>
    </w:p>
    <w:p>
      <w:pPr>
        <w:widowControl/>
        <w:shd w:val="clear" w:color="auto" w:fill="F5F5F5"/>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javax.crypto.Cipher;</w:t>
      </w:r>
    </w:p>
    <w:p>
      <w:pPr>
        <w:widowControl/>
        <w:shd w:val="clear" w:color="auto" w:fill="F5F5F5"/>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javax.crypto.spec.SecretKeySpec;</w:t>
      </w:r>
    </w:p>
    <w:p>
      <w:pPr>
        <w:widowControl/>
        <w:shd w:val="clear" w:color="auto" w:fill="F5F5F5"/>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javax.xml.bind.annotation.adapters.HexBinaryAdapter;</w:t>
      </w:r>
    </w:p>
    <w:p>
      <w:pPr>
        <w:widowControl/>
        <w:shd w:val="clear" w:color="auto" w:fill="F5F5F5"/>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org.apache.log4j.Logger;</w:t>
      </w:r>
    </w:p>
    <w:p>
      <w:pPr>
        <w:widowControl/>
        <w:shd w:val="clear" w:color="auto" w:fill="F5F5F5"/>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com.alibaba.fastjson.JSONObject;</w:t>
      </w:r>
    </w:p>
    <w:p>
      <w:pPr>
        <w:spacing w:before="120" w:after="120"/>
        <w:outlineLvl w:val="2"/>
        <w:rPr>
          <w:rFonts w:hint="default" w:ascii="Times New Roman" w:hAnsi="Times New Roman" w:eastAsia="黑体" w:cs="Times New Roman"/>
          <w:bCs/>
          <w:kern w:val="44"/>
          <w:sz w:val="28"/>
          <w:szCs w:val="28"/>
          <w:lang w:val="en-US" w:eastAsia="zh-CN"/>
        </w:rPr>
      </w:pPr>
      <w:bookmarkStart w:id="30" w:name="_bookmark2"/>
      <w:bookmarkEnd w:id="30"/>
      <w:bookmarkStart w:id="31" w:name="_Toc101168964"/>
      <w:bookmarkStart w:id="32" w:name="_Toc29140"/>
      <w:r>
        <w:rPr>
          <w:rFonts w:hint="default" w:ascii="Times New Roman" w:hAnsi="Times New Roman" w:eastAsia="黑体" w:cs="Times New Roman"/>
          <w:bCs/>
          <w:kern w:val="44"/>
          <w:sz w:val="28"/>
          <w:szCs w:val="28"/>
          <w:lang w:val="en-US" w:eastAsia="zh-CN"/>
        </w:rPr>
        <w:t>4.1.3</w:t>
      </w:r>
      <w:bookmarkEnd w:id="31"/>
      <w:r>
        <w:rPr>
          <w:rFonts w:hint="default" w:ascii="Times New Roman" w:hAnsi="Times New Roman" w:eastAsia="黑体" w:cs="Times New Roman"/>
          <w:bCs/>
          <w:kern w:val="44"/>
          <w:sz w:val="28"/>
          <w:szCs w:val="28"/>
          <w:lang w:val="en-US" w:eastAsia="zh-CN"/>
        </w:rPr>
        <w:t>、解密方法</w:t>
      </w:r>
      <w:bookmarkEnd w:id="32"/>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解密方法如下：</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解密</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@param encryCertid</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加密后的证照的唯一标识</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@param encryKey</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ras加密后的key</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@param privateKeyString</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私钥</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public JSONObject decryption(String encryCertid,String encryKey,</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privateKeyString)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JSONObject rtnObj = new JSONObject();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try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先将key进行ras解密</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decryKey = RasDecrypt(encryKey, privateKeyString);</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生成密钥对象,如果算法是DES，那么这个构造函数不会检查key是否为8个字节长</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SecretKeySpec secretKeySpec = new SecretKeySpec(decryKey.getBytes(), "DES");</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获取加解密实例</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Cipher cipher = Cipher.getInstance("DES/ECB/PKCS5Padding");</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初始化解密模式</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cipher.init(Cipher.DECRYPT_MODE, secretKeySpec);</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HexBinaryAdapter十六进制转换工具</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HexBinaryAdapter hexBinaryAdapter = new HexBinaryAdapter();</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解密</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byte[] ecertidResult = cipher.doFinal(hexBinaryAdapter.unmarshal(encryCertid));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结果</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rtnObj.put("certid", new String(ecertidResult));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rtnObj.put("decryKey", decryKey);</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catch (Exception 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logger.error(e.getMessage(), e);</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return rtnObj;</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spacing w:before="120" w:after="120"/>
        <w:outlineLvl w:val="2"/>
        <w:rPr>
          <w:rFonts w:hint="default" w:ascii="Times New Roman" w:hAnsi="Times New Roman" w:eastAsia="黑体" w:cs="Times New Roman"/>
          <w:bCs/>
          <w:kern w:val="44"/>
          <w:sz w:val="28"/>
          <w:szCs w:val="28"/>
          <w:lang w:val="en-US" w:eastAsia="zh-CN"/>
        </w:rPr>
      </w:pPr>
      <w:bookmarkStart w:id="33" w:name="_Toc2467"/>
      <w:r>
        <w:rPr>
          <w:rFonts w:hint="default" w:ascii="Times New Roman" w:hAnsi="Times New Roman" w:eastAsia="黑体" w:cs="Times New Roman"/>
          <w:bCs/>
          <w:kern w:val="44"/>
          <w:sz w:val="28"/>
          <w:szCs w:val="28"/>
          <w:lang w:val="en-US" w:eastAsia="zh-CN"/>
        </w:rPr>
        <w:t>4.1.4、解密结果示例</w:t>
      </w:r>
      <w:bookmarkEnd w:id="33"/>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"certid": "202232000001000001",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"decryKey": "12345678"</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w:t>
      </w:r>
    </w:p>
    <w:p>
      <w:pPr>
        <w:spacing w:before="120" w:after="120"/>
        <w:outlineLvl w:val="2"/>
        <w:rPr>
          <w:rFonts w:hint="default" w:ascii="Times New Roman" w:hAnsi="Times New Roman" w:eastAsia="黑体" w:cs="Times New Roman"/>
          <w:bCs/>
          <w:kern w:val="44"/>
          <w:sz w:val="28"/>
          <w:szCs w:val="28"/>
          <w:lang w:val="en-US" w:eastAsia="zh-CN"/>
        </w:rPr>
      </w:pPr>
      <w:bookmarkStart w:id="34" w:name="_Toc2299"/>
      <w:r>
        <w:rPr>
          <w:rFonts w:hint="default" w:ascii="Times New Roman" w:hAnsi="Times New Roman" w:eastAsia="黑体" w:cs="Times New Roman"/>
          <w:bCs/>
          <w:kern w:val="44"/>
          <w:sz w:val="28"/>
          <w:szCs w:val="28"/>
          <w:lang w:val="en-US" w:eastAsia="zh-CN"/>
        </w:rPr>
        <w:t>4.1.5、说明</w:t>
      </w:r>
      <w:bookmarkEnd w:id="34"/>
    </w:p>
    <w:p>
      <w:pPr>
        <w:wordWrap/>
        <w:spacing w:line="240" w:lineRule="auto"/>
        <w:ind w:firstLine="420" w:firstLineChars="2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结果包含内容：</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certid：二维码赋码，通过“</w:t>
      </w:r>
      <w:r>
        <w:rPr>
          <w:rFonts w:hint="default" w:ascii="Times New Roman" w:hAnsi="Times New Roman" w:cs="Times New Roman"/>
          <w:color w:val="000000"/>
          <w:kern w:val="0"/>
          <w:sz w:val="21"/>
          <w:szCs w:val="21"/>
          <w:lang w:val="en-US" w:eastAsia="zh-CN" w:bidi="ar"/>
        </w:rPr>
        <w:t>4</w:t>
      </w:r>
      <w:r>
        <w:rPr>
          <w:rFonts w:hint="default" w:ascii="Times New Roman" w:hAnsi="Times New Roman" w:eastAsia="宋体" w:cs="Times New Roman"/>
          <w:color w:val="000000"/>
          <w:kern w:val="0"/>
          <w:sz w:val="21"/>
          <w:szCs w:val="21"/>
          <w:lang w:bidi="ar"/>
        </w:rPr>
        <w:t>.1.3解密方法”解密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decryKey：8位数字，通过“</w:t>
      </w:r>
      <w:r>
        <w:rPr>
          <w:rFonts w:hint="default" w:ascii="Times New Roman" w:hAnsi="Times New Roman" w:cs="Times New Roman"/>
          <w:color w:val="000000"/>
          <w:kern w:val="0"/>
          <w:sz w:val="21"/>
          <w:szCs w:val="21"/>
          <w:lang w:val="en-US" w:eastAsia="zh-CN" w:bidi="ar"/>
        </w:rPr>
        <w:t>4</w:t>
      </w:r>
      <w:r>
        <w:rPr>
          <w:rFonts w:hint="default" w:ascii="Times New Roman" w:hAnsi="Times New Roman" w:eastAsia="宋体" w:cs="Times New Roman"/>
          <w:color w:val="000000"/>
          <w:kern w:val="0"/>
          <w:sz w:val="21"/>
          <w:szCs w:val="21"/>
          <w:lang w:bidi="ar"/>
        </w:rPr>
        <w:t>.1.3解密方法”解密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lang w:bidi="ar"/>
        </w:rPr>
      </w:pPr>
      <w:r>
        <w:rPr>
          <w:rFonts w:hint="default" w:ascii="Times New Roman" w:hAnsi="Times New Roman" w:eastAsia="宋体" w:cs="Times New Roman"/>
          <w:color w:val="000000"/>
          <w:kern w:val="0"/>
          <w:sz w:val="21"/>
          <w:szCs w:val="21"/>
          <w:lang w:bidi="ar"/>
        </w:rPr>
        <w:t>以上解密方法需要的privateKeyString私钥参数值，由住房和城乡建设部全国工程质量安全监管信息平台技术支持单独提供。</w:t>
      </w:r>
    </w:p>
    <w:p>
      <w:pPr>
        <w:spacing w:before="120" w:after="120"/>
        <w:outlineLvl w:val="1"/>
        <w:rPr>
          <w:rFonts w:hint="default" w:ascii="Times New Roman" w:hAnsi="Times New Roman" w:eastAsia="黑体" w:cs="Times New Roman"/>
          <w:bCs/>
          <w:kern w:val="44"/>
          <w:sz w:val="28"/>
          <w:szCs w:val="28"/>
          <w:lang w:val="en-US" w:eastAsia="zh-CN"/>
        </w:rPr>
      </w:pPr>
      <w:bookmarkStart w:id="35" w:name="_Toc4054"/>
      <w:r>
        <w:rPr>
          <w:rFonts w:hint="default" w:ascii="Times New Roman" w:hAnsi="Times New Roman" w:eastAsia="黑体" w:cs="Times New Roman"/>
          <w:bCs/>
          <w:kern w:val="44"/>
          <w:sz w:val="28"/>
          <w:szCs w:val="28"/>
          <w:lang w:val="en-US" w:eastAsia="zh-CN"/>
        </w:rPr>
        <w:t>4.2、电子证照二维码明文加密方法</w:t>
      </w:r>
      <w:bookmarkEnd w:id="35"/>
    </w:p>
    <w:p>
      <w:pPr>
        <w:spacing w:before="120" w:after="120"/>
        <w:outlineLvl w:val="2"/>
        <w:rPr>
          <w:rFonts w:hint="default" w:ascii="Times New Roman" w:hAnsi="Times New Roman" w:eastAsia="黑体" w:cs="Times New Roman"/>
          <w:bCs/>
          <w:kern w:val="44"/>
          <w:sz w:val="28"/>
          <w:szCs w:val="28"/>
          <w:lang w:val="en-US" w:eastAsia="zh-CN"/>
        </w:rPr>
      </w:pPr>
      <w:bookmarkStart w:id="36" w:name="_Toc8462"/>
      <w:r>
        <w:rPr>
          <w:rFonts w:hint="default" w:ascii="Times New Roman" w:hAnsi="Times New Roman" w:eastAsia="黑体" w:cs="Times New Roman"/>
          <w:bCs/>
          <w:kern w:val="44"/>
          <w:sz w:val="28"/>
          <w:szCs w:val="28"/>
          <w:lang w:val="en-US" w:eastAsia="zh-CN"/>
        </w:rPr>
        <w:t>4.2.1、加密流程图</w:t>
      </w:r>
      <w:bookmarkEnd w:id="36"/>
    </w:p>
    <w:p>
      <w:pPr>
        <w:rPr>
          <w:rFonts w:hint="default" w:ascii="Times New Roman" w:hAnsi="Times New Roman" w:eastAsia="宋体" w:cs="Times New Roman"/>
          <w:b/>
          <w:bCs/>
        </w:rPr>
      </w:pPr>
      <w:r>
        <w:rPr>
          <w:rFonts w:hint="default" w:ascii="Times New Roman" w:hAnsi="Times New Roman" w:cs="Times New Roman"/>
        </w:rPr>
        <w:drawing>
          <wp:inline distT="0" distB="0" distL="114300" distR="114300">
            <wp:extent cx="5269865" cy="1705610"/>
            <wp:effectExtent l="0" t="0" r="698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5269865" cy="1705610"/>
                    </a:xfrm>
                    <a:prstGeom prst="rect">
                      <a:avLst/>
                    </a:prstGeom>
                    <a:noFill/>
                    <a:ln>
                      <a:noFill/>
                    </a:ln>
                  </pic:spPr>
                </pic:pic>
              </a:graphicData>
            </a:graphic>
          </wp:inline>
        </w:drawing>
      </w:r>
    </w:p>
    <w:p>
      <w:pPr>
        <w:pStyle w:val="14"/>
        <w:rPr>
          <w:rFonts w:hint="default" w:ascii="Times New Roman" w:hAnsi="Times New Roman" w:eastAsia="宋体" w:cs="Times New Roman"/>
        </w:rPr>
      </w:pPr>
      <w:r>
        <w:rPr>
          <w:rFonts w:hint="default" w:ascii="Times New Roman" w:hAnsi="Times New Roman" w:eastAsia="宋体" w:cs="Times New Roman"/>
        </w:rPr>
        <w:t>图 4-2-1</w:t>
      </w:r>
    </w:p>
    <w:p>
      <w:pPr>
        <w:spacing w:before="120" w:after="120"/>
        <w:outlineLvl w:val="2"/>
        <w:rPr>
          <w:rFonts w:hint="default" w:ascii="Times New Roman" w:hAnsi="Times New Roman" w:eastAsia="黑体" w:cs="Times New Roman"/>
          <w:bCs/>
          <w:kern w:val="44"/>
          <w:sz w:val="28"/>
          <w:szCs w:val="28"/>
          <w:lang w:val="en-US" w:eastAsia="zh-CN"/>
        </w:rPr>
      </w:pPr>
      <w:bookmarkStart w:id="37" w:name="_Toc7869"/>
      <w:r>
        <w:rPr>
          <w:rFonts w:hint="default" w:ascii="Times New Roman" w:hAnsi="Times New Roman" w:eastAsia="黑体" w:cs="Times New Roman"/>
          <w:bCs/>
          <w:kern w:val="44"/>
          <w:sz w:val="28"/>
          <w:szCs w:val="28"/>
          <w:lang w:val="en-US" w:eastAsia="zh-CN"/>
        </w:rPr>
        <w:t>4.2.2、import引用</w:t>
      </w:r>
      <w:bookmarkEnd w:id="37"/>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引用如下：</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javax.crypto.Cipher;</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javax.crypto.spec.SecretKeySpec;</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javax.xml.bind.annotation.adapters.HexBinaryAdapter;</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org.apache.log4j.Logger;</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ind w:firstLine="420" w:firstLineChars="200"/>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import com.alibaba.fastjson.JSONObject;</w:t>
      </w:r>
    </w:p>
    <w:p>
      <w:pPr>
        <w:spacing w:before="120" w:after="120"/>
        <w:outlineLvl w:val="2"/>
        <w:rPr>
          <w:rFonts w:hint="default" w:ascii="Times New Roman" w:hAnsi="Times New Roman" w:eastAsia="黑体" w:cs="Times New Roman"/>
          <w:bCs/>
          <w:kern w:val="44"/>
          <w:sz w:val="28"/>
          <w:szCs w:val="28"/>
          <w:lang w:val="en-US" w:eastAsia="zh-CN"/>
        </w:rPr>
      </w:pPr>
      <w:bookmarkStart w:id="38" w:name="_Toc27040"/>
      <w:r>
        <w:rPr>
          <w:rFonts w:hint="default" w:ascii="Times New Roman" w:hAnsi="Times New Roman" w:eastAsia="黑体" w:cs="Times New Roman"/>
          <w:bCs/>
          <w:kern w:val="44"/>
          <w:sz w:val="28"/>
          <w:szCs w:val="28"/>
          <w:lang w:val="en-US" w:eastAsia="zh-CN"/>
        </w:rPr>
        <w:t>4.2.3、加密方法</w:t>
      </w:r>
      <w:bookmarkEnd w:id="38"/>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加密方法如下：</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返回加密后的证照</w:t>
      </w:r>
      <w:r>
        <w:rPr>
          <w:rFonts w:hint="default" w:ascii="Times New Roman" w:hAnsi="Times New Roman" w:cs="Times New Roman"/>
          <w:color w:val="353535"/>
          <w:kern w:val="0"/>
          <w:sz w:val="21"/>
          <w:szCs w:val="21"/>
          <w:shd w:val="clear" w:color="auto" w:fill="F5F5F5"/>
          <w:lang w:val="en-US" w:eastAsia="zh-CN"/>
        </w:rPr>
        <w:t>id密文</w:t>
      </w:r>
      <w:r>
        <w:rPr>
          <w:rFonts w:hint="default" w:ascii="Times New Roman" w:hAnsi="Times New Roman" w:eastAsia="宋体" w:cs="Times New Roman"/>
          <w:color w:val="353535"/>
          <w:kern w:val="0"/>
          <w:sz w:val="21"/>
          <w:szCs w:val="21"/>
          <w:shd w:val="clear" w:color="auto" w:fill="F5F5F5"/>
        </w:rPr>
        <w:t>和key</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@param certid</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证照的唯一标识ID赋码</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@param publicKeyString</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公钥字符串（部里单独提供给省里）</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@return</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public JSONObject encryption(String certid,String publicKeyString)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JSONObject rtnObj = new JSONObject();</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try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随机生成8个字符的字符串（以下key值只是示例，可以指定或者随机生成）</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key = "12345678";</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RandomStringUtils.randomAlphanumeric(8);</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生成密钥对象,如果算法是DES，那么这个构造函数不会检查key是否为8个字节长</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SecretKeySpec secretKeySpec = new SecretKeySpec(key.getBytes(), "DES");</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获取加解密实例</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Cipher cipher = Cipher.getInstance("DES/ECB/PKCS5Padding");</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初始化加密模式</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cipher.init(Cipher.ENCRYPT_MODE, secretKeySpec);</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加密</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byte[] ecertidByte = cipher.doFinal(certid.getBytes());</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HexBinaryAdapter十六进制转换工具,把 byte 数据转换成十六进制的字符串表示。</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HexBinaryAdapter hexBinaryAdapter = new HexBinaryAdapter();</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//返回的ID密文</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rtnObj.put("encryCertid", hexBinaryAdapter.marshal(ecertidByte));</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 将随机字符串用ras加密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String encryKey = RasEncrypt(key, publicKeyString);</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//返回的key密文</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rtnObj.put("encryKey", encryKey);</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catch (Exception 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logger.error(e.getMessage(), e);</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return rtnObj;</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spacing w:line="380" w:lineRule="atLeast"/>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color w:val="353535"/>
          <w:kern w:val="0"/>
          <w:sz w:val="21"/>
          <w:szCs w:val="21"/>
          <w:shd w:val="clear" w:color="auto" w:fill="F5F5F5"/>
        </w:rPr>
        <w:t xml:space="preserve">    }</w:t>
      </w:r>
    </w:p>
    <w:p>
      <w:pPr>
        <w:spacing w:before="120" w:after="120"/>
        <w:outlineLvl w:val="2"/>
        <w:rPr>
          <w:rFonts w:hint="default" w:ascii="Times New Roman" w:hAnsi="Times New Roman" w:eastAsia="黑体" w:cs="Times New Roman"/>
          <w:bCs/>
          <w:kern w:val="44"/>
          <w:sz w:val="28"/>
          <w:szCs w:val="28"/>
          <w:lang w:val="en-US" w:eastAsia="zh-CN"/>
        </w:rPr>
      </w:pPr>
      <w:bookmarkStart w:id="39" w:name="_Toc30036"/>
      <w:r>
        <w:rPr>
          <w:rFonts w:hint="default" w:ascii="Times New Roman" w:hAnsi="Times New Roman" w:eastAsia="黑体" w:cs="Times New Roman"/>
          <w:bCs/>
          <w:kern w:val="44"/>
          <w:sz w:val="28"/>
          <w:szCs w:val="28"/>
          <w:lang w:val="en-US" w:eastAsia="zh-CN"/>
        </w:rPr>
        <w:t>4.2.4、加密结果示例</w:t>
      </w:r>
      <w:bookmarkEnd w:id="39"/>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明文如下：</w:t>
      </w:r>
    </w:p>
    <w:p>
      <w:pPr>
        <w:pStyle w:val="2"/>
        <w:ind w:left="0" w:leftChars="0"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267325" cy="448945"/>
            <wp:effectExtent l="0" t="0" r="9525" b="825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7"/>
                    <a:stretch>
                      <a:fillRect/>
                    </a:stretch>
                  </pic:blipFill>
                  <pic:spPr>
                    <a:xfrm>
                      <a:off x="0" y="0"/>
                      <a:ext cx="5267325" cy="448945"/>
                    </a:xfrm>
                    <a:prstGeom prst="rect">
                      <a:avLst/>
                    </a:prstGeom>
                    <a:noFill/>
                    <a:ln>
                      <a:noFill/>
                    </a:ln>
                  </pic:spPr>
                </pic:pic>
              </a:graphicData>
            </a:graphic>
          </wp:inline>
        </w:drawing>
      </w:r>
    </w:p>
    <w:p>
      <w:pPr>
        <w:wordWrap/>
        <w:spacing w:line="400" w:lineRule="atLeast"/>
        <w:ind w:firstLine="420" w:firstLineChars="2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密文如下：</w:t>
      </w:r>
    </w:p>
    <w:p>
      <w:pPr>
        <w:widowControl/>
        <w:shd w:val="clear" w:color="auto" w:fill="F5F5F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jc w:val="left"/>
        <w:rPr>
          <w:rFonts w:hint="default" w:ascii="Times New Roman" w:hAnsi="Times New Roman" w:eastAsia="宋体" w:cs="Times New Roman"/>
          <w:color w:val="353535"/>
          <w:kern w:val="0"/>
          <w:sz w:val="21"/>
          <w:szCs w:val="21"/>
          <w:shd w:val="clear" w:color="auto" w:fill="F5F5F5"/>
        </w:rPr>
      </w:pPr>
      <w:r>
        <w:rPr>
          <w:rFonts w:hint="default" w:ascii="Times New Roman" w:hAnsi="Times New Roman" w:eastAsia="宋体" w:cs="Times New Roman"/>
          <w:b/>
          <w:bCs/>
          <w:color w:val="353535"/>
          <w:kern w:val="0"/>
          <w:sz w:val="21"/>
          <w:szCs w:val="21"/>
          <w:shd w:val="clear" w:color="auto" w:fill="F5F5F5"/>
        </w:rPr>
        <w:t>https://zlaq.mohurd.gov.cn/fwmh/middlepage.html</w:t>
      </w:r>
      <w:r>
        <w:rPr>
          <w:rFonts w:hint="default" w:ascii="Times New Roman" w:hAnsi="Times New Roman" w:eastAsia="宋体" w:cs="Times New Roman"/>
          <w:color w:val="353535"/>
          <w:kern w:val="0"/>
          <w:sz w:val="21"/>
          <w:szCs w:val="21"/>
          <w:shd w:val="clear" w:color="auto" w:fill="F5F5F5"/>
        </w:rPr>
        <w:t>?</w:t>
      </w:r>
      <w:r>
        <w:rPr>
          <w:rFonts w:hint="default" w:ascii="Times New Roman" w:hAnsi="Times New Roman" w:eastAsia="宋体" w:cs="Times New Roman"/>
          <w:b/>
          <w:bCs/>
          <w:color w:val="353535"/>
          <w:kern w:val="0"/>
          <w:sz w:val="21"/>
          <w:szCs w:val="21"/>
          <w:shd w:val="clear" w:color="auto" w:fill="F5F5F5"/>
        </w:rPr>
        <w:t>ID</w:t>
      </w:r>
      <w:r>
        <w:rPr>
          <w:rFonts w:hint="default" w:ascii="Times New Roman" w:hAnsi="Times New Roman" w:eastAsia="宋体" w:cs="Times New Roman"/>
          <w:color w:val="353535"/>
          <w:kern w:val="0"/>
          <w:sz w:val="21"/>
          <w:szCs w:val="21"/>
          <w:shd w:val="clear" w:color="auto" w:fill="F5F5F5"/>
        </w:rPr>
        <w:t>=8B9704DDABA730072E5546FD5B8F61E4890FE52BAB2E71B8&amp;</w:t>
      </w:r>
      <w:r>
        <w:rPr>
          <w:rFonts w:hint="default" w:ascii="Times New Roman" w:hAnsi="Times New Roman" w:eastAsia="宋体" w:cs="Times New Roman"/>
          <w:b/>
          <w:bCs/>
          <w:color w:val="353535"/>
          <w:kern w:val="0"/>
          <w:sz w:val="21"/>
          <w:szCs w:val="21"/>
          <w:shd w:val="clear" w:color="auto" w:fill="F5F5F5"/>
        </w:rPr>
        <w:t>k</w:t>
      </w:r>
      <w:r>
        <w:rPr>
          <w:rFonts w:hint="default" w:ascii="Times New Roman" w:hAnsi="Times New Roman" w:eastAsia="宋体" w:cs="Times New Roman"/>
          <w:color w:val="353535"/>
          <w:kern w:val="0"/>
          <w:sz w:val="21"/>
          <w:szCs w:val="21"/>
          <w:shd w:val="clear" w:color="auto" w:fill="F5F5F5"/>
        </w:rPr>
        <w:t>=XX8U+FFI3yRWEZ0UQ1qJxS+gsdth779BypvXY5MKfNRELdegoHfCoymJUNG4Q/rTco69eBZ1TYEK+rCNrCbVAg==&amp;</w:t>
      </w:r>
      <w:r>
        <w:rPr>
          <w:rFonts w:hint="default" w:ascii="Times New Roman" w:hAnsi="Times New Roman" w:eastAsia="宋体" w:cs="Times New Roman"/>
          <w:b/>
          <w:bCs/>
          <w:color w:val="353535"/>
          <w:kern w:val="0"/>
          <w:sz w:val="21"/>
          <w:szCs w:val="21"/>
          <w:shd w:val="clear" w:color="auto" w:fill="F5F5F5"/>
        </w:rPr>
        <w:t>certype</w:t>
      </w:r>
      <w:r>
        <w:rPr>
          <w:rFonts w:hint="default" w:ascii="Times New Roman" w:hAnsi="Times New Roman" w:eastAsia="宋体" w:cs="Times New Roman"/>
          <w:color w:val="353535"/>
          <w:kern w:val="0"/>
          <w:sz w:val="21"/>
          <w:szCs w:val="21"/>
          <w:shd w:val="clear" w:color="auto" w:fill="F5F5F5"/>
        </w:rPr>
        <w:t>=11100000000013338W083&amp;</w:t>
      </w:r>
      <w:r>
        <w:rPr>
          <w:rFonts w:hint="default" w:ascii="Times New Roman" w:hAnsi="Times New Roman" w:eastAsia="宋体" w:cs="Times New Roman"/>
          <w:b/>
          <w:bCs/>
          <w:color w:val="353535"/>
          <w:kern w:val="0"/>
          <w:sz w:val="21"/>
          <w:szCs w:val="21"/>
          <w:shd w:val="clear" w:color="auto" w:fill="F5F5F5"/>
        </w:rPr>
        <w:t>province</w:t>
      </w:r>
      <w:r>
        <w:rPr>
          <w:rFonts w:hint="default" w:ascii="Times New Roman" w:hAnsi="Times New Roman" w:eastAsia="宋体" w:cs="Times New Roman"/>
          <w:color w:val="353535"/>
          <w:kern w:val="0"/>
          <w:sz w:val="21"/>
          <w:szCs w:val="21"/>
          <w:shd w:val="clear" w:color="auto" w:fill="F5F5F5"/>
        </w:rPr>
        <w:t xml:space="preserve">=510000 </w:t>
      </w:r>
    </w:p>
    <w:p>
      <w:pPr>
        <w:spacing w:before="120" w:after="120"/>
        <w:outlineLvl w:val="2"/>
        <w:rPr>
          <w:rFonts w:hint="default" w:ascii="Times New Roman" w:hAnsi="Times New Roman" w:eastAsia="黑体" w:cs="Times New Roman"/>
          <w:bCs/>
          <w:kern w:val="44"/>
          <w:sz w:val="28"/>
          <w:szCs w:val="28"/>
          <w:lang w:val="en-US" w:eastAsia="zh-CN"/>
        </w:rPr>
      </w:pPr>
      <w:bookmarkStart w:id="40" w:name="_Toc9357"/>
      <w:r>
        <w:rPr>
          <w:rFonts w:hint="default" w:ascii="Times New Roman" w:hAnsi="Times New Roman" w:eastAsia="黑体" w:cs="Times New Roman"/>
          <w:bCs/>
          <w:kern w:val="44"/>
          <w:sz w:val="28"/>
          <w:szCs w:val="28"/>
          <w:lang w:val="en-US" w:eastAsia="zh-CN"/>
        </w:rPr>
        <w:t>4.2.5、说明</w:t>
      </w:r>
      <w:bookmarkEnd w:id="40"/>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cs="Times New Roman"/>
          <w:color w:val="000000"/>
          <w:kern w:val="0"/>
          <w:sz w:val="21"/>
          <w:szCs w:val="21"/>
          <w:lang w:val="en-US" w:eastAsia="zh-CN" w:bidi="ar"/>
        </w:rPr>
        <w:t>电子证照</w:t>
      </w:r>
      <w:r>
        <w:rPr>
          <w:rFonts w:hint="default" w:ascii="Times New Roman" w:hAnsi="Times New Roman" w:eastAsia="宋体" w:cs="Times New Roman"/>
          <w:color w:val="000000"/>
          <w:kern w:val="0"/>
          <w:sz w:val="21"/>
          <w:szCs w:val="21"/>
          <w:lang w:bidi="ar"/>
        </w:rPr>
        <w:t>二维码包含内容：</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URL：二维码扫码查询提示页面，固定为：</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https://zlaq.mohurd.gov.cn/fwmh/middlepage.html</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ID：二维码赋码的密文，通过“</w:t>
      </w:r>
      <w:r>
        <w:rPr>
          <w:rFonts w:hint="default" w:ascii="Times New Roman" w:hAnsi="Times New Roman" w:cs="Times New Roman"/>
          <w:color w:val="000000"/>
          <w:kern w:val="0"/>
          <w:sz w:val="21"/>
          <w:szCs w:val="21"/>
          <w:lang w:val="en-US" w:eastAsia="zh-CN" w:bidi="ar"/>
        </w:rPr>
        <w:t>4</w:t>
      </w:r>
      <w:r>
        <w:rPr>
          <w:rFonts w:hint="default" w:ascii="Times New Roman" w:hAnsi="Times New Roman" w:eastAsia="宋体" w:cs="Times New Roman"/>
          <w:color w:val="000000"/>
          <w:kern w:val="0"/>
          <w:sz w:val="21"/>
          <w:szCs w:val="21"/>
          <w:lang w:bidi="ar"/>
        </w:rPr>
        <w:t>.2.3加密方法”加密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k：8位随机密钥，通过“</w:t>
      </w:r>
      <w:r>
        <w:rPr>
          <w:rFonts w:hint="default" w:ascii="Times New Roman" w:hAnsi="Times New Roman" w:cs="Times New Roman"/>
          <w:color w:val="000000"/>
          <w:kern w:val="0"/>
          <w:sz w:val="21"/>
          <w:szCs w:val="21"/>
          <w:lang w:val="en-US" w:eastAsia="zh-CN" w:bidi="ar"/>
        </w:rPr>
        <w:t>4</w:t>
      </w:r>
      <w:r>
        <w:rPr>
          <w:rFonts w:hint="default" w:ascii="Times New Roman" w:hAnsi="Times New Roman" w:eastAsia="宋体" w:cs="Times New Roman"/>
          <w:color w:val="000000"/>
          <w:kern w:val="0"/>
          <w:sz w:val="21"/>
          <w:szCs w:val="21"/>
          <w:lang w:bidi="ar"/>
        </w:rPr>
        <w:t>.2.3加密方法”加密</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32"/>
          <w:szCs w:val="32"/>
          <w:lang w:bidi="ar"/>
        </w:rPr>
      </w:pPr>
      <w:r>
        <w:rPr>
          <w:rFonts w:hint="default" w:ascii="Times New Roman" w:hAnsi="Times New Roman" w:eastAsia="宋体" w:cs="Times New Roman"/>
          <w:color w:val="000000"/>
          <w:kern w:val="0"/>
          <w:sz w:val="21"/>
          <w:szCs w:val="21"/>
          <w:lang w:bidi="ar"/>
        </w:rPr>
        <w:t>certype：电子证照类型代码。</w:t>
      </w:r>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表 4-2-</w:t>
      </w:r>
      <w:r>
        <w:rPr>
          <w:rFonts w:hint="default" w:ascii="Times New Roman" w:hAnsi="Times New Roman" w:eastAsia="宋体" w:cs="Times New Roman"/>
          <w:lang w:val="en-US" w:eastAsia="zh-CN"/>
        </w:rPr>
        <w:t>5</w:t>
      </w:r>
    </w:p>
    <w:tbl>
      <w:tblPr>
        <w:tblStyle w:val="32"/>
        <w:tblW w:w="82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405"/>
        <w:gridCol w:w="38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5" w:type="dxa"/>
            <w:shd w:val="clear" w:color="auto" w:fill="D9D9D9"/>
            <w:noWrap w:val="0"/>
            <w:vAlign w:val="top"/>
          </w:tcPr>
          <w:p>
            <w:pPr>
              <w:wordWrap/>
              <w:spacing w:line="400" w:lineRule="atLeast"/>
              <w:jc w:val="center"/>
              <w:rPr>
                <w:rFonts w:hint="default" w:ascii="Times New Roman" w:hAnsi="Times New Roman" w:eastAsia="宋体" w:cs="Times New Roman"/>
                <w:b/>
                <w:bCs/>
                <w:color w:val="000000"/>
                <w:kern w:val="0"/>
                <w:sz w:val="21"/>
                <w:szCs w:val="21"/>
                <w:lang w:bidi="ar"/>
              </w:rPr>
            </w:pPr>
            <w:r>
              <w:rPr>
                <w:rFonts w:hint="default" w:ascii="Times New Roman" w:hAnsi="Times New Roman" w:eastAsia="宋体" w:cs="Times New Roman"/>
                <w:b/>
                <w:bCs/>
                <w:color w:val="000000"/>
                <w:kern w:val="0"/>
                <w:sz w:val="21"/>
                <w:szCs w:val="21"/>
                <w:lang w:bidi="ar"/>
              </w:rPr>
              <w:t>证照类型名称</w:t>
            </w:r>
          </w:p>
        </w:tc>
        <w:tc>
          <w:tcPr>
            <w:tcW w:w="3891" w:type="dxa"/>
            <w:shd w:val="clear" w:color="auto" w:fill="D9D9D9"/>
            <w:noWrap w:val="0"/>
            <w:vAlign w:val="top"/>
          </w:tcPr>
          <w:p>
            <w:pPr>
              <w:wordWrap/>
              <w:spacing w:line="400" w:lineRule="atLeast"/>
              <w:jc w:val="center"/>
              <w:rPr>
                <w:rFonts w:hint="default" w:ascii="Times New Roman" w:hAnsi="Times New Roman" w:eastAsia="宋体" w:cs="Times New Roman"/>
                <w:b/>
                <w:bCs/>
                <w:color w:val="000000"/>
                <w:kern w:val="0"/>
                <w:sz w:val="21"/>
                <w:szCs w:val="21"/>
                <w:lang w:bidi="ar"/>
              </w:rPr>
            </w:pPr>
            <w:r>
              <w:rPr>
                <w:rFonts w:hint="default" w:ascii="Times New Roman" w:hAnsi="Times New Roman" w:eastAsia="宋体" w:cs="Times New Roman"/>
                <w:b/>
                <w:bCs/>
                <w:color w:val="000000"/>
                <w:kern w:val="0"/>
                <w:sz w:val="21"/>
                <w:szCs w:val="21"/>
                <w:lang w:bidi="ar"/>
              </w:rPr>
              <w:t>证照类型代码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05" w:type="dxa"/>
            <w:noWrap w:val="0"/>
            <w:vAlign w:val="top"/>
          </w:tcPr>
          <w:p>
            <w:pPr>
              <w:wordWrap/>
              <w:spacing w:line="400" w:lineRule="atLeast"/>
              <w:rPr>
                <w:rFonts w:hint="default" w:ascii="Times New Roman" w:hAnsi="Times New Roman" w:eastAsia="宋体" w:cs="Times New Roman"/>
                <w:b/>
                <w:bCs/>
                <w:color w:val="000000"/>
                <w:kern w:val="0"/>
                <w:sz w:val="21"/>
                <w:szCs w:val="21"/>
                <w:lang w:bidi="ar"/>
              </w:rPr>
            </w:pPr>
            <w:r>
              <w:rPr>
                <w:rFonts w:hint="default" w:ascii="Times New Roman" w:hAnsi="Times New Roman" w:eastAsia="宋体" w:cs="Times New Roman"/>
                <w:b/>
                <w:bCs/>
                <w:color w:val="000000"/>
                <w:kern w:val="0"/>
                <w:sz w:val="21"/>
                <w:szCs w:val="21"/>
                <w:lang w:bidi="ar"/>
              </w:rPr>
              <w:t>建筑起重机械使用登记证书</w:t>
            </w:r>
          </w:p>
        </w:tc>
        <w:tc>
          <w:tcPr>
            <w:tcW w:w="3891" w:type="dxa"/>
            <w:noWrap w:val="0"/>
            <w:vAlign w:val="top"/>
          </w:tcPr>
          <w:p>
            <w:pPr>
              <w:wordWrap/>
              <w:spacing w:line="400" w:lineRule="atLeast"/>
              <w:jc w:val="center"/>
              <w:rPr>
                <w:rFonts w:hint="default" w:ascii="Times New Roman" w:hAnsi="Times New Roman" w:eastAsia="宋体" w:cs="Times New Roman"/>
                <w:b/>
                <w:bCs/>
                <w:color w:val="000000"/>
                <w:kern w:val="0"/>
                <w:sz w:val="21"/>
                <w:szCs w:val="21"/>
                <w:lang w:eastAsia="zh-CN" w:bidi="ar"/>
              </w:rPr>
            </w:pPr>
            <w:r>
              <w:rPr>
                <w:rFonts w:hint="default" w:ascii="Times New Roman" w:hAnsi="Times New Roman" w:cs="Times New Roman"/>
                <w:b/>
                <w:bCs/>
                <w:color w:val="000000"/>
                <w:kern w:val="0"/>
                <w:sz w:val="21"/>
                <w:szCs w:val="21"/>
                <w:lang w:eastAsia="zh-CN" w:bidi="ar"/>
              </w:rPr>
              <w:t>11100000000013338W083</w:t>
            </w:r>
          </w:p>
        </w:tc>
      </w:tr>
    </w:tbl>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province：固定值对接省份6位辖区代码</w:t>
      </w:r>
    </w:p>
    <w:p>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以上加密方法需要的publicKeyString公钥参数值，由住房和城乡建设部全国工程质量安全监管信息平台技术支持单独提供。</w:t>
      </w:r>
    </w:p>
    <w:p>
      <w:pPr>
        <w:numPr>
          <w:ilvl w:val="0"/>
          <w:numId w:val="3"/>
        </w:numPr>
        <w:spacing w:before="120" w:after="120"/>
        <w:outlineLvl w:val="0"/>
        <w:rPr>
          <w:rFonts w:hint="default" w:ascii="Times New Roman" w:hAnsi="Times New Roman" w:eastAsia="黑体" w:cs="Times New Roman"/>
          <w:bCs/>
          <w:kern w:val="44"/>
          <w:sz w:val="32"/>
          <w:szCs w:val="44"/>
          <w:lang w:val="en-US" w:eastAsia="zh-CN"/>
        </w:rPr>
      </w:pPr>
      <w:bookmarkStart w:id="41" w:name="_Toc6554"/>
      <w:r>
        <w:rPr>
          <w:rFonts w:hint="default" w:ascii="Times New Roman" w:hAnsi="Times New Roman" w:eastAsia="黑体" w:cs="Times New Roman"/>
          <w:bCs/>
          <w:kern w:val="44"/>
          <w:sz w:val="32"/>
          <w:szCs w:val="44"/>
          <w:lang w:val="en-US" w:eastAsia="zh-CN"/>
        </w:rPr>
        <w:t>对接接口标准</w:t>
      </w:r>
      <w:bookmarkEnd w:id="41"/>
    </w:p>
    <w:p>
      <w:pPr>
        <w:spacing w:before="120" w:after="120"/>
        <w:outlineLvl w:val="1"/>
        <w:rPr>
          <w:rFonts w:hint="default" w:ascii="Times New Roman" w:hAnsi="Times New Roman" w:eastAsia="黑体" w:cs="Times New Roman"/>
          <w:bCs/>
          <w:kern w:val="44"/>
          <w:sz w:val="28"/>
          <w:szCs w:val="28"/>
          <w:lang w:val="en-US" w:eastAsia="zh-CN"/>
        </w:rPr>
      </w:pPr>
      <w:bookmarkStart w:id="42" w:name="_Toc1339"/>
      <w:r>
        <w:rPr>
          <w:rFonts w:hint="default" w:ascii="Times New Roman" w:hAnsi="Times New Roman" w:eastAsia="黑体" w:cs="Times New Roman"/>
          <w:bCs/>
          <w:kern w:val="44"/>
          <w:sz w:val="28"/>
          <w:szCs w:val="28"/>
          <w:lang w:val="en-US" w:eastAsia="zh-CN"/>
        </w:rPr>
        <w:t>5.1、建筑起重机械使用登记证书</w:t>
      </w:r>
      <w:bookmarkEnd w:id="42"/>
    </w:p>
    <w:p>
      <w:pPr>
        <w:pStyle w:val="2"/>
        <w:ind w:left="0" w:leftChars="0" w:firstLine="420" w:firstLineChars="0"/>
        <w:rPr>
          <w:rFonts w:hint="default" w:ascii="Times New Roman" w:hAnsi="Times New Roman" w:cs="Times New Roman"/>
          <w:lang w:val="en-US" w:eastAsia="zh-CN"/>
        </w:rPr>
      </w:pPr>
      <w:r>
        <w:rPr>
          <w:rFonts w:hint="default" w:ascii="Times New Roman" w:hAnsi="Times New Roman" w:cs="Times New Roman"/>
          <w:lang w:val="en-US" w:eastAsia="zh-CN"/>
        </w:rPr>
        <w:t>根据业务场景提供建筑起重机械使用登记证书调用接口的详细说明，流程指南详见附录1。</w:t>
      </w:r>
    </w:p>
    <w:tbl>
      <w:tblPr>
        <w:tblStyle w:val="32"/>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66"/>
        <w:gridCol w:w="1320"/>
        <w:gridCol w:w="1703"/>
        <w:gridCol w:w="697"/>
        <w:gridCol w:w="28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966" w:type="dxa"/>
            <w:shd w:val="clear" w:color="auto" w:fill="D7D7D7"/>
            <w:noWrap w:val="0"/>
            <w:vAlign w:val="top"/>
          </w:tcPr>
          <w:p>
            <w:pPr>
              <w:pStyle w:val="2"/>
              <w:ind w:left="0" w:leftChars="0" w:firstLine="0" w:firstLineChars="0"/>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推送操作类型</w:t>
            </w:r>
          </w:p>
        </w:tc>
        <w:tc>
          <w:tcPr>
            <w:tcW w:w="1320" w:type="dxa"/>
            <w:shd w:val="clear" w:color="auto" w:fill="D7D7D7"/>
            <w:noWrap w:val="0"/>
            <w:vAlign w:val="top"/>
          </w:tcPr>
          <w:p>
            <w:pPr>
              <w:pStyle w:val="2"/>
              <w:ind w:left="0" w:leftChars="0" w:firstLine="0" w:firstLineChars="0"/>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原证书状态</w:t>
            </w:r>
          </w:p>
        </w:tc>
        <w:tc>
          <w:tcPr>
            <w:tcW w:w="1703" w:type="dxa"/>
            <w:shd w:val="clear" w:color="auto" w:fill="D7D7D7"/>
            <w:noWrap w:val="0"/>
            <w:vAlign w:val="top"/>
          </w:tcPr>
          <w:p>
            <w:pPr>
              <w:pStyle w:val="2"/>
              <w:ind w:left="0" w:leftChars="0" w:firstLine="0" w:firstLineChars="0"/>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推送的证书状态</w:t>
            </w:r>
          </w:p>
        </w:tc>
        <w:tc>
          <w:tcPr>
            <w:tcW w:w="697" w:type="dxa"/>
            <w:shd w:val="clear" w:color="auto" w:fill="D7D7D7"/>
            <w:noWrap w:val="0"/>
            <w:vAlign w:val="top"/>
          </w:tcPr>
          <w:p>
            <w:pPr>
              <w:pStyle w:val="2"/>
              <w:ind w:left="0" w:leftChars="0" w:firstLine="0" w:firstLineChars="0"/>
              <w:jc w:val="center"/>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赋码</w:t>
            </w:r>
          </w:p>
        </w:tc>
        <w:tc>
          <w:tcPr>
            <w:tcW w:w="2834" w:type="dxa"/>
            <w:shd w:val="clear" w:color="auto" w:fill="D7D7D7"/>
            <w:noWrap w:val="0"/>
            <w:vAlign w:val="top"/>
          </w:tcPr>
          <w:p>
            <w:pPr>
              <w:pStyle w:val="2"/>
              <w:ind w:left="0" w:leftChars="0" w:firstLine="0" w:firstLineChars="0"/>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调用接口顺序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trPr>
        <w:tc>
          <w:tcPr>
            <w:tcW w:w="8520" w:type="dxa"/>
            <w:gridSpan w:val="5"/>
            <w:noWrap w:val="0"/>
            <w:vAlign w:val="top"/>
          </w:tcPr>
          <w:p>
            <w:pPr>
              <w:pStyle w:val="2"/>
              <w:ind w:left="0" w:leftChars="0" w:firstLine="0" w:firstLineChars="0"/>
              <w:rPr>
                <w:rFonts w:hint="default" w:ascii="Times New Roman" w:hAnsi="Times New Roman" w:cs="Times New Roman"/>
                <w:vertAlign w:val="baseline"/>
                <w:lang w:val="en-US" w:eastAsia="zh-CN"/>
              </w:rPr>
            </w:pPr>
            <w:r>
              <w:rPr>
                <w:rFonts w:hint="default" w:ascii="Times New Roman" w:hAnsi="Times New Roman" w:eastAsia="宋体" w:cs="Times New Roman"/>
                <w:b/>
                <w:bCs/>
                <w:color w:val="000000"/>
                <w:kern w:val="0"/>
                <w:sz w:val="21"/>
                <w:szCs w:val="21"/>
                <w:lang w:val="en-US" w:eastAsia="zh-CN" w:bidi="ar"/>
              </w:rPr>
              <w:t>办理新发电子证照和既有电子证照后续业务场景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2"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办理新发电子证照</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有效</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是</w:t>
            </w:r>
          </w:p>
        </w:tc>
        <w:tc>
          <w:tcPr>
            <w:tcW w:w="2834" w:type="dxa"/>
            <w:noWrap w:val="0"/>
            <w:vAlign w:val="top"/>
          </w:tcPr>
          <w:p>
            <w:pPr>
              <w:wordWrap/>
              <w:spacing w:line="400" w:lineRule="atLeast"/>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①</w:t>
            </w:r>
            <w:r>
              <w:rPr>
                <w:rFonts w:hint="default" w:ascii="Times New Roman" w:hAnsi="Times New Roman" w:eastAsia="宋体" w:cs="Times New Roman"/>
                <w:b/>
                <w:bCs/>
                <w:color w:val="000000"/>
                <w:kern w:val="0"/>
                <w:sz w:val="21"/>
                <w:szCs w:val="21"/>
                <w:lang w:val="en-US" w:eastAsia="zh-CN" w:bidi="ar"/>
              </w:rPr>
              <w:t>业务数据校验接口</w:t>
            </w:r>
          </w:p>
          <w:p>
            <w:pPr>
              <w:wordWrap/>
              <w:spacing w:line="400" w:lineRule="atLeast"/>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②</w:t>
            </w:r>
            <w:r>
              <w:rPr>
                <w:rFonts w:hint="default" w:ascii="Times New Roman" w:hAnsi="Times New Roman" w:eastAsia="宋体" w:cs="Times New Roman"/>
                <w:b/>
                <w:bCs/>
                <w:color w:val="000000"/>
                <w:kern w:val="0"/>
                <w:sz w:val="21"/>
                <w:szCs w:val="21"/>
                <w:lang w:val="en-US" w:eastAsia="zh-CN" w:bidi="ar"/>
              </w:rPr>
              <w:t>业务数据赋码接口</w:t>
            </w:r>
          </w:p>
          <w:p>
            <w:pPr>
              <w:wordWrap/>
              <w:spacing w:line="400" w:lineRule="atLeast"/>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③</w:t>
            </w:r>
            <w:r>
              <w:rPr>
                <w:rFonts w:hint="default" w:ascii="Times New Roman" w:hAnsi="Times New Roman" w:cs="Times New Roman"/>
                <w:b/>
                <w:bCs/>
                <w:color w:val="000000"/>
                <w:kern w:val="0"/>
                <w:sz w:val="21"/>
                <w:szCs w:val="21"/>
                <w:lang w:val="en-US" w:eastAsia="zh-CN" w:bidi="ar"/>
              </w:rPr>
              <w:t>相关人员信息接收接口</w:t>
            </w:r>
          </w:p>
          <w:p>
            <w:pPr>
              <w:pStyle w:val="2"/>
              <w:ind w:left="0" w:leftChars="0" w:firstLine="0" w:firstLineChars="0"/>
              <w:rPr>
                <w:rFonts w:hint="default" w:ascii="Times New Roman" w:hAnsi="Times New Roman" w:cs="Times New Roman"/>
                <w:lang w:val="en-US" w:eastAsia="zh-CN"/>
              </w:rPr>
            </w:pPr>
            <w:r>
              <w:rPr>
                <w:rFonts w:hint="default" w:ascii="Times New Roman" w:hAnsi="Times New Roman" w:cs="Times New Roman"/>
                <w:lang w:val="en-US" w:eastAsia="zh-CN"/>
              </w:rPr>
              <w:t>④</w:t>
            </w:r>
            <w:r>
              <w:rPr>
                <w:rFonts w:hint="default" w:ascii="Times New Roman" w:hAnsi="Times New Roman" w:eastAsia="宋体" w:cs="Times New Roman"/>
                <w:b/>
                <w:bCs/>
                <w:color w:val="000000"/>
                <w:kern w:val="0"/>
                <w:sz w:val="21"/>
                <w:szCs w:val="21"/>
                <w:lang w:val="en-US" w:eastAsia="zh-CN" w:bidi="ar"/>
              </w:rPr>
              <w:t>电子证照</w:t>
            </w:r>
            <w:r>
              <w:rPr>
                <w:rFonts w:hint="default" w:ascii="Times New Roman" w:hAnsi="Times New Roman" w:eastAsia="宋体" w:cs="Times New Roman"/>
                <w:b/>
                <w:bCs/>
                <w:color w:val="000000"/>
                <w:kern w:val="0"/>
                <w:sz w:val="21"/>
                <w:szCs w:val="21"/>
                <w:lang w:val="en-US" w:eastAsia="zh-CN" w:bidi="ar"/>
              </w:rPr>
              <w:t>文件</w:t>
            </w:r>
            <w:r>
              <w:rPr>
                <w:rFonts w:hint="default" w:ascii="Times New Roman" w:hAnsi="Times New Roman" w:eastAsia="宋体" w:cs="Times New Roman"/>
                <w:b/>
                <w:bCs/>
                <w:color w:val="000000"/>
                <w:kern w:val="0"/>
                <w:sz w:val="21"/>
                <w:szCs w:val="21"/>
                <w:lang w:val="en-US" w:eastAsia="zh-CN" w:bidi="ar"/>
              </w:rPr>
              <w:t>归集接口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办理注销</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有效</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注销</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否</w:t>
            </w:r>
          </w:p>
        </w:tc>
        <w:tc>
          <w:tcPr>
            <w:tcW w:w="2834" w:type="dxa"/>
            <w:vMerge w:val="restart"/>
            <w:noWrap w:val="0"/>
            <w:vAlign w:val="top"/>
          </w:tcPr>
          <w:p>
            <w:pPr>
              <w:wordWrap/>
              <w:spacing w:line="400" w:lineRule="atLeast"/>
              <w:rPr>
                <w:rFonts w:hint="default" w:ascii="Times New Roman" w:hAnsi="Times New Roman" w:cs="Times New Roman"/>
                <w:b/>
                <w:bCs/>
                <w:color w:val="000000"/>
                <w:kern w:val="0"/>
                <w:sz w:val="21"/>
                <w:szCs w:val="21"/>
                <w:lang w:val="en-US" w:eastAsia="zh-CN" w:bidi="ar"/>
              </w:rPr>
            </w:pPr>
            <w:r>
              <w:rPr>
                <w:rFonts w:hint="default" w:ascii="Times New Roman" w:hAnsi="Times New Roman" w:cs="Times New Roman"/>
                <w:b/>
                <w:bCs/>
                <w:color w:val="000000"/>
                <w:kern w:val="0"/>
                <w:sz w:val="21"/>
                <w:szCs w:val="21"/>
                <w:lang w:val="en-US" w:eastAsia="zh-CN" w:bidi="ar"/>
              </w:rPr>
              <w:t>①相关人员信息接收接口</w:t>
            </w:r>
          </w:p>
          <w:p>
            <w:pPr>
              <w:wordWrap/>
              <w:spacing w:line="400" w:lineRule="atLeast"/>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cs="Times New Roman"/>
                <w:b/>
                <w:bCs/>
                <w:color w:val="000000"/>
                <w:kern w:val="0"/>
                <w:sz w:val="21"/>
                <w:szCs w:val="21"/>
                <w:lang w:val="en-US" w:eastAsia="zh-CN" w:bidi="ar"/>
              </w:rPr>
              <w:t>②证书状态变更接口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办理注销</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失效</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注销</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否</w:t>
            </w:r>
          </w:p>
        </w:tc>
        <w:tc>
          <w:tcPr>
            <w:tcW w:w="2834" w:type="dxa"/>
            <w:vMerge w:val="continue"/>
            <w:noWrap w:val="0"/>
            <w:vAlign w:val="top"/>
          </w:tcPr>
          <w:p>
            <w:pPr>
              <w:wordWrap/>
              <w:spacing w:line="400" w:lineRule="atLeast"/>
              <w:rPr>
                <w:rFonts w:hint="default" w:ascii="Times New Roman" w:hAnsi="Times New Roman" w:eastAsia="宋体" w:cs="Times New Roman"/>
                <w:b/>
                <w:bCs/>
                <w:color w:val="00000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办理撤销</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有效</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撤销</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否</w:t>
            </w:r>
          </w:p>
        </w:tc>
        <w:tc>
          <w:tcPr>
            <w:tcW w:w="2834" w:type="dxa"/>
            <w:vMerge w:val="restart"/>
            <w:noWrap w:val="0"/>
            <w:vAlign w:val="top"/>
          </w:tcPr>
          <w:p>
            <w:pPr>
              <w:wordWrap/>
              <w:spacing w:line="400" w:lineRule="atLeast"/>
              <w:rPr>
                <w:rFonts w:hint="default" w:ascii="Times New Roman" w:hAnsi="Times New Roman" w:cs="Times New Roman"/>
                <w:b/>
                <w:bCs/>
                <w:color w:val="000000"/>
                <w:kern w:val="0"/>
                <w:sz w:val="21"/>
                <w:szCs w:val="21"/>
                <w:lang w:val="en-US" w:eastAsia="zh-CN" w:bidi="ar"/>
              </w:rPr>
            </w:pPr>
          </w:p>
          <w:p>
            <w:pPr>
              <w:wordWrap/>
              <w:spacing w:line="400" w:lineRule="atLeast"/>
              <w:rPr>
                <w:rFonts w:hint="default" w:ascii="Times New Roman" w:hAnsi="Times New Roman" w:cs="Times New Roman"/>
                <w:b/>
                <w:bCs/>
                <w:color w:val="000000"/>
                <w:kern w:val="0"/>
                <w:sz w:val="21"/>
                <w:szCs w:val="21"/>
                <w:lang w:val="en-US" w:eastAsia="zh-CN" w:bidi="ar"/>
              </w:rPr>
            </w:pPr>
          </w:p>
          <w:p>
            <w:pPr>
              <w:wordWrap/>
              <w:spacing w:line="400" w:lineRule="atLeast"/>
              <w:rPr>
                <w:rFonts w:hint="default" w:ascii="Times New Roman" w:hAnsi="Times New Roman" w:cs="Times New Roman"/>
                <w:lang w:val="en-US" w:eastAsia="zh-CN"/>
              </w:rPr>
            </w:pPr>
            <w:r>
              <w:rPr>
                <w:rFonts w:hint="default" w:ascii="Times New Roman" w:hAnsi="Times New Roman" w:cs="Times New Roman"/>
                <w:b/>
                <w:bCs/>
                <w:color w:val="000000"/>
                <w:kern w:val="0"/>
                <w:sz w:val="21"/>
                <w:szCs w:val="21"/>
                <w:lang w:val="en-US" w:eastAsia="zh-CN" w:bidi="ar"/>
              </w:rPr>
              <w:t>①证书状态变更接口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办理撤销</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失效</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撤销</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否</w:t>
            </w:r>
          </w:p>
        </w:tc>
        <w:tc>
          <w:tcPr>
            <w:tcW w:w="2834" w:type="dxa"/>
            <w:vMerge w:val="continue"/>
            <w:noWrap w:val="0"/>
            <w:vAlign w:val="top"/>
          </w:tcPr>
          <w:p>
            <w:pPr>
              <w:wordWrap/>
              <w:spacing w:line="400" w:lineRule="atLeast"/>
              <w:rPr>
                <w:rFonts w:hint="default" w:ascii="Times New Roman" w:hAnsi="Times New Roman" w:eastAsia="宋体" w:cs="Times New Roman"/>
                <w:b/>
                <w:bCs/>
                <w:color w:val="00000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办理失效</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有效</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失效</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否</w:t>
            </w:r>
          </w:p>
        </w:tc>
        <w:tc>
          <w:tcPr>
            <w:tcW w:w="2834" w:type="dxa"/>
            <w:vMerge w:val="continue"/>
            <w:noWrap w:val="0"/>
            <w:vAlign w:val="top"/>
          </w:tcPr>
          <w:p>
            <w:pPr>
              <w:wordWrap/>
              <w:spacing w:line="400" w:lineRule="atLeast"/>
              <w:rPr>
                <w:rFonts w:hint="default" w:ascii="Times New Roman" w:hAnsi="Times New Roman" w:eastAsia="宋体" w:cs="Times New Roman"/>
                <w:b/>
                <w:bCs/>
                <w:color w:val="000000"/>
                <w:kern w:val="0"/>
                <w:sz w:val="21"/>
                <w:szCs w:val="21"/>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966"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办理其他业务</w:t>
            </w:r>
          </w:p>
        </w:tc>
        <w:tc>
          <w:tcPr>
            <w:tcW w:w="1320"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失效</w:t>
            </w:r>
          </w:p>
        </w:tc>
        <w:tc>
          <w:tcPr>
            <w:tcW w:w="1703"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有效</w:t>
            </w:r>
          </w:p>
        </w:tc>
        <w:tc>
          <w:tcPr>
            <w:tcW w:w="697" w:type="dxa"/>
            <w:noWrap w:val="0"/>
            <w:vAlign w:val="top"/>
          </w:tcPr>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color w:val="000000"/>
                <w:kern w:val="0"/>
                <w:sz w:val="21"/>
                <w:szCs w:val="21"/>
                <w:lang w:val="en-US" w:eastAsia="zh-CN" w:bidi="ar"/>
              </w:rPr>
            </w:pPr>
            <w:r>
              <w:rPr>
                <w:rFonts w:hint="default" w:ascii="Times New Roman" w:hAnsi="Times New Roman" w:eastAsia="宋体" w:cs="Times New Roman"/>
                <w:b/>
                <w:bCs/>
                <w:color w:val="000000"/>
                <w:kern w:val="0"/>
                <w:sz w:val="21"/>
                <w:szCs w:val="21"/>
                <w:lang w:val="en-US" w:eastAsia="zh-CN" w:bidi="ar"/>
              </w:rPr>
              <w:t>否</w:t>
            </w:r>
          </w:p>
        </w:tc>
        <w:tc>
          <w:tcPr>
            <w:tcW w:w="2834" w:type="dxa"/>
            <w:vMerge w:val="continue"/>
            <w:noWrap w:val="0"/>
            <w:vAlign w:val="top"/>
          </w:tcPr>
          <w:p>
            <w:pPr>
              <w:wordWrap/>
              <w:spacing w:line="400" w:lineRule="atLeast"/>
              <w:rPr>
                <w:rFonts w:hint="default" w:ascii="Times New Roman" w:hAnsi="Times New Roman" w:eastAsia="宋体" w:cs="Times New Roman"/>
                <w:b/>
                <w:bCs/>
                <w:color w:val="000000"/>
                <w:kern w:val="0"/>
                <w:sz w:val="21"/>
                <w:szCs w:val="21"/>
                <w:lang w:val="en-US" w:eastAsia="zh-CN" w:bidi="ar"/>
              </w:rPr>
            </w:pPr>
          </w:p>
        </w:tc>
      </w:tr>
    </w:tbl>
    <w:p>
      <w:pPr>
        <w:spacing w:before="120" w:after="120"/>
        <w:outlineLvl w:val="2"/>
        <w:rPr>
          <w:rFonts w:hint="default" w:ascii="Times New Roman" w:hAnsi="Times New Roman" w:eastAsia="黑体" w:cs="Times New Roman"/>
          <w:bCs/>
          <w:kern w:val="44"/>
          <w:sz w:val="28"/>
          <w:szCs w:val="28"/>
          <w:lang w:val="en-US" w:eastAsia="zh-CN"/>
        </w:rPr>
      </w:pPr>
      <w:bookmarkStart w:id="43" w:name="_Toc10544"/>
      <w:r>
        <w:rPr>
          <w:rFonts w:hint="default" w:ascii="Times New Roman" w:hAnsi="Times New Roman" w:eastAsia="黑体" w:cs="Times New Roman"/>
          <w:bCs/>
          <w:kern w:val="44"/>
          <w:sz w:val="28"/>
          <w:szCs w:val="28"/>
          <w:lang w:val="en-US" w:eastAsia="zh-CN"/>
        </w:rPr>
        <w:t>5.1.1、业务数据校验接口</w:t>
      </w:r>
      <w:bookmarkEnd w:id="43"/>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使用场景说明：省级电子证照系统进行业务审批需要上报</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业务数据时，提前对数据预校验，可以申请调用业务数据校验接口。</w:t>
      </w:r>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表 5-</w:t>
      </w:r>
      <w:r>
        <w:rPr>
          <w:rFonts w:hint="default" w:ascii="Times New Roman" w:hAnsi="Times New Roman" w:eastAsia="宋体" w:cs="Times New Roman"/>
          <w:lang w:val="en-US" w:eastAsia="zh-CN"/>
        </w:rPr>
        <w:t>1-1</w:t>
      </w:r>
    </w:p>
    <w:tbl>
      <w:tblPr>
        <w:tblStyle w:val="31"/>
        <w:tblW w:w="8355" w:type="dxa"/>
        <w:tblInd w:w="100" w:type="dxa"/>
        <w:tblLayout w:type="fixed"/>
        <w:tblCellMar>
          <w:top w:w="0" w:type="dxa"/>
          <w:left w:w="108" w:type="dxa"/>
          <w:bottom w:w="0" w:type="dxa"/>
          <w:right w:w="108" w:type="dxa"/>
        </w:tblCellMar>
      </w:tblPr>
      <w:tblGrid>
        <w:gridCol w:w="2033"/>
        <w:gridCol w:w="1112"/>
        <w:gridCol w:w="1063"/>
        <w:gridCol w:w="4147"/>
      </w:tblGrid>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接口信息</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接口地址</w:t>
            </w:r>
          </w:p>
        </w:tc>
        <w:tc>
          <w:tcPr>
            <w:tcW w:w="6322"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http://</w:t>
            </w:r>
            <w:r>
              <w:rPr>
                <w:rFonts w:hint="default" w:ascii="Times New Roman" w:hAnsi="Times New Roman" w:cs="Times New Roman"/>
                <w:b/>
                <w:bCs/>
                <w:color w:val="000000"/>
                <w:sz w:val="21"/>
                <w:szCs w:val="21"/>
                <w:lang w:val="en-US" w:eastAsia="zh-CN"/>
              </w:rPr>
              <w:t>**</w:t>
            </w:r>
            <w:r>
              <w:rPr>
                <w:rFonts w:hint="default" w:ascii="Times New Roman" w:hAnsi="Times New Roman" w:eastAsia="宋体" w:cs="Times New Roman"/>
                <w:b/>
                <w:bCs/>
                <w:color w:val="000000"/>
                <w:sz w:val="21"/>
                <w:szCs w:val="21"/>
              </w:rPr>
              <w:t>/epoint-gateway/zjbzasdzzz/rest/dzzzqzjxsyjdzrest/qzjxsydjz_check</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b/>
                <w:bCs/>
                <w:color w:val="000000"/>
                <w:kern w:val="0"/>
                <w:sz w:val="21"/>
                <w:szCs w:val="21"/>
                <w:lang w:bidi="ar"/>
              </w:rPr>
              <w:t>请求方式</w:t>
            </w:r>
          </w:p>
        </w:tc>
        <w:tc>
          <w:tcPr>
            <w:tcW w:w="6322"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POST</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返回方式</w:t>
            </w:r>
          </w:p>
        </w:tc>
        <w:tc>
          <w:tcPr>
            <w:tcW w:w="6322"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接口说明</w:t>
            </w:r>
          </w:p>
        </w:tc>
        <w:tc>
          <w:tcPr>
            <w:tcW w:w="6322"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业务数据</w:t>
            </w:r>
            <w:r>
              <w:rPr>
                <w:rFonts w:hint="default" w:ascii="Times New Roman" w:hAnsi="Times New Roman" w:eastAsia="宋体" w:cs="Times New Roman"/>
                <w:color w:val="000000"/>
                <w:sz w:val="21"/>
                <w:szCs w:val="21"/>
                <w:lang w:val="en-US" w:eastAsia="zh-CN"/>
              </w:rPr>
              <w:t>校验</w:t>
            </w:r>
            <w:r>
              <w:rPr>
                <w:rFonts w:hint="default" w:ascii="Times New Roman" w:hAnsi="Times New Roman" w:eastAsia="宋体" w:cs="Times New Roman"/>
                <w:color w:val="000000"/>
                <w:sz w:val="21"/>
                <w:szCs w:val="21"/>
              </w:rPr>
              <w:t>接口；</w:t>
            </w:r>
          </w:p>
          <w:p>
            <w:pPr>
              <w:widowControl/>
              <w:textAlignment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color w:val="000000"/>
                <w:sz w:val="21"/>
                <w:szCs w:val="21"/>
              </w:rPr>
              <w:t>支持多条数据上传，单次上传上限</w:t>
            </w:r>
            <w:r>
              <w:rPr>
                <w:rFonts w:hint="default" w:ascii="Times New Roman" w:hAnsi="Times New Roman" w:cs="Times New Roman"/>
                <w:color w:val="000000"/>
                <w:sz w:val="21"/>
                <w:szCs w:val="21"/>
                <w:lang w:val="en-US" w:eastAsia="zh-CN"/>
              </w:rPr>
              <w:t>1</w:t>
            </w:r>
            <w:r>
              <w:rPr>
                <w:rFonts w:hint="default" w:ascii="Times New Roman" w:hAnsi="Times New Roman" w:eastAsia="宋体" w:cs="Times New Roman"/>
                <w:color w:val="000000"/>
                <w:sz w:val="21"/>
                <w:szCs w:val="21"/>
              </w:rPr>
              <w:t>0条</w:t>
            </w:r>
            <w:r>
              <w:rPr>
                <w:rFonts w:hint="default" w:ascii="Times New Roman" w:hAnsi="Times New Roman" w:cs="Times New Roman"/>
                <w:color w:val="000000"/>
                <w:sz w:val="21"/>
                <w:szCs w:val="21"/>
                <w:lang w:eastAsia="zh-CN"/>
              </w:rPr>
              <w:t>。</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3"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47"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AcceptData</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lang w:eastAsia="zh-CN"/>
              </w:rPr>
            </w:pPr>
            <w:r>
              <w:rPr>
                <w:rFonts w:hint="default" w:ascii="Times New Roman" w:hAnsi="Times New Roman" w:eastAsia="宋体" w:cs="Times New Roman"/>
                <w:b/>
                <w:bCs/>
                <w:color w:val="000000"/>
                <w:kern w:val="0"/>
                <w:sz w:val="21"/>
                <w:szCs w:val="21"/>
                <w:lang w:val="en-US" w:eastAsia="zh-CN" w:bidi="ar"/>
              </w:rPr>
              <w:t>JSON</w:t>
            </w:r>
          </w:p>
        </w:tc>
        <w:tc>
          <w:tcPr>
            <w:tcW w:w="1063"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记录集合。</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Json对象</w:t>
            </w:r>
            <w:r>
              <w:rPr>
                <w:rFonts w:hint="default" w:ascii="Times New Roman" w:hAnsi="Times New Roman" w:eastAsia="宋体" w:cs="Times New Roman"/>
                <w:b/>
                <w:bCs/>
                <w:color w:val="000000"/>
                <w:sz w:val="21"/>
                <w:szCs w:val="21"/>
              </w:rPr>
              <w:t>AcceptData</w:t>
            </w:r>
            <w:r>
              <w:rPr>
                <w:rFonts w:hint="default" w:ascii="Times New Roman" w:hAnsi="Times New Roman" w:eastAsia="宋体" w:cs="Times New Roman"/>
                <w:b/>
                <w:bCs/>
                <w:color w:val="000000"/>
                <w:kern w:val="0"/>
                <w:sz w:val="21"/>
                <w:szCs w:val="21"/>
                <w:lang w:bidi="ar"/>
              </w:rPr>
              <w:t>相关字段</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lang w:val="en-US" w:eastAsia="zh-CN"/>
              </w:rPr>
            </w:pPr>
            <w:r>
              <w:rPr>
                <w:rFonts w:hint="default" w:ascii="Times New Roman" w:hAnsi="Times New Roman" w:cs="Times New Roman"/>
                <w:b/>
                <w:bCs/>
                <w:color w:val="000000"/>
                <w:kern w:val="0"/>
                <w:sz w:val="21"/>
                <w:szCs w:val="21"/>
                <w:lang w:val="en-US" w:eastAsia="zh-CN" w:bidi="ar"/>
              </w:rPr>
              <w:t>数据类型</w:t>
            </w:r>
          </w:p>
        </w:tc>
        <w:tc>
          <w:tcPr>
            <w:tcW w:w="1063"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47"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businessDataId</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36</w:t>
            </w:r>
          </w:p>
        </w:tc>
        <w:tc>
          <w:tcPr>
            <w:tcW w:w="1063"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业务</w:t>
            </w:r>
            <w:r>
              <w:rPr>
                <w:rFonts w:hint="default" w:ascii="Times New Roman" w:hAnsi="Times New Roman" w:eastAsia="宋体" w:cs="Times New Roman"/>
                <w:color w:val="000000"/>
                <w:sz w:val="21"/>
                <w:szCs w:val="21"/>
              </w:rPr>
              <w:t>数据</w:t>
            </w:r>
            <w:r>
              <w:rPr>
                <w:rFonts w:hint="default" w:ascii="Times New Roman" w:hAnsi="Times New Roman" w:cs="Times New Roman"/>
                <w:color w:val="000000"/>
                <w:sz w:val="21"/>
                <w:szCs w:val="21"/>
                <w:lang w:val="en-US" w:eastAsia="zh-CN"/>
              </w:rPr>
              <w:t>ID，地方电子证照系统业务主键</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areaCode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6</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所属省、自治区、直辖市、市辖区行政区划代码，按照民政部官网《2020年中华人民共和国行政区划代码》</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deviceCategoryCode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C1</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cs="Times New Roman"/>
                <w:color w:val="000000"/>
                <w:kern w:val="0"/>
                <w:sz w:val="21"/>
                <w:szCs w:val="21"/>
                <w:lang w:val="en-US" w:eastAsia="zh-CN"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rPr>
              <w:t>类别代码</w:t>
            </w:r>
            <w:r>
              <w:rPr>
                <w:rFonts w:hint="default" w:ascii="Times New Roman" w:hAnsi="Times New Roman" w:cs="Times New Roman"/>
                <w:color w:val="000000"/>
                <w:sz w:val="21"/>
                <w:szCs w:val="21"/>
                <w:lang w:eastAsia="zh-CN"/>
              </w:rPr>
              <w:t>，使用登记证所对应的建筑起重机械的类别的代码，</w:t>
            </w:r>
            <w:r>
              <w:rPr>
                <w:rFonts w:hint="default" w:ascii="Times New Roman" w:hAnsi="Times New Roman" w:cs="Times New Roman"/>
                <w:color w:val="000000"/>
                <w:sz w:val="21"/>
                <w:szCs w:val="21"/>
                <w:lang w:val="en-US" w:eastAsia="zh-CN"/>
              </w:rPr>
              <w:t>详见6.1-建筑起重机械类别代码表</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deviceModel</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C..200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规格型号</w:t>
            </w:r>
            <w:r>
              <w:rPr>
                <w:rFonts w:hint="default" w:ascii="Times New Roman" w:hAnsi="Times New Roman" w:cs="Times New Roman"/>
                <w:color w:val="000000"/>
                <w:sz w:val="21"/>
                <w:szCs w:val="21"/>
                <w:lang w:val="en-US" w:eastAsia="zh-CN"/>
              </w:rPr>
              <w:t>,使用登记证所对应的建筑起重机械的规格型号</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factoryNum</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C..200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cs="Times New Roman"/>
                <w:color w:val="000000"/>
                <w:kern w:val="0"/>
                <w:sz w:val="21"/>
                <w:szCs w:val="21"/>
                <w:lang w:val="en-US" w:eastAsia="zh-CN"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出厂编号</w:t>
            </w:r>
            <w:r>
              <w:rPr>
                <w:rFonts w:hint="default" w:ascii="Times New Roman" w:hAnsi="Times New Roman" w:cs="Times New Roman"/>
                <w:color w:val="000000"/>
                <w:sz w:val="21"/>
                <w:szCs w:val="21"/>
                <w:lang w:eastAsia="zh-CN"/>
              </w:rPr>
              <w:t>，建筑起重机械所对应的唯一出厂编号</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manufactureCorpCode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C18</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制造单位统一社会信用代码</w:t>
            </w:r>
            <w:r>
              <w:rPr>
                <w:rFonts w:hint="default" w:ascii="Times New Roman" w:hAnsi="Times New Roman" w:cs="Times New Roman"/>
                <w:color w:val="000000"/>
                <w:sz w:val="21"/>
                <w:szCs w:val="21"/>
                <w:lang w:val="en-US" w:eastAsia="zh-CN"/>
              </w:rPr>
              <w:t>,建筑起重机械制造单位的统一社会信用代码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operateType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2</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操作类型，详见</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rPr>
              <w:t>操作类型</w:t>
            </w:r>
            <w:r>
              <w:rPr>
                <w:rFonts w:hint="default" w:ascii="Times New Roman" w:hAnsi="Times New Roman" w:eastAsia="宋体" w:cs="Times New Roman"/>
                <w:color w:val="000000"/>
                <w:sz w:val="21"/>
                <w:szCs w:val="21"/>
                <w:lang w:eastAsia="zh-CN"/>
              </w:rPr>
              <w:t>代码表</w:t>
            </w:r>
            <w:r>
              <w:rPr>
                <w:rFonts w:hint="default" w:ascii="Times New Roman" w:hAnsi="Times New Roman" w:eastAsia="宋体" w:cs="Times New Roman"/>
                <w:color w:val="000000"/>
                <w:sz w:val="21"/>
                <w:szCs w:val="21"/>
              </w:rPr>
              <w:t>和</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lang w:eastAsia="zh-CN"/>
              </w:rPr>
              <w:t>证书状态与操作类型关系代码表</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certNum</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C20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lang w:val="en-US" w:eastAsia="zh-CN"/>
              </w:rPr>
              <w:t>满足条件必填</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eastAsia="zh-CN"/>
              </w:rPr>
              <w:t>证照编号</w:t>
            </w:r>
            <w:r>
              <w:rPr>
                <w:rFonts w:hint="default" w:ascii="Times New Roman" w:hAnsi="Times New Roman" w:eastAsia="宋体" w:cs="Times New Roman"/>
                <w:color w:val="000000"/>
                <w:sz w:val="21"/>
                <w:szCs w:val="21"/>
              </w:rPr>
              <w:t>，</w:t>
            </w:r>
            <w:r>
              <w:rPr>
                <w:rFonts w:hint="default" w:ascii="Times New Roman" w:hAnsi="Times New Roman" w:cs="Times New Roman"/>
                <w:color w:val="000000"/>
                <w:sz w:val="21"/>
                <w:szCs w:val="21"/>
                <w:lang w:eastAsia="zh-CN"/>
              </w:rPr>
              <w:t>建筑起重机械使用登记证书的唯一编号</w:t>
            </w:r>
            <w:r>
              <w:rPr>
                <w:rFonts w:hint="default" w:ascii="Times New Roman" w:hAnsi="Times New Roman" w:eastAsia="宋体" w:cs="Times New Roman"/>
                <w:color w:val="000000"/>
                <w:sz w:val="21"/>
                <w:szCs w:val="21"/>
                <w:lang w:eastAsia="zh-CN"/>
              </w:rPr>
              <w:t>，</w:t>
            </w:r>
            <w:r>
              <w:rPr>
                <w:rFonts w:hint="default" w:ascii="Times New Roman" w:hAnsi="Times New Roman" w:eastAsia="宋体" w:cs="Times New Roman"/>
                <w:color w:val="000000"/>
                <w:sz w:val="21"/>
                <w:szCs w:val="21"/>
                <w:lang w:val="en-US" w:eastAsia="zh-CN"/>
              </w:rPr>
              <w:t>按照</w:t>
            </w:r>
            <w:r>
              <w:rPr>
                <w:rFonts w:hint="default" w:ascii="Times New Roman" w:hAnsi="Times New Roman" w:eastAsia="宋体" w:cs="Times New Roman"/>
                <w:color w:val="000000"/>
                <w:sz w:val="21"/>
                <w:szCs w:val="21"/>
              </w:rPr>
              <w:t xml:space="preserve">《全国一体化政务服务平台 电子证照 </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》附录A.1编号规则生成</w:t>
            </w:r>
            <w:r>
              <w:rPr>
                <w:rFonts w:hint="default" w:ascii="Times New Roman" w:hAnsi="Times New Roman" w:eastAsia="宋体" w:cs="Times New Roman"/>
                <w:color w:val="000000"/>
                <w:sz w:val="21"/>
                <w:szCs w:val="21"/>
                <w:lang w:eastAsia="zh-CN"/>
              </w:rPr>
              <w:t>，</w:t>
            </w:r>
            <w:r>
              <w:rPr>
                <w:rFonts w:hint="default" w:ascii="Times New Roman" w:hAnsi="Times New Roman" w:eastAsia="宋体" w:cs="Times New Roman"/>
                <w:color w:val="000000"/>
                <w:sz w:val="21"/>
                <w:szCs w:val="21"/>
                <w:lang w:val="en-US" w:eastAsia="zh-CN"/>
              </w:rPr>
              <w:t>当操作类型是办理新发电子证照时，非必填，其他的操作类型要求必填</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请求参数示例</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"AcceptData": [{</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businessDataId</w:t>
            </w:r>
            <w:r>
              <w:rPr>
                <w:rFonts w:hint="default" w:ascii="Times New Roman" w:hAnsi="Times New Roman" w:eastAsia="宋体" w:cs="Times New Roman"/>
                <w:color w:val="000000"/>
                <w:kern w:val="0"/>
                <w:sz w:val="21"/>
                <w:szCs w:val="21"/>
                <w:lang w:bidi="ar"/>
              </w:rPr>
              <w:t>": "73faca65c31a484b8f6b719c94******",</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areaCode</w:t>
            </w:r>
            <w:r>
              <w:rPr>
                <w:rFonts w:hint="default" w:ascii="Times New Roman" w:hAnsi="Times New Roman" w:eastAsia="宋体" w:cs="Times New Roman"/>
                <w:color w:val="000000"/>
                <w:kern w:val="0"/>
                <w:sz w:val="21"/>
                <w:szCs w:val="21"/>
                <w:lang w:bidi="ar"/>
              </w:rPr>
              <w:t>": "</w:t>
            </w:r>
            <w:r>
              <w:rPr>
                <w:rFonts w:hint="default" w:ascii="Times New Roman" w:hAnsi="Times New Roman" w:eastAsia="宋体" w:cs="Times New Roman"/>
                <w:color w:val="000000"/>
                <w:kern w:val="0"/>
                <w:sz w:val="21"/>
                <w:szCs w:val="21"/>
                <w:lang w:val="en-US" w:eastAsia="zh-CN" w:bidi="ar"/>
              </w:rPr>
              <w:t>110101</w:t>
            </w:r>
            <w:r>
              <w:rPr>
                <w:rFonts w:hint="default" w:ascii="Times New Roman" w:hAnsi="Times New Roman" w:eastAsia="宋体" w:cs="Times New Roman"/>
                <w:color w:val="000000"/>
                <w:kern w:val="0"/>
                <w:sz w:val="21"/>
                <w:szCs w:val="21"/>
                <w:lang w:bidi="ar"/>
              </w:rPr>
              <w:t>",</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deviceCategoryCode</w:t>
            </w:r>
            <w:r>
              <w:rPr>
                <w:rFonts w:hint="default" w:ascii="Times New Roman" w:hAnsi="Times New Roman" w:eastAsia="宋体" w:cs="Times New Roman"/>
                <w:color w:val="000000"/>
                <w:kern w:val="0"/>
                <w:sz w:val="21"/>
                <w:szCs w:val="21"/>
                <w:lang w:bidi="ar"/>
              </w:rPr>
              <w:t>": "</w:t>
            </w:r>
            <w:r>
              <w:rPr>
                <w:rFonts w:hint="default" w:ascii="Times New Roman" w:hAnsi="Times New Roman" w:eastAsia="宋体" w:cs="Times New Roman"/>
                <w:color w:val="000000"/>
                <w:kern w:val="0"/>
                <w:sz w:val="21"/>
                <w:szCs w:val="21"/>
                <w:lang w:val="en-US" w:eastAsia="zh-CN" w:bidi="ar"/>
              </w:rPr>
              <w:t>T</w:t>
            </w:r>
            <w:r>
              <w:rPr>
                <w:rFonts w:hint="default" w:ascii="Times New Roman" w:hAnsi="Times New Roman" w:eastAsia="宋体" w:cs="Times New Roman"/>
                <w:color w:val="000000"/>
                <w:kern w:val="0"/>
                <w:sz w:val="21"/>
                <w:szCs w:val="21"/>
                <w:lang w:bidi="ar"/>
              </w:rPr>
              <w:t>",</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deviceModel</w:t>
            </w:r>
            <w:r>
              <w:rPr>
                <w:rFonts w:hint="default" w:ascii="Times New Roman" w:hAnsi="Times New Roman" w:eastAsia="宋体" w:cs="Times New Roman"/>
                <w:color w:val="000000"/>
                <w:kern w:val="0"/>
                <w:sz w:val="21"/>
                <w:szCs w:val="21"/>
                <w:lang w:bidi="ar"/>
              </w:rPr>
              <w:t>": "QTZ80(WA6010-6A)",</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factoryNum</w:t>
            </w:r>
            <w:r>
              <w:rPr>
                <w:rFonts w:hint="default" w:ascii="Times New Roman" w:hAnsi="Times New Roman" w:eastAsia="宋体" w:cs="Times New Roman"/>
                <w:color w:val="000000"/>
                <w:kern w:val="0"/>
                <w:sz w:val="21"/>
                <w:szCs w:val="21"/>
                <w:lang w:bidi="ar"/>
              </w:rPr>
              <w:t>": "</w:t>
            </w:r>
            <w:r>
              <w:rPr>
                <w:rFonts w:hint="default" w:ascii="Times New Roman" w:hAnsi="Times New Roman" w:eastAsia="宋体" w:cs="Times New Roman"/>
                <w:color w:val="000000"/>
                <w:kern w:val="0"/>
                <w:sz w:val="21"/>
                <w:szCs w:val="21"/>
                <w:lang w:val="en-US" w:eastAsia="zh-CN" w:bidi="ar"/>
              </w:rPr>
              <w:t>1012T002124869</w:t>
            </w:r>
            <w:r>
              <w:rPr>
                <w:rFonts w:hint="default" w:ascii="Times New Roman" w:hAnsi="Times New Roman" w:eastAsia="宋体" w:cs="Times New Roman"/>
                <w:color w:val="000000"/>
                <w:kern w:val="0"/>
                <w:sz w:val="21"/>
                <w:szCs w:val="21"/>
                <w:lang w:bidi="ar"/>
              </w:rPr>
              <w:t>",</w:t>
            </w:r>
          </w:p>
          <w:p>
            <w:pPr>
              <w:pStyle w:val="2"/>
              <w:ind w:left="0" w:leftChars="0"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manufactureCorpCode</w:t>
            </w:r>
            <w:r>
              <w:rPr>
                <w:rFonts w:hint="default" w:ascii="Times New Roman" w:hAnsi="Times New Roman" w:eastAsia="宋体" w:cs="Times New Roman"/>
                <w:color w:val="000000"/>
                <w:kern w:val="0"/>
                <w:sz w:val="21"/>
                <w:szCs w:val="21"/>
                <w:lang w:bidi="ar"/>
              </w:rPr>
              <w:t>": "914300007121944054",</w:t>
            </w:r>
          </w:p>
          <w:p>
            <w:pPr>
              <w:pStyle w:val="2"/>
              <w:ind w:left="0" w:leftChars="0"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operateType</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val="en-US" w:eastAsia="zh-CN" w:bidi="ar"/>
              </w:rPr>
              <w:t>10</w:t>
            </w:r>
            <w:r>
              <w:rPr>
                <w:rFonts w:hint="default" w:ascii="Times New Roman" w:hAnsi="Times New Roman" w:eastAsia="宋体" w:cs="Times New Roman"/>
                <w:color w:val="000000"/>
                <w:kern w:val="0"/>
                <w:sz w:val="21"/>
                <w:szCs w:val="21"/>
                <w:lang w:bidi="ar"/>
              </w:rPr>
              <w:t>",</w:t>
            </w:r>
          </w:p>
          <w:p>
            <w:pPr>
              <w:pStyle w:val="2"/>
              <w:ind w:left="0" w:leftChars="0"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certNum</w:t>
            </w:r>
            <w:r>
              <w:rPr>
                <w:rFonts w:hint="default" w:ascii="Times New Roman" w:hAnsi="Times New Roman" w:eastAsia="宋体" w:cs="Times New Roman"/>
                <w:color w:val="000000"/>
                <w:kern w:val="0"/>
                <w:sz w:val="21"/>
                <w:szCs w:val="21"/>
                <w:lang w:bidi="ar"/>
              </w:rPr>
              <w:t>": "110101T（202</w:t>
            </w:r>
            <w:r>
              <w:rPr>
                <w:rFonts w:hint="default" w:ascii="Times New Roman" w:hAnsi="Times New Roman" w:eastAsia="宋体" w:cs="Times New Roman"/>
                <w:color w:val="000000"/>
                <w:kern w:val="0"/>
                <w:sz w:val="21"/>
                <w:szCs w:val="21"/>
                <w:lang w:val="en-US" w:eastAsia="zh-CN" w:bidi="ar"/>
              </w:rPr>
              <w:t>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0000001</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返回结果参数</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3"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47"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C1</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返回代码，详见</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rPr>
              <w:t>返回代码</w:t>
            </w:r>
            <w:r>
              <w:rPr>
                <w:rFonts w:hint="default" w:ascii="Times New Roman" w:hAnsi="Times New Roman" w:eastAsia="宋体" w:cs="Times New Roman"/>
                <w:color w:val="000000"/>
                <w:sz w:val="21"/>
                <w:szCs w:val="21"/>
                <w:lang w:eastAsia="zh-CN"/>
              </w:rPr>
              <w:t>代码表</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ReturnMsg</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kern w:val="0"/>
                <w:sz w:val="21"/>
                <w:szCs w:val="21"/>
                <w:lang w:val="en-US" w:eastAsia="zh-CN" w:bidi="ar"/>
              </w:rPr>
              <w:t>C..500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返回信息</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color w:val="000000"/>
                <w:sz w:val="21"/>
                <w:szCs w:val="21"/>
              </w:rPr>
              <w:t>ReturnData</w:t>
            </w:r>
          </w:p>
        </w:tc>
        <w:tc>
          <w:tcPr>
            <w:tcW w:w="111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val="0"/>
                <w:bCs w:val="0"/>
                <w:color w:val="000000"/>
                <w:kern w:val="0"/>
                <w:sz w:val="21"/>
                <w:szCs w:val="21"/>
                <w:lang w:val="en-US" w:eastAsia="zh-CN" w:bidi="ar"/>
              </w:rPr>
              <w:t>JSON</w:t>
            </w:r>
          </w:p>
        </w:tc>
        <w:tc>
          <w:tcPr>
            <w:tcW w:w="1063"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是</w:t>
            </w:r>
          </w:p>
        </w:tc>
        <w:tc>
          <w:tcPr>
            <w:tcW w:w="4147"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返回数据结果集</w:t>
            </w:r>
          </w:p>
        </w:tc>
      </w:tr>
      <w:tr>
        <w:tblPrEx>
          <w:tblCellMar>
            <w:top w:w="0" w:type="dxa"/>
            <w:left w:w="108" w:type="dxa"/>
            <w:bottom w:w="0" w:type="dxa"/>
            <w:right w:w="108" w:type="dxa"/>
          </w:tblCellMar>
        </w:tblPrEx>
        <w:trPr>
          <w:trHeight w:val="338"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bCs/>
                <w:color w:val="000000"/>
                <w:kern w:val="0"/>
                <w:sz w:val="21"/>
                <w:szCs w:val="21"/>
                <w:lang w:bidi="ar"/>
              </w:rPr>
              <w:t>Json对象ReturnData相关字段</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ErrorData</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JSON</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错误信息集合，返回代码为0时需要</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+ErrorGuid</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C..</w:t>
            </w:r>
            <w:r>
              <w:rPr>
                <w:rFonts w:hint="default" w:ascii="Times New Roman" w:hAnsi="Times New Roman" w:eastAsia="宋体" w:cs="Times New Roman"/>
                <w:color w:val="auto"/>
                <w:sz w:val="21"/>
                <w:szCs w:val="21"/>
              </w:rPr>
              <w:t>50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错误</w:t>
            </w:r>
            <w:r>
              <w:rPr>
                <w:rFonts w:hint="default" w:ascii="Times New Roman" w:hAnsi="Times New Roman" w:eastAsia="宋体" w:cs="Times New Roman"/>
                <w:color w:val="auto"/>
                <w:sz w:val="21"/>
                <w:szCs w:val="21"/>
                <w:lang w:eastAsia="zh-CN"/>
              </w:rPr>
              <w:t>数据标识，返回代码为</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lang w:eastAsia="zh-CN"/>
              </w:rPr>
              <w:t>时需要</w:t>
            </w:r>
          </w:p>
        </w:tc>
      </w:tr>
      <w:tr>
        <w:tblPrEx>
          <w:tblCellMar>
            <w:top w:w="0" w:type="dxa"/>
            <w:left w:w="108" w:type="dxa"/>
            <w:bottom w:w="0" w:type="dxa"/>
            <w:right w:w="108" w:type="dxa"/>
          </w:tblCellMar>
        </w:tblPrEx>
        <w:trPr>
          <w:trHeight w:val="90"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+ErrorCode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错误</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，返回代码为0时需要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ErrorMsg</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C..1000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错误信息，返回代码为0时需要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SuccessData</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JSON</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成功数据集合，返回代码为1时需要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000000"/>
                <w:sz w:val="21"/>
                <w:szCs w:val="21"/>
              </w:rPr>
              <w:t>businessDataId</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C..</w:t>
            </w:r>
            <w:r>
              <w:rPr>
                <w:rFonts w:hint="default" w:ascii="Times New Roman" w:hAnsi="Times New Roman" w:eastAsia="宋体" w:cs="Times New Roman"/>
                <w:color w:val="auto"/>
                <w:sz w:val="21"/>
                <w:szCs w:val="21"/>
              </w:rPr>
              <w:t>50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eastAsia="zh-CN"/>
              </w:rPr>
              <w:t>业务数据</w:t>
            </w:r>
            <w:r>
              <w:rPr>
                <w:rFonts w:hint="default" w:ascii="Times New Roman" w:hAnsi="Times New Roman" w:cs="Times New Roman"/>
                <w:color w:val="auto"/>
                <w:sz w:val="21"/>
                <w:szCs w:val="21"/>
                <w:lang w:val="en-US" w:eastAsia="zh-CN"/>
              </w:rPr>
              <w:t>ID</w:t>
            </w:r>
            <w:r>
              <w:rPr>
                <w:rFonts w:hint="default" w:ascii="Times New Roman" w:hAnsi="Times New Roman" w:eastAsia="宋体" w:cs="Times New Roman"/>
                <w:color w:val="auto"/>
                <w:sz w:val="21"/>
                <w:szCs w:val="21"/>
              </w:rPr>
              <w:t>，返回代码为</w:t>
            </w:r>
            <w:r>
              <w:rPr>
                <w:rFonts w:hint="default" w:ascii="Times New Roman" w:hAnsi="Times New Roman" w:eastAsia="宋体" w:cs="Times New Roman"/>
                <w:color w:val="auto"/>
                <w:sz w:val="21"/>
                <w:szCs w:val="21"/>
                <w:lang w:val="en-US" w:eastAsia="zh-CN"/>
              </w:rPr>
              <w:t>1</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Success</w:t>
            </w:r>
            <w:r>
              <w:rPr>
                <w:rFonts w:hint="default" w:ascii="Times New Roman" w:hAnsi="Times New Roman" w:cs="Times New Roman"/>
                <w:color w:val="auto"/>
                <w:sz w:val="21"/>
                <w:szCs w:val="21"/>
                <w:lang w:eastAsia="zh-CN"/>
              </w:rPr>
              <w:t>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1</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+Success</w:t>
            </w:r>
            <w:r>
              <w:rPr>
                <w:rFonts w:hint="default" w:ascii="Times New Roman" w:hAnsi="Times New Roman" w:eastAsia="宋体" w:cs="Times New Roman"/>
                <w:color w:val="auto"/>
                <w:sz w:val="21"/>
                <w:szCs w:val="21"/>
              </w:rPr>
              <w:t>Msg</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C..1000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成功信息</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WarnData</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JSON</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预警信息集合，返回代码为2时需要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WarnGuid</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C..</w:t>
            </w:r>
            <w:r>
              <w:rPr>
                <w:rFonts w:hint="default" w:ascii="Times New Roman" w:hAnsi="Times New Roman" w:eastAsia="宋体" w:cs="Times New Roman"/>
                <w:color w:val="auto"/>
                <w:sz w:val="21"/>
                <w:szCs w:val="21"/>
              </w:rPr>
              <w:t>50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预警</w:t>
            </w:r>
            <w:r>
              <w:rPr>
                <w:rFonts w:hint="default" w:ascii="Times New Roman" w:hAnsi="Times New Roman" w:eastAsia="宋体" w:cs="Times New Roman"/>
                <w:color w:val="auto"/>
                <w:sz w:val="21"/>
                <w:szCs w:val="21"/>
                <w:lang w:eastAsia="zh-CN"/>
              </w:rPr>
              <w:t>数据标识</w:t>
            </w:r>
            <w:r>
              <w:rPr>
                <w:rFonts w:hint="default" w:ascii="Times New Roman" w:hAnsi="Times New Roman" w:eastAsia="宋体" w:cs="Times New Roman"/>
                <w:color w:val="auto"/>
                <w:sz w:val="21"/>
                <w:szCs w:val="21"/>
              </w:rPr>
              <w:t>，返回代码为</w:t>
            </w:r>
            <w:r>
              <w:rPr>
                <w:rFonts w:hint="default" w:ascii="Times New Roman" w:hAnsi="Times New Roman" w:eastAsia="宋体" w:cs="Times New Roman"/>
                <w:color w:val="auto"/>
                <w:sz w:val="21"/>
                <w:szCs w:val="21"/>
                <w:lang w:val="en-US" w:eastAsia="zh-CN"/>
              </w:rPr>
              <w:t>2</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Warn</w:t>
            </w:r>
            <w:r>
              <w:rPr>
                <w:rFonts w:hint="default" w:ascii="Times New Roman" w:hAnsi="Times New Roman" w:cs="Times New Roman"/>
                <w:color w:val="auto"/>
                <w:sz w:val="21"/>
                <w:szCs w:val="21"/>
                <w:lang w:eastAsia="zh-CN"/>
              </w:rPr>
              <w:t>Code</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预警</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2</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428" w:hRule="atLeast"/>
        </w:trPr>
        <w:tc>
          <w:tcPr>
            <w:tcW w:w="2033"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w:t>
            </w:r>
            <w:r>
              <w:rPr>
                <w:rFonts w:hint="default" w:ascii="Times New Roman" w:hAnsi="Times New Roman" w:eastAsia="宋体" w:cs="Times New Roman"/>
                <w:color w:val="auto"/>
                <w:sz w:val="21"/>
                <w:szCs w:val="21"/>
              </w:rPr>
              <w:t>WarnMsg</w:t>
            </w:r>
          </w:p>
        </w:tc>
        <w:tc>
          <w:tcPr>
            <w:tcW w:w="111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C..1000</w:t>
            </w:r>
          </w:p>
        </w:tc>
        <w:tc>
          <w:tcPr>
            <w:tcW w:w="1063"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47"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预警信息，返回代码为2时需要</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返回结果示例</w:t>
            </w:r>
          </w:p>
        </w:tc>
      </w:tr>
      <w:tr>
        <w:tblPrEx>
          <w:tblCellMar>
            <w:top w:w="0" w:type="dxa"/>
            <w:left w:w="108" w:type="dxa"/>
            <w:bottom w:w="0" w:type="dxa"/>
            <w:right w:w="108" w:type="dxa"/>
          </w:tblCellMar>
        </w:tblPrEx>
        <w:trPr>
          <w:trHeight w:val="315"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①返回代码为1时的结果信息：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"1",</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业务数据校验</w:t>
            </w:r>
            <w:r>
              <w:rPr>
                <w:rFonts w:hint="default" w:ascii="Times New Roman" w:hAnsi="Times New Roman" w:eastAsia="宋体" w:cs="Times New Roman"/>
                <w:color w:val="000000"/>
                <w:kern w:val="0"/>
                <w:sz w:val="21"/>
                <w:szCs w:val="21"/>
                <w:lang w:bidi="ar"/>
              </w:rPr>
              <w:t>成功",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p>
          <w:p>
            <w:pPr>
              <w:pStyle w:val="2"/>
              <w:ind w:firstLine="420" w:firstLineChars="2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businessDataId</w:t>
            </w:r>
            <w:r>
              <w:rPr>
                <w:rFonts w:hint="default" w:ascii="Times New Roman" w:hAnsi="Times New Roman" w:eastAsia="宋体" w:cs="Times New Roman"/>
                <w:color w:val="000000"/>
                <w:kern w:val="0"/>
                <w:sz w:val="21"/>
                <w:szCs w:val="21"/>
                <w:lang w:bidi="ar"/>
              </w:rPr>
              <w:t>": "73faca65c31a484b8f6b719c94******",</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cs="Times New Roman"/>
                <w:color w:val="000000"/>
                <w:kern w:val="0"/>
                <w:sz w:val="21"/>
                <w:szCs w:val="21"/>
                <w:lang w:val="en-US" w:eastAsia="zh-CN" w:bidi="ar"/>
              </w:rPr>
              <w:t xml:space="preserve">    </w:t>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"S-</w:t>
            </w:r>
            <w:r>
              <w:rPr>
                <w:rFonts w:hint="default" w:ascii="Times New Roman" w:hAnsi="Times New Roman" w:cs="Times New Roman"/>
                <w:color w:val="000000"/>
                <w:kern w:val="0"/>
                <w:sz w:val="21"/>
                <w:szCs w:val="21"/>
                <w:lang w:val="en-US" w:eastAsia="zh-CN" w:bidi="ar"/>
              </w:rPr>
              <w:t>02</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"SuccessMsg": "</w:t>
            </w:r>
            <w:r>
              <w:rPr>
                <w:rFonts w:hint="default" w:ascii="Times New Roman" w:hAnsi="Times New Roman" w:eastAsia="宋体" w:cs="Times New Roman"/>
                <w:color w:val="000000"/>
                <w:kern w:val="0"/>
                <w:sz w:val="21"/>
                <w:szCs w:val="21"/>
                <w:lang w:val="en-US" w:eastAsia="zh-CN" w:bidi="ar"/>
              </w:rPr>
              <w:t>该国家标准电子证照业务数据校验成功</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②返回代码为0时的结果信息：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"0",</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业务数据校验</w:t>
            </w:r>
            <w:r>
              <w:rPr>
                <w:rFonts w:hint="default" w:ascii="Times New Roman" w:hAnsi="Times New Roman" w:eastAsia="宋体" w:cs="Times New Roman"/>
                <w:color w:val="000000"/>
                <w:kern w:val="0"/>
                <w:sz w:val="21"/>
                <w:szCs w:val="21"/>
                <w:lang w:bidi="ar"/>
              </w:rPr>
              <w:t>失败",</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"ErrorData": [{</w:t>
            </w:r>
          </w:p>
          <w:p>
            <w:pPr>
              <w:pStyle w:val="2"/>
              <w:ind w:firstLine="420" w:firstLineChars="2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lang w:eastAsia="zh-CN"/>
              </w:rPr>
              <w:t>ErrorGuid</w:t>
            </w:r>
            <w:r>
              <w:rPr>
                <w:rFonts w:hint="default" w:ascii="Times New Roman" w:hAnsi="Times New Roman" w:eastAsia="宋体" w:cs="Times New Roman"/>
                <w:color w:val="000000"/>
                <w:kern w:val="0"/>
                <w:sz w:val="21"/>
                <w:szCs w:val="21"/>
                <w:lang w:bidi="ar"/>
              </w:rPr>
              <w:t>": "73faca65c31a484b8f6b719c94******",</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cs="Times New Roman"/>
                <w:color w:val="000000"/>
                <w:kern w:val="0"/>
                <w:sz w:val="21"/>
                <w:szCs w:val="21"/>
                <w:lang w:val="en-US" w:eastAsia="zh-CN" w:bidi="ar"/>
              </w:rPr>
              <w:t xml:space="preserve">    </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eastAsia="zh-CN"/>
              </w:rPr>
              <w:t>ErrorCode</w:t>
            </w:r>
            <w:r>
              <w:rPr>
                <w:rFonts w:hint="default" w:ascii="Times New Roman" w:hAnsi="Times New Roman" w:eastAsia="宋体" w:cs="Times New Roman"/>
                <w:color w:val="000000"/>
                <w:kern w:val="0"/>
                <w:sz w:val="21"/>
                <w:szCs w:val="21"/>
                <w:lang w:bidi="ar"/>
              </w:rPr>
              <w:t>": "E-</w:t>
            </w:r>
            <w:r>
              <w:rPr>
                <w:rFonts w:hint="default" w:ascii="Times New Roman" w:hAnsi="Times New Roman" w:cs="Times New Roman"/>
                <w:color w:val="000000"/>
                <w:kern w:val="0"/>
                <w:sz w:val="21"/>
                <w:szCs w:val="21"/>
                <w:lang w:val="en-US" w:eastAsia="zh-CN" w:bidi="ar"/>
              </w:rPr>
              <w:t>02</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"ErrorMsg":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该制造单位汉中市金志建筑机械安装租赁有限责任公司的起重机械设备（出厂编号：1012T00212486</w:t>
            </w:r>
            <w:r>
              <w:rPr>
                <w:rFonts w:hint="default" w:ascii="Times New Roman" w:hAnsi="Times New Roman" w:cs="Times New Roman"/>
                <w:color w:val="000000"/>
                <w:kern w:val="0"/>
                <w:sz w:val="21"/>
                <w:szCs w:val="21"/>
                <w:lang w:val="en-US" w:eastAsia="zh-CN" w:bidi="ar"/>
              </w:rPr>
              <w:t>8</w:t>
            </w:r>
            <w:r>
              <w:rPr>
                <w:rFonts w:hint="default" w:ascii="Times New Roman" w:hAnsi="Times New Roman" w:eastAsia="宋体" w:cs="Times New Roman"/>
                <w:color w:val="000000"/>
                <w:kern w:val="0"/>
                <w:sz w:val="21"/>
                <w:szCs w:val="21"/>
                <w:lang w:bidi="ar"/>
              </w:rPr>
              <w:t>），已存在国家标准电子证照，发证地：</w:t>
            </w:r>
            <w:r>
              <w:rPr>
                <w:rFonts w:hint="default" w:ascii="Times New Roman" w:hAnsi="Times New Roman" w:cs="Times New Roman"/>
                <w:color w:val="000000"/>
                <w:kern w:val="0"/>
                <w:sz w:val="21"/>
                <w:szCs w:val="21"/>
                <w:lang w:val="en-US" w:eastAsia="zh-CN" w:bidi="ar"/>
              </w:rPr>
              <w:t>北京市</w:t>
            </w:r>
            <w:r>
              <w:rPr>
                <w:rFonts w:hint="default" w:ascii="Times New Roman" w:hAnsi="Times New Roman" w:eastAsia="宋体" w:cs="Times New Roman"/>
                <w:color w:val="000000"/>
                <w:kern w:val="0"/>
                <w:sz w:val="21"/>
                <w:szCs w:val="21"/>
                <w:lang w:bidi="ar"/>
              </w:rPr>
              <w:t>，证照编号：110101T（202</w:t>
            </w:r>
            <w:r>
              <w:rPr>
                <w:rFonts w:hint="default" w:ascii="Times New Roman" w:hAnsi="Times New Roman" w:cs="Times New Roman"/>
                <w:color w:val="000000"/>
                <w:kern w:val="0"/>
                <w:sz w:val="21"/>
                <w:szCs w:val="21"/>
                <w:lang w:val="en-US" w:eastAsia="zh-CN" w:bidi="ar"/>
              </w:rPr>
              <w:t>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③返回代码为2时的结果信息：</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"2",</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业务数据校验</w:t>
            </w:r>
            <w:r>
              <w:rPr>
                <w:rFonts w:hint="default" w:ascii="Times New Roman" w:hAnsi="Times New Roman" w:eastAsia="宋体" w:cs="Times New Roman"/>
                <w:color w:val="000000"/>
                <w:kern w:val="0"/>
                <w:sz w:val="21"/>
                <w:szCs w:val="21"/>
                <w:lang w:bidi="ar"/>
              </w:rPr>
              <w:t>成功有预警",</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"WarnData": [{</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WarnGuid</w:t>
            </w:r>
            <w:r>
              <w:rPr>
                <w:rFonts w:hint="default" w:ascii="Times New Roman" w:hAnsi="Times New Roman" w:eastAsia="宋体" w:cs="Times New Roman"/>
                <w:color w:val="000000"/>
                <w:kern w:val="0"/>
                <w:sz w:val="21"/>
                <w:szCs w:val="21"/>
                <w:lang w:bidi="ar"/>
              </w:rPr>
              <w:t>": "73faca65c31a484b8f6b719c94******",</w:t>
            </w:r>
          </w:p>
          <w:p>
            <w:pPr>
              <w:pStyle w:val="2"/>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Warn</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"E-</w:t>
            </w:r>
            <w:r>
              <w:rPr>
                <w:rFonts w:hint="default" w:ascii="Times New Roman" w:hAnsi="Times New Roman" w:cs="Times New Roman"/>
                <w:color w:val="000000"/>
                <w:kern w:val="0"/>
                <w:sz w:val="21"/>
                <w:szCs w:val="21"/>
                <w:lang w:val="en-US" w:eastAsia="zh-CN" w:bidi="ar"/>
              </w:rPr>
              <w:t>02</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"WarnMsg": "</w:t>
            </w:r>
            <w:r>
              <w:rPr>
                <w:rFonts w:hint="default" w:ascii="Times New Roman" w:hAnsi="Times New Roman" w:cs="Times New Roman"/>
                <w:color w:val="000000"/>
                <w:kern w:val="0"/>
                <w:sz w:val="21"/>
                <w:szCs w:val="21"/>
                <w:lang w:val="en-US" w:eastAsia="zh-CN" w:bidi="ar"/>
              </w:rPr>
              <w:t>XXXX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p>
          <w:p>
            <w:pPr>
              <w:pStyle w:val="2"/>
              <w:ind w:firstLine="420" w:firstLineChars="2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businessDataId</w:t>
            </w:r>
            <w:r>
              <w:rPr>
                <w:rFonts w:hint="default" w:ascii="Times New Roman" w:hAnsi="Times New Roman" w:eastAsia="宋体" w:cs="Times New Roman"/>
                <w:color w:val="000000"/>
                <w:kern w:val="0"/>
                <w:sz w:val="21"/>
                <w:szCs w:val="21"/>
                <w:lang w:bidi="ar"/>
              </w:rPr>
              <w:t>": "73faca65c31a484b8f6b719c94******",</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cs="Times New Roman"/>
                <w:color w:val="000000"/>
                <w:kern w:val="0"/>
                <w:sz w:val="21"/>
                <w:szCs w:val="21"/>
                <w:lang w:val="en-US" w:eastAsia="zh-CN" w:bidi="ar"/>
              </w:rPr>
              <w:t xml:space="preserve">    </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"S-</w:t>
            </w:r>
            <w:r>
              <w:rPr>
                <w:rFonts w:hint="default" w:ascii="Times New Roman" w:hAnsi="Times New Roman" w:cs="Times New Roman"/>
                <w:color w:val="000000"/>
                <w:kern w:val="0"/>
                <w:sz w:val="21"/>
                <w:szCs w:val="21"/>
                <w:lang w:val="en-US" w:eastAsia="zh-CN" w:bidi="ar"/>
              </w:rPr>
              <w:t>02</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"SuccessMsg": "</w:t>
            </w:r>
            <w:r>
              <w:rPr>
                <w:rFonts w:hint="default" w:ascii="Times New Roman" w:hAnsi="Times New Roman" w:eastAsia="宋体" w:cs="Times New Roman"/>
                <w:color w:val="000000"/>
                <w:kern w:val="0"/>
                <w:sz w:val="21"/>
                <w:szCs w:val="21"/>
                <w:lang w:val="en-US" w:eastAsia="zh-CN" w:bidi="ar"/>
              </w:rPr>
              <w:t>该国家标准电子证照业务数据校验成功</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44" w:name="_Toc29496"/>
      <w:r>
        <w:rPr>
          <w:rFonts w:hint="default" w:ascii="Times New Roman" w:hAnsi="Times New Roman" w:eastAsia="黑体" w:cs="Times New Roman"/>
          <w:bCs/>
          <w:kern w:val="44"/>
          <w:sz w:val="28"/>
          <w:szCs w:val="28"/>
          <w:lang w:val="en-US" w:eastAsia="zh-CN"/>
        </w:rPr>
        <w:t>5.1.2、业务数据赋码接口</w:t>
      </w:r>
      <w:bookmarkEnd w:id="44"/>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使用场景说明：</w:t>
      </w:r>
      <w:r>
        <w:rPr>
          <w:rFonts w:hint="default" w:ascii="Times New Roman" w:hAnsi="Times New Roman" w:cs="Times New Roman"/>
          <w:color w:val="000000"/>
          <w:sz w:val="21"/>
          <w:szCs w:val="21"/>
          <w:lang w:eastAsia="zh-CN"/>
        </w:rPr>
        <w:t>省级电子证照系统</w:t>
      </w:r>
      <w:r>
        <w:rPr>
          <w:rFonts w:hint="default" w:ascii="Times New Roman" w:hAnsi="Times New Roman" w:eastAsia="宋体" w:cs="Times New Roman"/>
          <w:color w:val="000000"/>
          <w:sz w:val="21"/>
          <w:szCs w:val="21"/>
        </w:rPr>
        <w:t>需要上报</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业务数据进行归集</w:t>
      </w:r>
      <w:r>
        <w:rPr>
          <w:rFonts w:hint="default" w:ascii="Times New Roman" w:hAnsi="Times New Roman" w:cs="Times New Roman"/>
          <w:color w:val="000000"/>
          <w:sz w:val="21"/>
          <w:szCs w:val="21"/>
          <w:lang w:val="en-US" w:eastAsia="zh-CN"/>
        </w:rPr>
        <w:t>并申请二维码赋码</w:t>
      </w:r>
      <w:r>
        <w:rPr>
          <w:rFonts w:hint="default" w:ascii="Times New Roman" w:hAnsi="Times New Roman" w:eastAsia="宋体" w:cs="Times New Roman"/>
          <w:color w:val="000000"/>
          <w:sz w:val="21"/>
          <w:szCs w:val="21"/>
        </w:rPr>
        <w:t>时</w:t>
      </w:r>
      <w:r>
        <w:rPr>
          <w:rFonts w:hint="default" w:ascii="Times New Roman" w:hAnsi="Times New Roman" w:cs="Times New Roman"/>
          <w:color w:val="000000"/>
          <w:sz w:val="21"/>
          <w:szCs w:val="21"/>
          <w:lang w:val="en-US" w:eastAsia="zh-CN"/>
        </w:rPr>
        <w:t>，</w:t>
      </w:r>
      <w:r>
        <w:rPr>
          <w:rFonts w:hint="default" w:ascii="Times New Roman" w:hAnsi="Times New Roman" w:eastAsia="宋体" w:cs="Times New Roman"/>
          <w:color w:val="000000"/>
          <w:sz w:val="21"/>
          <w:szCs w:val="21"/>
        </w:rPr>
        <w:t>可以申请调用</w:t>
      </w:r>
      <w:r>
        <w:rPr>
          <w:rFonts w:hint="default" w:ascii="Times New Roman" w:hAnsi="Times New Roman" w:eastAsia="宋体" w:cs="Times New Roman"/>
          <w:color w:val="000000"/>
          <w:sz w:val="21"/>
          <w:szCs w:val="21"/>
          <w:lang w:eastAsia="zh-CN"/>
        </w:rPr>
        <w:t>业务数据赋码</w:t>
      </w:r>
      <w:r>
        <w:rPr>
          <w:rFonts w:hint="default" w:ascii="Times New Roman" w:hAnsi="Times New Roman" w:eastAsia="宋体" w:cs="Times New Roman"/>
          <w:color w:val="000000"/>
          <w:sz w:val="21"/>
          <w:szCs w:val="21"/>
        </w:rPr>
        <w:t>接口。</w:t>
      </w:r>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cs="Times New Roman"/>
        </w:rPr>
      </w:pPr>
      <w:r>
        <w:rPr>
          <w:rFonts w:hint="default" w:ascii="Times New Roman" w:hAnsi="Times New Roman" w:cs="Times New Roman"/>
          <w:color w:val="000000"/>
          <w:sz w:val="21"/>
          <w:szCs w:val="21"/>
          <w:lang w:val="en-US" w:eastAsia="zh-CN"/>
        </w:rPr>
        <w:t>补充说明：当操作类型“办理新发电子证照”时，需要将设备基本信息作为业务信息参数进行上报。</w:t>
      </w:r>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表 5-</w:t>
      </w:r>
      <w:r>
        <w:rPr>
          <w:rFonts w:hint="default" w:ascii="Times New Roman" w:hAnsi="Times New Roman" w:eastAsia="宋体" w:cs="Times New Roman"/>
          <w:lang w:val="en-US" w:eastAsia="zh-CN"/>
        </w:rPr>
        <w:t>1-2</w:t>
      </w:r>
    </w:p>
    <w:tbl>
      <w:tblPr>
        <w:tblStyle w:val="31"/>
        <w:tblW w:w="8355" w:type="dxa"/>
        <w:tblInd w:w="100" w:type="dxa"/>
        <w:tblLayout w:type="fixed"/>
        <w:tblCellMar>
          <w:top w:w="0" w:type="dxa"/>
          <w:left w:w="108" w:type="dxa"/>
          <w:bottom w:w="0" w:type="dxa"/>
          <w:right w:w="108" w:type="dxa"/>
        </w:tblCellMar>
      </w:tblPr>
      <w:tblGrid>
        <w:gridCol w:w="2031"/>
        <w:gridCol w:w="1124"/>
        <w:gridCol w:w="1062"/>
        <w:gridCol w:w="4138"/>
      </w:tblGrid>
      <w:tr>
        <w:tblPrEx>
          <w:tblCellMar>
            <w:top w:w="0" w:type="dxa"/>
            <w:left w:w="108" w:type="dxa"/>
            <w:bottom w:w="0" w:type="dxa"/>
            <w:right w:w="108" w:type="dxa"/>
          </w:tblCellMar>
        </w:tblPrEx>
        <w:trPr>
          <w:trHeight w:val="90"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接口信息</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接口地址</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sz w:val="21"/>
                <w:szCs w:val="21"/>
                <w:lang w:val="en-US" w:eastAsia="zh-CN"/>
              </w:rPr>
              <w:t>http://</w:t>
            </w:r>
            <w:r>
              <w:rPr>
                <w:rFonts w:hint="default" w:ascii="Times New Roman" w:hAnsi="Times New Roman" w:cs="Times New Roman"/>
                <w:b/>
                <w:bCs/>
                <w:color w:val="000000"/>
                <w:sz w:val="21"/>
                <w:szCs w:val="21"/>
                <w:lang w:val="en-US" w:eastAsia="zh-CN"/>
              </w:rPr>
              <w:t>**</w:t>
            </w:r>
            <w:r>
              <w:rPr>
                <w:rFonts w:hint="default" w:ascii="Times New Roman" w:hAnsi="Times New Roman" w:cs="Times New Roman"/>
                <w:b/>
                <w:bCs/>
                <w:sz w:val="21"/>
                <w:szCs w:val="21"/>
                <w:lang w:val="en-US" w:eastAsia="zh-CN"/>
              </w:rPr>
              <w:t>/epoint-gateway/zjbzasdzzz/rest/dzzzqzjxsyjdzrest/qzjxsydjz_fm</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b/>
                <w:bCs/>
                <w:color w:val="000000"/>
                <w:kern w:val="0"/>
                <w:sz w:val="21"/>
                <w:szCs w:val="21"/>
                <w:lang w:bidi="ar"/>
              </w:rPr>
              <w:t>请求方式</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POST</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返回方式</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接口说明</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建筑起重机械使用登记证书业务数据赋码接口；</w:t>
            </w:r>
          </w:p>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支持多条数据上传，单次上传上限</w:t>
            </w:r>
            <w:r>
              <w:rPr>
                <w:rFonts w:hint="default" w:ascii="Times New Roman" w:hAnsi="Times New Roman" w:cs="Times New Roman"/>
                <w:color w:val="000000"/>
                <w:sz w:val="21"/>
                <w:szCs w:val="21"/>
                <w:lang w:val="en-US" w:eastAsia="zh-CN"/>
              </w:rPr>
              <w:t>1</w:t>
            </w:r>
            <w:r>
              <w:rPr>
                <w:rFonts w:hint="default" w:ascii="Times New Roman" w:hAnsi="Times New Roman" w:cs="Times New Roman"/>
                <w:color w:val="000000"/>
                <w:sz w:val="21"/>
                <w:szCs w:val="21"/>
                <w:lang w:eastAsia="zh-CN"/>
              </w:rPr>
              <w:t>0条；</w:t>
            </w:r>
          </w:p>
          <w:p>
            <w:pPr>
              <w:widowControl/>
              <w:textAlignment w:val="center"/>
              <w:rPr>
                <w:rFonts w:hint="default" w:ascii="Times New Roman" w:hAnsi="Times New Roman" w:eastAsia="宋体" w:cs="Times New Roman"/>
                <w:lang w:eastAsia="zh-CN"/>
              </w:rPr>
            </w:pPr>
            <w:r>
              <w:rPr>
                <w:rFonts w:hint="default" w:ascii="Times New Roman" w:hAnsi="Times New Roman" w:cs="Times New Roman"/>
                <w:color w:val="000000"/>
                <w:sz w:val="21"/>
                <w:szCs w:val="21"/>
                <w:lang w:eastAsia="zh-CN"/>
              </w:rPr>
              <w:t>操作类型为“办理新发电子证照”时会进行二维码赋码。</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AcceptData</w:t>
            </w:r>
          </w:p>
        </w:tc>
        <w:tc>
          <w:tcPr>
            <w:tcW w:w="112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记录集合。</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Json对象</w:t>
            </w:r>
            <w:r>
              <w:rPr>
                <w:rFonts w:hint="default" w:ascii="Times New Roman" w:hAnsi="Times New Roman" w:eastAsia="宋体" w:cs="Times New Roman"/>
                <w:b/>
                <w:bCs/>
                <w:color w:val="000000"/>
                <w:sz w:val="21"/>
                <w:szCs w:val="21"/>
              </w:rPr>
              <w:t>AcceptData</w:t>
            </w:r>
            <w:r>
              <w:rPr>
                <w:rFonts w:hint="default" w:ascii="Times New Roman" w:hAnsi="Times New Roman" w:eastAsia="宋体" w:cs="Times New Roman"/>
                <w:b/>
                <w:bCs/>
                <w:color w:val="000000"/>
                <w:kern w:val="0"/>
                <w:sz w:val="21"/>
                <w:szCs w:val="21"/>
                <w:lang w:bidi="ar"/>
              </w:rPr>
              <w:t>相关字段</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businessDataId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36</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业务数据</w:t>
            </w:r>
            <w:r>
              <w:rPr>
                <w:rFonts w:hint="default" w:ascii="Times New Roman" w:hAnsi="Times New Roman" w:cs="Times New Roman"/>
                <w:color w:val="000000"/>
                <w:sz w:val="21"/>
                <w:szCs w:val="21"/>
                <w:lang w:val="en-US" w:eastAsia="zh-CN"/>
              </w:rPr>
              <w:t>ID，地方电子证照系统业务主键</w:t>
            </w:r>
          </w:p>
        </w:tc>
      </w:tr>
      <w:tr>
        <w:tblPrEx>
          <w:tblCellMar>
            <w:top w:w="0" w:type="dxa"/>
            <w:left w:w="108" w:type="dxa"/>
            <w:bottom w:w="0" w:type="dxa"/>
            <w:right w:w="108" w:type="dxa"/>
          </w:tblCellMar>
        </w:tblPrEx>
        <w:trPr>
          <w:trHeight w:val="141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areaCode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6</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eastAsia="宋体" w:cs="Times New Roman"/>
                <w:color w:val="000000"/>
                <w:sz w:val="21"/>
                <w:szCs w:val="21"/>
              </w:rPr>
              <w:t>所属省、自治区、直辖市、市辖区行政区划代码</w:t>
            </w:r>
            <w:r>
              <w:rPr>
                <w:rFonts w:hint="default" w:ascii="Times New Roman" w:hAnsi="Times New Roman" w:cs="Times New Roman"/>
                <w:color w:val="000000"/>
                <w:sz w:val="21"/>
                <w:szCs w:val="21"/>
                <w:lang w:eastAsia="zh-CN"/>
              </w:rPr>
              <w:t>，按照民政部官网《2020年中华人民共和国行政区划代码》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certNum</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C20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证照编号，建筑起重机械使用登记证书的唯一编号，</w:t>
            </w:r>
            <w:r>
              <w:rPr>
                <w:rFonts w:hint="default" w:ascii="Times New Roman" w:hAnsi="Times New Roman" w:cs="Times New Roman"/>
                <w:color w:val="000000"/>
                <w:sz w:val="21"/>
                <w:szCs w:val="21"/>
                <w:lang w:val="en-US" w:eastAsia="zh-CN"/>
              </w:rPr>
              <w:t>按照</w:t>
            </w:r>
            <w:r>
              <w:rPr>
                <w:rFonts w:hint="default" w:ascii="Times New Roman" w:hAnsi="Times New Roman" w:cs="Times New Roman"/>
                <w:color w:val="000000"/>
                <w:sz w:val="21"/>
                <w:szCs w:val="21"/>
                <w:lang w:eastAsia="zh-CN"/>
              </w:rPr>
              <w:t>《全国一体化政务服务平台 电子证照 建筑起重机械使用登记证书》附录A.1编号规则生成</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issuAuthName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发证机关，</w:t>
            </w:r>
            <w:r>
              <w:rPr>
                <w:rFonts w:hint="default" w:ascii="Times New Roman" w:hAnsi="Times New Roman" w:cs="Times New Roman"/>
                <w:color w:val="000000"/>
                <w:sz w:val="21"/>
                <w:szCs w:val="21"/>
                <w:lang w:val="en-US" w:eastAsia="zh-CN"/>
              </w:rPr>
              <w:t>负责颁发和管理该建筑起重机械使用登记证书的县级及以上人民政府住房城乡建设主管部门名称</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issuAuthCode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发证机关代码，证照颁发机关的统一社会信用代码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issuDate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Date</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发证日期，该证照颁发的日期，按照公元纪年精确至日。用于照面展示时，用阿拉伯数字将年、月、日标全，月、日不标虚位</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deviceCategoryCode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C1</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类别代码</w:t>
            </w:r>
            <w:r>
              <w:rPr>
                <w:rFonts w:hint="default" w:ascii="Times New Roman" w:hAnsi="Times New Roman" w:cs="Times New Roman"/>
                <w:color w:val="000000"/>
                <w:sz w:val="21"/>
                <w:szCs w:val="21"/>
                <w:lang w:val="en-US" w:eastAsia="zh-CN"/>
              </w:rPr>
              <w:t>,使用登记证所对应的建筑起重机械的类别的代码</w:t>
            </w: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详见6.1-建筑起重机械类别代码表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deviceModel</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规格型号</w:t>
            </w:r>
            <w:r>
              <w:rPr>
                <w:rFonts w:hint="default" w:ascii="Times New Roman" w:hAnsi="Times New Roman" w:cs="Times New Roman"/>
                <w:color w:val="000000"/>
                <w:sz w:val="21"/>
                <w:szCs w:val="21"/>
                <w:lang w:val="en-US" w:eastAsia="zh-CN"/>
              </w:rPr>
              <w:t>,使用登记证所对应的建筑起重机械的规格型号</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factoryNum</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出厂编号</w:t>
            </w:r>
            <w:r>
              <w:rPr>
                <w:rFonts w:hint="default" w:ascii="Times New Roman" w:hAnsi="Times New Roman" w:cs="Times New Roman"/>
                <w:color w:val="000000"/>
                <w:sz w:val="21"/>
                <w:szCs w:val="21"/>
                <w:lang w:val="en-US" w:eastAsia="zh-CN"/>
              </w:rPr>
              <w:t>,建筑起重机械所对应的唯一出厂编号</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recordNum</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C16</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备案编号</w:t>
            </w:r>
            <w:r>
              <w:rPr>
                <w:rFonts w:hint="default" w:ascii="Times New Roman" w:hAnsi="Times New Roman" w:cs="Times New Roman"/>
                <w:color w:val="000000"/>
                <w:sz w:val="21"/>
                <w:szCs w:val="21"/>
                <w:lang w:val="en-US" w:eastAsia="zh-CN"/>
              </w:rPr>
              <w:t>,由产权单位在建筑起重机械首次出租或安装前，向本单位工商注册所在地县级及以上地方人民政府建设主管部门办理的备案证明的编号</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manufactureCorpName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制造单位</w:t>
            </w:r>
            <w:r>
              <w:rPr>
                <w:rFonts w:hint="default" w:ascii="Times New Roman" w:hAnsi="Times New Roman" w:cs="Times New Roman"/>
                <w:color w:val="000000"/>
                <w:sz w:val="21"/>
                <w:szCs w:val="21"/>
                <w:lang w:val="en-US" w:eastAsia="zh-CN"/>
              </w:rPr>
              <w:t>,建筑起重机械制造单位的名称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manufactureCorpCode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制造单位统一社会信用代码</w:t>
            </w:r>
            <w:r>
              <w:rPr>
                <w:rFonts w:hint="default" w:ascii="Times New Roman" w:hAnsi="Times New Roman" w:cs="Times New Roman"/>
                <w:color w:val="000000"/>
                <w:sz w:val="21"/>
                <w:szCs w:val="21"/>
                <w:lang w:val="en-US" w:eastAsia="zh-CN"/>
              </w:rPr>
              <w:t>,建筑起重机械制造单位的统一社会信用代码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propertyCorpName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产权单位</w:t>
            </w:r>
            <w:r>
              <w:rPr>
                <w:rFonts w:hint="default" w:ascii="Times New Roman" w:hAnsi="Times New Roman" w:cs="Times New Roman"/>
                <w:color w:val="000000"/>
                <w:sz w:val="21"/>
                <w:szCs w:val="21"/>
                <w:lang w:val="en-US" w:eastAsia="zh-CN"/>
              </w:rPr>
              <w:t>,建筑起重机械出租单位或者自购建筑起重机械使用单位</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propertyCorpCode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产权单位统一社会信用代码</w:t>
            </w:r>
            <w:r>
              <w:rPr>
                <w:rFonts w:hint="default" w:ascii="Times New Roman" w:hAnsi="Times New Roman" w:cs="Times New Roman"/>
                <w:color w:val="000000"/>
                <w:sz w:val="21"/>
                <w:szCs w:val="21"/>
                <w:lang w:val="en-US" w:eastAsia="zh-CN"/>
              </w:rPr>
              <w:t>,建筑起重机械产权单位的统一社会信用代码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projectName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工程名称</w:t>
            </w:r>
            <w:r>
              <w:rPr>
                <w:rFonts w:hint="default" w:ascii="Times New Roman" w:hAnsi="Times New Roman" w:cs="Times New Roman"/>
                <w:color w:val="000000"/>
                <w:sz w:val="21"/>
                <w:szCs w:val="21"/>
                <w:lang w:val="en-US" w:eastAsia="zh-CN"/>
              </w:rPr>
              <w:t>,办理该建筑起重机械使用登记的建设工程的名称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projectLocation</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工程项目地址</w:t>
            </w:r>
            <w:r>
              <w:rPr>
                <w:rFonts w:hint="default" w:ascii="Times New Roman" w:hAnsi="Times New Roman" w:cs="Times New Roman"/>
                <w:color w:val="000000"/>
                <w:sz w:val="21"/>
                <w:szCs w:val="21"/>
                <w:lang w:val="en-US" w:eastAsia="zh-CN"/>
              </w:rPr>
              <w:t>,办理该建筑起重机械使用登记的建设工程所在的详细地址</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applyConstructionPermit</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是否办理施工许可证</w:t>
            </w:r>
            <w:r>
              <w:rPr>
                <w:rFonts w:hint="default" w:ascii="Times New Roman" w:hAnsi="Times New Roman" w:cs="Times New Roman"/>
                <w:color w:val="000000"/>
                <w:sz w:val="21"/>
                <w:szCs w:val="21"/>
                <w:lang w:val="en-US" w:eastAsia="zh-CN"/>
              </w:rPr>
              <w:t>,建筑起重机械使用登记的建设工程是否办理施工许可证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constructionPermitNum</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满足条件必填</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建筑工程施工许可证编号</w:t>
            </w:r>
            <w:r>
              <w:rPr>
                <w:rFonts w:hint="default" w:ascii="Times New Roman" w:hAnsi="Times New Roman" w:cs="Times New Roman"/>
                <w:color w:val="000000"/>
                <w:sz w:val="21"/>
                <w:szCs w:val="21"/>
                <w:lang w:val="en-US" w:eastAsia="zh-CN"/>
              </w:rPr>
              <w:t>,建筑起重机械使用登记的建设工程的施工许可证唯一标识码，已</w:t>
            </w:r>
            <w:r>
              <w:rPr>
                <w:rFonts w:hint="default" w:ascii="Times New Roman" w:hAnsi="Times New Roman" w:cs="Times New Roman"/>
                <w:color w:val="000000"/>
                <w:sz w:val="21"/>
                <w:szCs w:val="21"/>
                <w:lang w:eastAsia="zh-CN"/>
              </w:rPr>
              <w:t>办理施工许可证</w:t>
            </w:r>
            <w:r>
              <w:rPr>
                <w:rFonts w:hint="default" w:ascii="Times New Roman" w:hAnsi="Times New Roman" w:cs="Times New Roman"/>
                <w:color w:val="000000"/>
                <w:sz w:val="21"/>
                <w:szCs w:val="21"/>
                <w:lang w:val="en-US" w:eastAsia="zh-CN"/>
              </w:rPr>
              <w:t>时</w:t>
            </w:r>
            <w:r>
              <w:rPr>
                <w:rFonts w:hint="default" w:ascii="Times New Roman" w:hAnsi="Times New Roman" w:eastAsia="宋体" w:cs="Times New Roman"/>
                <w:color w:val="000000"/>
                <w:sz w:val="21"/>
                <w:szCs w:val="21"/>
              </w:rPr>
              <w:t>必填</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useCorpName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使用单位</w:t>
            </w:r>
            <w:r>
              <w:rPr>
                <w:rFonts w:hint="default" w:ascii="Times New Roman" w:hAnsi="Times New Roman" w:cs="Times New Roman"/>
                <w:color w:val="000000"/>
                <w:sz w:val="21"/>
                <w:szCs w:val="21"/>
                <w:lang w:val="en-US" w:eastAsia="zh-CN"/>
              </w:rPr>
              <w:t>,建筑起重机械使用单位名称</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useCorpCode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使用单位统一社会信用代码</w:t>
            </w:r>
            <w:r>
              <w:rPr>
                <w:rFonts w:hint="default" w:ascii="Times New Roman" w:hAnsi="Times New Roman" w:cs="Times New Roman"/>
                <w:color w:val="000000"/>
                <w:sz w:val="21"/>
                <w:szCs w:val="21"/>
                <w:lang w:val="en-US" w:eastAsia="zh-CN"/>
              </w:rPr>
              <w:t>,建筑起重机械使用单位的统一社会信用代码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maintenanceCorpName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维保单位</w:t>
            </w:r>
            <w:r>
              <w:rPr>
                <w:rFonts w:hint="default" w:ascii="Times New Roman" w:hAnsi="Times New Roman" w:cs="Times New Roman"/>
                <w:color w:val="000000"/>
                <w:sz w:val="21"/>
                <w:szCs w:val="21"/>
                <w:lang w:val="en-US" w:eastAsia="zh-CN"/>
              </w:rPr>
              <w:t>,进行建筑起重机械维修保养单位的名称</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maintenanceCorpCode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维保单位统一社会信用代码</w:t>
            </w:r>
            <w:r>
              <w:rPr>
                <w:rFonts w:hint="default" w:ascii="Times New Roman" w:hAnsi="Times New Roman" w:cs="Times New Roman"/>
                <w:color w:val="000000"/>
                <w:sz w:val="21"/>
                <w:szCs w:val="21"/>
                <w:lang w:val="en-US" w:eastAsia="zh-CN"/>
              </w:rPr>
              <w:t>,建筑起重机械维保单位的统一社会信用代码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useCorpManager</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使用单位项目负责人</w:t>
            </w:r>
            <w:r>
              <w:rPr>
                <w:rFonts w:hint="default" w:ascii="Times New Roman" w:hAnsi="Times New Roman" w:cs="Times New Roman"/>
                <w:color w:val="000000"/>
                <w:sz w:val="21"/>
                <w:szCs w:val="21"/>
                <w:lang w:val="en-US" w:eastAsia="zh-CN"/>
              </w:rPr>
              <w:t>,建筑施工起重机械使用单位的项目负责人</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useCorpManagerId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使用单位项目负责人身份证件号码</w:t>
            </w:r>
            <w:r>
              <w:rPr>
                <w:rFonts w:hint="default" w:ascii="Times New Roman" w:hAnsi="Times New Roman" w:cs="Times New Roman"/>
                <w:color w:val="000000"/>
                <w:sz w:val="21"/>
                <w:szCs w:val="21"/>
                <w:lang w:val="en-US" w:eastAsia="zh-CN"/>
              </w:rPr>
              <w:t>,建筑施工起重机械使用单位的负责人有效身份证件号码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installCorpName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安装单位</w:t>
            </w:r>
            <w:r>
              <w:rPr>
                <w:rFonts w:hint="default" w:ascii="Times New Roman" w:hAnsi="Times New Roman" w:cs="Times New Roman"/>
                <w:color w:val="000000"/>
                <w:sz w:val="21"/>
                <w:szCs w:val="21"/>
                <w:lang w:val="en-US" w:eastAsia="zh-CN"/>
              </w:rPr>
              <w:t>,从事建筑起重机械安装活动的单位，安装单位应具有相关资质</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installCorpCode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安装单位统一社会信用代码</w:t>
            </w:r>
            <w:r>
              <w:rPr>
                <w:rFonts w:hint="default" w:ascii="Times New Roman" w:hAnsi="Times New Roman" w:cs="Times New Roman"/>
                <w:color w:val="000000"/>
                <w:sz w:val="21"/>
                <w:szCs w:val="21"/>
                <w:lang w:val="en-US" w:eastAsia="zh-CN"/>
              </w:rPr>
              <w:t>,建筑起重机械的安装单位的统一社会信用代码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installDate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cs="Times New Roman"/>
                <w:color w:val="000000"/>
                <w:kern w:val="0"/>
                <w:sz w:val="21"/>
                <w:szCs w:val="21"/>
                <w:lang w:val="en-US" w:eastAsia="zh-CN" w:bidi="ar"/>
              </w:rPr>
              <w:t>Date</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安装日期，建筑起重机械安装日期，按照公元纪年精确至日。用于照面展示时，用阿拉伯数字将年、月、日标全，月、日不标虚位</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installPosition</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cs="Times New Roman"/>
                <w:color w:val="000000"/>
                <w:kern w:val="0"/>
                <w:sz w:val="21"/>
                <w:szCs w:val="21"/>
                <w:lang w:val="en-US" w:eastAsia="zh-CN" w:bidi="ar"/>
              </w:rPr>
            </w:pPr>
            <w:r>
              <w:rPr>
                <w:rFonts w:hint="default" w:ascii="Times New Roman" w:hAnsi="Times New Roman" w:cs="Times New Roman"/>
                <w:color w:val="000000"/>
                <w:kern w:val="0"/>
                <w:sz w:val="21"/>
                <w:szCs w:val="21"/>
                <w:lang w:val="en-US" w:eastAsia="zh-CN" w:bidi="ar"/>
              </w:rPr>
              <w:t>C..20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安装位置，建筑起重机械安装的具体位置信息，用基于2000国家大地坐标系（CGCS2000）的经纬度坐标点表示，格式为“经度,纬度”,经纬度至少精确到小数点后第四位</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testCorpName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检测单位，进行建筑起重机械检测的单位名称</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testCorpCode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eastAsia="zh-CN"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检测单位统一社会信用代码，建筑起重机械检测单位的统一社会信用代码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testDate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eastAsia="zh-CN" w:bidi="ar"/>
              </w:rPr>
            </w:pPr>
            <w:r>
              <w:rPr>
                <w:rFonts w:hint="default" w:ascii="Times New Roman" w:hAnsi="Times New Roman" w:cs="Times New Roman"/>
                <w:color w:val="000000"/>
                <w:kern w:val="0"/>
                <w:sz w:val="21"/>
                <w:szCs w:val="21"/>
                <w:lang w:val="en-US" w:eastAsia="zh-CN" w:bidi="ar"/>
              </w:rPr>
              <w:t>Date</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检测日期，建筑起重机械安装检测合格报告出具日期，按照公元纪年精确至日。用于照面展示时，用阿拉伯数字将年、月、日标全，月、日不标虚位</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certStatus</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证书状态代码，详见</w:t>
            </w:r>
            <w:r>
              <w:rPr>
                <w:rFonts w:hint="default" w:ascii="Times New Roman" w:hAnsi="Times New Roman" w:cs="Times New Roman"/>
                <w:color w:val="000000"/>
                <w:sz w:val="21"/>
                <w:szCs w:val="21"/>
                <w:lang w:val="en-US" w:eastAsia="zh-CN"/>
              </w:rPr>
              <w:t>6.1-</w:t>
            </w:r>
            <w:r>
              <w:rPr>
                <w:rFonts w:hint="default" w:ascii="Times New Roman" w:hAnsi="Times New Roman" w:cs="Times New Roman"/>
                <w:color w:val="000000"/>
                <w:sz w:val="21"/>
                <w:szCs w:val="21"/>
                <w:lang w:eastAsia="zh-CN"/>
              </w:rPr>
              <w:t>证书状态类型代码表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certStatusDescription</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满足条件必填</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证书状态描述，证书状态为“其他”时进行的补充描述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associatedCertId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C73</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rPr>
              <w:t>满足条件必填</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关联证照标识，该证书关联的最近一个已失效建筑起重机械使用登记证书的标识，规则同表5-1-</w:t>
            </w:r>
            <w:r>
              <w:rPr>
                <w:rFonts w:hint="default" w:ascii="Times New Roman" w:hAnsi="Times New Roman" w:cs="Times New Roman"/>
                <w:color w:val="000000"/>
                <w:sz w:val="21"/>
                <w:szCs w:val="21"/>
                <w:lang w:val="en-US" w:eastAsia="zh-CN"/>
              </w:rPr>
              <w:t>4</w:t>
            </w:r>
            <w:r>
              <w:rPr>
                <w:rFonts w:hint="default" w:ascii="Times New Roman" w:hAnsi="Times New Roman" w:cs="Times New Roman"/>
                <w:color w:val="000000"/>
                <w:sz w:val="21"/>
                <w:szCs w:val="21"/>
                <w:lang w:eastAsia="zh-CN"/>
              </w:rPr>
              <w:t>中的“证照标识”</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businessInformation</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业务信息，按JSON串方式（第一个参数为持证主体或证照本身关联的业务类型，第二个参数为持证主体或证照本身涉及的业务信息）</w:t>
            </w:r>
            <w:r>
              <w:rPr>
                <w:rFonts w:hint="default" w:ascii="Times New Roman" w:hAnsi="Times New Roman" w:cs="Times New Roman"/>
                <w:color w:val="000000"/>
                <w:sz w:val="21"/>
                <w:szCs w:val="21"/>
                <w:lang w:val="en-US" w:eastAsia="zh-CN"/>
              </w:rPr>
              <w:t>方式</w:t>
            </w:r>
            <w:r>
              <w:rPr>
                <w:rFonts w:hint="default" w:ascii="Times New Roman" w:hAnsi="Times New Roman" w:cs="Times New Roman"/>
                <w:color w:val="000000"/>
                <w:sz w:val="21"/>
                <w:szCs w:val="21"/>
                <w:lang w:eastAsia="zh-CN"/>
              </w:rPr>
              <w:t>组织的对应业务类型代码的具体业务信息，参数类型详见</w:t>
            </w:r>
            <w:r>
              <w:rPr>
                <w:rFonts w:hint="default" w:ascii="Times New Roman" w:hAnsi="Times New Roman" w:cs="Times New Roman"/>
                <w:color w:val="000000"/>
                <w:sz w:val="21"/>
                <w:szCs w:val="21"/>
                <w:lang w:val="en-US" w:eastAsia="zh-CN"/>
              </w:rPr>
              <w:t>6.1-设备基本信息业务类型代码表，需要上报设备基本信息</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operateType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2</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操作类型，详见</w:t>
            </w:r>
            <w:r>
              <w:rPr>
                <w:rFonts w:hint="default" w:ascii="Times New Roman" w:hAnsi="Times New Roman" w:cs="Times New Roman"/>
                <w:color w:val="000000"/>
                <w:sz w:val="21"/>
                <w:szCs w:val="21"/>
                <w:lang w:val="en-US" w:eastAsia="zh-CN"/>
              </w:rPr>
              <w:t>6.1-</w:t>
            </w:r>
            <w:r>
              <w:rPr>
                <w:rFonts w:hint="default" w:ascii="Times New Roman" w:hAnsi="Times New Roman" w:cs="Times New Roman"/>
                <w:color w:val="000000"/>
                <w:sz w:val="21"/>
                <w:szCs w:val="21"/>
                <w:lang w:eastAsia="zh-CN"/>
              </w:rPr>
              <w:t>操作类型代码表和</w:t>
            </w:r>
            <w:r>
              <w:rPr>
                <w:rFonts w:hint="default" w:ascii="Times New Roman" w:hAnsi="Times New Roman" w:cs="Times New Roman"/>
                <w:color w:val="000000"/>
                <w:sz w:val="21"/>
                <w:szCs w:val="21"/>
                <w:lang w:val="en-US" w:eastAsia="zh-CN"/>
              </w:rPr>
              <w:t>6.1-</w:t>
            </w:r>
            <w:r>
              <w:rPr>
                <w:rFonts w:hint="default" w:ascii="Times New Roman" w:hAnsi="Times New Roman" w:cs="Times New Roman"/>
                <w:color w:val="000000"/>
                <w:sz w:val="21"/>
                <w:szCs w:val="21"/>
                <w:lang w:eastAsia="zh-CN"/>
              </w:rPr>
              <w:t>证书状态与操作类型关系代码表</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请求参数示例</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"AcceptData":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"businessDataId": "73faca65c31a484b8f6b719c94******",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"areaCode": "110101",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"certNum": "110101T（2023）0000001",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"issuAuthName": "北京市住房和城市建设委员会",</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"issuAuthCode": "11110000000021135M",</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"issuDate": "2023-05-25",</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"deviceCategoryCode": "T",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"deviceModel": "QTZ80(WA6010-6A)",</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"factoryNum": "1012T002124869",</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"recordNum": "京AA-T-2111-03691",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"manufactureCorpName": "中联重科股份有限公司",</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"manufactureCorpCode": "914300007121944054",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"propertyCorpName": "汉中市金志建筑机械安装租赁有限责任公司",</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"propertyCorpCode": "9161070056714569XF",</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"projectName": "北京市建设工程项目",</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"projectLocation": "北京市北京市朝阳区建国路18号",</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"applyConstructionPermit": "1",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"constructionPermitNum": "440408201905160101",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"useCorpName": "汉中市金志建筑机械安装租赁有限责任公司",</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"useCorpCode": "9161070056714569XF",</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"maintenanceCorpName": "中联重科股份有限公司",</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"maintenanceCorpCode": "914300007121944054",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"useCorpManager": "张三",</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"useCorpManagerId": "410622198801080593X",</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"installCorpName": "中联重科股份有限公司",</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"installCorpCode": "914300007121944054",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"installDate": "2023-04-25",</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"installPosition": "116.4937,39.9017",</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"testCorpName": "山东华宁设备检测有限公司",</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"testCorpCode": "91370100570499093L",</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"testDate": "2023-04-26",</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"certStatus": "01",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"certStatusDescription": "有效",</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"associatedCertId": "1.2.156.3005.2.11100000000013338W083.11110000000021135M.2023T0000001.001.G",</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"businessInformation":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"itemvalue": "1001",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"itemtext": 20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"itemvalue": "1002",</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"itemtext": 20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"itemvalue": "1003",</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"itemtext": 20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"itemvalue": "1004",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"itemtext": 20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"operateType": "10"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返回结果参数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425"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C1</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返回代码，详见</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rPr>
              <w:t>返回代码</w:t>
            </w:r>
            <w:r>
              <w:rPr>
                <w:rFonts w:hint="default" w:ascii="Times New Roman" w:hAnsi="Times New Roman" w:eastAsia="宋体" w:cs="Times New Roman"/>
                <w:color w:val="000000"/>
                <w:sz w:val="21"/>
                <w:szCs w:val="21"/>
                <w:lang w:eastAsia="zh-CN"/>
              </w:rPr>
              <w:t>代码表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cs="Times New Roman"/>
                <w:color w:val="000000"/>
                <w:sz w:val="21"/>
                <w:szCs w:val="21"/>
                <w:lang w:val="en-US" w:eastAsia="zh-CN"/>
              </w:rPr>
              <w:t>C..500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返回信息</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color w:val="000000"/>
                <w:sz w:val="21"/>
                <w:szCs w:val="21"/>
              </w:rPr>
              <w:t>ReturnData</w:t>
            </w:r>
          </w:p>
        </w:tc>
        <w:tc>
          <w:tcPr>
            <w:tcW w:w="1124"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val="0"/>
                <w:bCs w:val="0"/>
                <w:color w:val="000000"/>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返回数据结果集</w:t>
            </w:r>
          </w:p>
        </w:tc>
      </w:tr>
      <w:tr>
        <w:tblPrEx>
          <w:tblCellMar>
            <w:top w:w="0" w:type="dxa"/>
            <w:left w:w="108" w:type="dxa"/>
            <w:bottom w:w="0" w:type="dxa"/>
            <w:right w:w="108" w:type="dxa"/>
          </w:tblCellMar>
        </w:tblPrEx>
        <w:trPr>
          <w:trHeight w:val="338"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bCs/>
                <w:color w:val="000000"/>
                <w:kern w:val="0"/>
                <w:sz w:val="21"/>
                <w:szCs w:val="21"/>
                <w:lang w:bidi="ar"/>
              </w:rPr>
              <w:t>Json对象ReturnData相关字段</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ErrorData</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b w:val="0"/>
                <w:bCs w:val="0"/>
                <w:color w:val="auto"/>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错误信息集合，返回代码为0时需要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+ErrorGuid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错误数据标识，返回代码为0时需要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C..1000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SuccessData</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b w:val="0"/>
                <w:bCs w:val="0"/>
                <w:color w:val="auto"/>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成功数据集合，返回代码为1时需要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w:t>
            </w:r>
            <w:r>
              <w:rPr>
                <w:rFonts w:hint="default" w:ascii="Times New Roman" w:hAnsi="Times New Roman" w:cs="Times New Roman"/>
                <w:color w:val="000000"/>
                <w:kern w:val="0"/>
                <w:sz w:val="21"/>
                <w:szCs w:val="21"/>
                <w:lang w:eastAsia="zh-CN" w:bidi="ar"/>
              </w:rPr>
              <w:t>businessDataId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业务数据ID</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Success</w:t>
            </w:r>
            <w:r>
              <w:rPr>
                <w:rFonts w:hint="default" w:ascii="Times New Roman" w:hAnsi="Times New Roman" w:cs="Times New Roman"/>
                <w:color w:val="auto"/>
                <w:sz w:val="21"/>
                <w:szCs w:val="21"/>
                <w:lang w:eastAsia="zh-CN"/>
              </w:rPr>
              <w:t>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1</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+encryKey</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kern w:val="0"/>
                <w:sz w:val="21"/>
                <w:szCs w:val="21"/>
                <w:lang w:val="en-US"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二维码赋码</w:t>
            </w:r>
            <w:r>
              <w:rPr>
                <w:rFonts w:hint="default" w:ascii="Times New Roman" w:hAnsi="Times New Roman" w:eastAsia="宋体" w:cs="Times New Roman"/>
                <w:color w:val="auto"/>
                <w:sz w:val="21"/>
                <w:szCs w:val="21"/>
              </w:rPr>
              <w:t>加密key，返回代码为1时需要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+encryCertid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kern w:val="0"/>
                <w:sz w:val="21"/>
                <w:szCs w:val="21"/>
                <w:lang w:val="en-US" w:eastAsia="zh-CN" w:bidi="ar"/>
              </w:rPr>
              <w:t>C..200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二维码赋码</w:t>
            </w:r>
            <w:r>
              <w:rPr>
                <w:rFonts w:hint="default" w:ascii="Times New Roman" w:hAnsi="Times New Roman" w:eastAsia="宋体" w:cs="Times New Roman"/>
                <w:color w:val="auto"/>
                <w:sz w:val="21"/>
                <w:szCs w:val="21"/>
              </w:rPr>
              <w:t>加密</w:t>
            </w:r>
            <w:r>
              <w:rPr>
                <w:rFonts w:hint="default" w:ascii="Times New Roman" w:hAnsi="Times New Roman" w:cs="Times New Roman"/>
                <w:color w:val="auto"/>
                <w:sz w:val="21"/>
                <w:szCs w:val="21"/>
                <w:lang w:val="en-US" w:eastAsia="zh-CN"/>
              </w:rPr>
              <w:t>ID</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+SuccessMsg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C..1000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 xml:space="preserve">   </w:t>
            </w:r>
            <w:r>
              <w:rPr>
                <w:rFonts w:hint="default" w:ascii="Times New Roman" w:hAnsi="Times New Roman" w:eastAsia="宋体" w:cs="Times New Roman"/>
                <w:color w:val="auto"/>
                <w:sz w:val="21"/>
                <w:szCs w:val="21"/>
                <w:lang w:val="en-US" w:eastAsia="zh-CN"/>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成功信息补充说明</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返回代码为1时需要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WarnData</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 w:val="0"/>
                <w:bCs w:val="0"/>
                <w:color w:val="auto"/>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预警信息集合，返回代码为2时需要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+WarnGuid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预警信息标识，返回代码为2时需要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Warn</w:t>
            </w:r>
            <w:r>
              <w:rPr>
                <w:rFonts w:hint="default" w:ascii="Times New Roman" w:hAnsi="Times New Roman" w:cs="Times New Roman"/>
                <w:color w:val="auto"/>
                <w:sz w:val="21"/>
                <w:szCs w:val="21"/>
                <w:lang w:eastAsia="zh-CN"/>
              </w:rPr>
              <w:t>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预警</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2</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+WarnMsg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C..1000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预警信息，返回代码为2时需要</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返回结果示例</w:t>
            </w:r>
          </w:p>
        </w:tc>
      </w:tr>
      <w:tr>
        <w:tblPrEx>
          <w:tblCellMar>
            <w:top w:w="0" w:type="dxa"/>
            <w:left w:w="108" w:type="dxa"/>
            <w:bottom w:w="0" w:type="dxa"/>
            <w:right w:w="108" w:type="dxa"/>
          </w:tblCellMar>
        </w:tblPrEx>
        <w:trPr>
          <w:trHeight w:val="315"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①返回代码为1时的结果信息：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"1",</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业务数据赋码</w:t>
            </w:r>
            <w:r>
              <w:rPr>
                <w:rFonts w:hint="default" w:ascii="Times New Roman" w:hAnsi="Times New Roman" w:eastAsia="宋体" w:cs="Times New Roman"/>
                <w:color w:val="000000"/>
                <w:kern w:val="0"/>
                <w:sz w:val="21"/>
                <w:szCs w:val="21"/>
                <w:lang w:bidi="ar"/>
              </w:rPr>
              <w:t>成功",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cs="Times New Roman"/>
                <w:color w:val="000000"/>
                <w:kern w:val="0"/>
                <w:sz w:val="21"/>
                <w:szCs w:val="21"/>
                <w:lang w:val="en-US" w:eastAsia="zh-CN" w:bidi="ar"/>
              </w:rPr>
              <w:t xml:space="preserve">    </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businessDataId</w:t>
            </w:r>
            <w:r>
              <w:rPr>
                <w:rFonts w:hint="default" w:ascii="Times New Roman" w:hAnsi="Times New Roman" w:eastAsia="宋体" w:cs="Times New Roman"/>
                <w:color w:val="000000"/>
                <w:kern w:val="0"/>
                <w:sz w:val="21"/>
                <w:szCs w:val="21"/>
                <w:lang w:bidi="ar"/>
              </w:rPr>
              <w:t>": "73faca65c31a484b8f6b719c94******",</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kern w:val="0"/>
                <w:sz w:val="21"/>
                <w:szCs w:val="21"/>
                <w:lang w:val="en-US" w:eastAsia="zh-CN" w:bidi="ar"/>
              </w:rPr>
              <w:t>Success</w:t>
            </w:r>
            <w:r>
              <w:rPr>
                <w:rFonts w:hint="default" w:ascii="Times New Roman" w:hAnsi="Times New Roman" w:eastAsia="宋体" w:cs="Times New Roman"/>
                <w:color w:val="000000"/>
                <w:kern w:val="0"/>
                <w:sz w:val="21"/>
                <w:szCs w:val="21"/>
                <w:lang w:eastAsia="zh-CN" w:bidi="ar"/>
              </w:rPr>
              <w:t>Code</w:t>
            </w:r>
            <w:r>
              <w:rPr>
                <w:rFonts w:hint="default" w:ascii="Times New Roman" w:hAnsi="Times New Roman" w:eastAsia="宋体" w:cs="Times New Roman"/>
                <w:color w:val="000000"/>
                <w:kern w:val="0"/>
                <w:sz w:val="21"/>
                <w:szCs w:val="21"/>
                <w:lang w:bidi="ar"/>
              </w:rPr>
              <w:t>": "S-</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"encryCertid": "EDBE76D9217A23212E5546FD5B8F61E4671575AD27******",</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"encryKey": "Th2MCBlpx2sGE69qphb0dtb3yZo4jIJ4F9nWR4kMR5vXvmQDTPm0LT+GO9V+AFXkD1ZH7vm1oHsD3H7e2b******",</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SuccessMsg</w:t>
            </w:r>
            <w:r>
              <w:rPr>
                <w:rFonts w:hint="default" w:ascii="Times New Roman" w:hAnsi="Times New Roman" w:eastAsia="宋体" w:cs="Times New Roman"/>
                <w:color w:val="000000"/>
                <w:kern w:val="0"/>
                <w:sz w:val="21"/>
                <w:szCs w:val="21"/>
                <w:lang w:bidi="ar"/>
              </w:rPr>
              <w:t>":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②返回代码为0时的结果信息：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"0",</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业务数据赋码</w:t>
            </w:r>
            <w:r>
              <w:rPr>
                <w:rFonts w:hint="default" w:ascii="Times New Roman" w:hAnsi="Times New Roman" w:eastAsia="宋体" w:cs="Times New Roman"/>
                <w:color w:val="000000"/>
                <w:kern w:val="0"/>
                <w:sz w:val="21"/>
                <w:szCs w:val="21"/>
                <w:lang w:bidi="ar"/>
              </w:rPr>
              <w:t>失败",</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"ErrorGuid": "73faca65c31a484b8f6b719c94******",</w:t>
            </w:r>
          </w:p>
          <w:p>
            <w:pPr>
              <w:pStyle w:val="2"/>
              <w:ind w:left="0" w:leftChars="0"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"ErrorCode":"E-</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w:t>
            </w:r>
            <w:r>
              <w:rPr>
                <w:rFonts w:hint="default" w:ascii="Times New Roman" w:hAnsi="Times New Roman" w:cs="Times New Roman"/>
                <w:color w:val="000000"/>
                <w:kern w:val="0"/>
                <w:sz w:val="21"/>
                <w:szCs w:val="21"/>
                <w:lang w:eastAsia="zh-CN" w:bidi="ar"/>
              </w:rPr>
              <w:t>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"ErrorMsg": "不符合安装日期&lt;=检测日期&lt;=发证日期&lt;=当前日期"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"ErrorFields":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"FieldName":"</w:t>
            </w:r>
            <w:r>
              <w:rPr>
                <w:rFonts w:hint="default" w:ascii="Times New Roman" w:hAnsi="Times New Roman" w:eastAsia="宋体" w:cs="Times New Roman"/>
                <w:color w:val="000000"/>
                <w:sz w:val="21"/>
                <w:szCs w:val="21"/>
              </w:rPr>
              <w:t>行政区划代码</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areacode</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"FieldValue":"430000",</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"FieldDesc":""</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③返回代码为2时的结果信息：</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"2",</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业务数据赋码</w:t>
            </w:r>
            <w:r>
              <w:rPr>
                <w:rFonts w:hint="default" w:ascii="Times New Roman" w:hAnsi="Times New Roman" w:eastAsia="宋体" w:cs="Times New Roman"/>
                <w:color w:val="000000"/>
                <w:kern w:val="0"/>
                <w:sz w:val="21"/>
                <w:szCs w:val="21"/>
                <w:lang w:bidi="ar"/>
              </w:rPr>
              <w:t>成功有预警",</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"WarnGuid": "73faca65c31a484b8f6b719c94******",</w:t>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p>
          <w:p>
            <w:pPr>
              <w:ind w:firstLine="1260" w:firstLineChars="600"/>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Warn</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"W-</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"WarnMsg": "</w:t>
            </w:r>
            <w:r>
              <w:rPr>
                <w:rFonts w:hint="default" w:ascii="Times New Roman" w:hAnsi="Times New Roman" w:cs="Times New Roman"/>
                <w:color w:val="000000"/>
                <w:kern w:val="0"/>
                <w:sz w:val="21"/>
                <w:szCs w:val="21"/>
                <w:lang w:val="en-US" w:eastAsia="zh-CN" w:bidi="ar"/>
              </w:rPr>
              <w:t>XXX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r>
              <w:rPr>
                <w:rFonts w:hint="default" w:ascii="Times New Roman" w:hAnsi="Times New Roman" w:eastAsia="宋体" w:cs="Times New Roman"/>
                <w:color w:val="000000"/>
                <w:kern w:val="0"/>
                <w:sz w:val="21"/>
                <w:szCs w:val="21"/>
                <w:lang w:val="en-US" w:eastAsia="zh-CN" w:bidi="ar"/>
              </w:rPr>
              <w:t xml:space="preserve">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businessDataId</w:t>
            </w:r>
            <w:r>
              <w:rPr>
                <w:rFonts w:hint="default" w:ascii="Times New Roman" w:hAnsi="Times New Roman" w:eastAsia="宋体" w:cs="Times New Roman"/>
                <w:color w:val="000000"/>
                <w:kern w:val="0"/>
                <w:sz w:val="21"/>
                <w:szCs w:val="21"/>
                <w:lang w:bidi="ar"/>
              </w:rPr>
              <w:t>": "73faca65c31a484b8f6b719c94******",</w:t>
            </w:r>
          </w:p>
          <w:p>
            <w:pPr>
              <w:ind w:firstLine="1260" w:firstLineChars="600"/>
              <w:jc w:val="left"/>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Success</w:t>
            </w:r>
            <w:r>
              <w:rPr>
                <w:rFonts w:hint="default" w:ascii="Times New Roman" w:hAnsi="Times New Roman" w:eastAsia="宋体" w:cs="Times New Roman"/>
                <w:color w:val="000000"/>
                <w:kern w:val="0"/>
                <w:sz w:val="21"/>
                <w:szCs w:val="21"/>
                <w:lang w:bidi="ar"/>
              </w:rPr>
              <w:t>Code": "S-</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"encryCertid": "EDBE76D9217A23212E5546FD5B8F61E4671575AD27******",</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"encryKey": "Th2MCBlpx2sGE69qphb0dtb3yZo4jIJ4F9nWR4kMR5vXvmQDTPm0LT+GO9V+AFXkD1ZH7vm1oHsD3H7e2b******",</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SuccessMsg</w:t>
            </w:r>
            <w:r>
              <w:rPr>
                <w:rFonts w:hint="default" w:ascii="Times New Roman" w:hAnsi="Times New Roman" w:eastAsia="宋体" w:cs="Times New Roman"/>
                <w:color w:val="000000"/>
                <w:kern w:val="0"/>
                <w:sz w:val="21"/>
                <w:szCs w:val="21"/>
                <w:lang w:bidi="ar"/>
              </w:rPr>
              <w:t>":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45" w:name="_Toc29720"/>
      <w:r>
        <w:rPr>
          <w:rFonts w:hint="default" w:ascii="Times New Roman" w:hAnsi="Times New Roman" w:eastAsia="黑体" w:cs="Times New Roman"/>
          <w:bCs/>
          <w:kern w:val="44"/>
          <w:sz w:val="28"/>
          <w:szCs w:val="28"/>
          <w:lang w:val="en-US" w:eastAsia="zh-CN"/>
        </w:rPr>
        <w:t>5.1.3、证书状态变更接口</w:t>
      </w:r>
      <w:bookmarkEnd w:id="45"/>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使用场景说明：当</w:t>
      </w:r>
      <w:r>
        <w:rPr>
          <w:rFonts w:hint="default" w:ascii="Times New Roman" w:hAnsi="Times New Roman" w:eastAsia="宋体" w:cs="Times New Roman"/>
          <w:color w:val="000000"/>
          <w:sz w:val="21"/>
          <w:szCs w:val="21"/>
          <w:lang w:val="en-US" w:eastAsia="zh-CN"/>
        </w:rPr>
        <w:t>对证书状态需要更新</w:t>
      </w:r>
      <w:r>
        <w:rPr>
          <w:rFonts w:hint="default" w:ascii="Times New Roman" w:hAnsi="Times New Roman" w:cs="Times New Roman"/>
          <w:color w:val="000000"/>
          <w:sz w:val="21"/>
          <w:szCs w:val="21"/>
          <w:lang w:val="en-US" w:eastAsia="zh-CN"/>
        </w:rPr>
        <w:t>且不需要赋码</w:t>
      </w:r>
      <w:r>
        <w:rPr>
          <w:rFonts w:hint="default" w:ascii="Times New Roman" w:hAnsi="Times New Roman" w:eastAsia="宋体" w:cs="Times New Roman"/>
          <w:color w:val="000000"/>
          <w:sz w:val="21"/>
          <w:szCs w:val="21"/>
          <w:lang w:val="en-US" w:eastAsia="zh-CN"/>
        </w:rPr>
        <w:t>时，</w:t>
      </w:r>
      <w:r>
        <w:rPr>
          <w:rFonts w:hint="default" w:ascii="Times New Roman" w:hAnsi="Times New Roman" w:eastAsia="宋体" w:cs="Times New Roman"/>
          <w:color w:val="000000"/>
          <w:sz w:val="21"/>
          <w:szCs w:val="21"/>
        </w:rPr>
        <w:t>可以申请调用</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cs="Times New Roman"/>
          <w:color w:val="000000"/>
          <w:sz w:val="21"/>
          <w:szCs w:val="21"/>
          <w:lang w:val="en-US" w:eastAsia="zh-CN"/>
        </w:rPr>
        <w:t>证书状态变更接口</w:t>
      </w:r>
      <w:r>
        <w:rPr>
          <w:rFonts w:hint="default" w:ascii="Times New Roman" w:hAnsi="Times New Roman" w:eastAsia="宋体" w:cs="Times New Roman"/>
          <w:color w:val="000000"/>
          <w:sz w:val="21"/>
          <w:szCs w:val="21"/>
        </w:rPr>
        <w:t>。</w:t>
      </w:r>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补充说明：当操作类型“办理注销”时，需要先将拆卸相关人员信息调用相关人员信息接收接口进行上报，再调用证书状态变更接口。</w:t>
      </w:r>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表 5</w:t>
      </w:r>
      <w:r>
        <w:rPr>
          <w:rFonts w:hint="default" w:ascii="Times New Roman" w:hAnsi="Times New Roman" w:eastAsia="宋体" w:cs="Times New Roman"/>
          <w:lang w:val="en-US" w:eastAsia="zh-CN"/>
        </w:rPr>
        <w:t>-1</w:t>
      </w:r>
      <w:r>
        <w:rPr>
          <w:rFonts w:hint="default" w:ascii="Times New Roman" w:hAnsi="Times New Roman" w:eastAsia="宋体" w:cs="Times New Roman"/>
        </w:rPr>
        <w:t>-</w:t>
      </w:r>
      <w:r>
        <w:rPr>
          <w:rFonts w:hint="default" w:ascii="Times New Roman" w:hAnsi="Times New Roman" w:eastAsia="宋体" w:cs="Times New Roman"/>
          <w:lang w:val="en-US" w:eastAsia="zh-CN"/>
        </w:rPr>
        <w:t>3</w:t>
      </w:r>
    </w:p>
    <w:tbl>
      <w:tblPr>
        <w:tblStyle w:val="31"/>
        <w:tblW w:w="8355" w:type="dxa"/>
        <w:tblInd w:w="100" w:type="dxa"/>
        <w:shd w:val="clear" w:color="auto" w:fill="FFFFFF"/>
        <w:tblLayout w:type="fixed"/>
        <w:tblCellMar>
          <w:top w:w="0" w:type="dxa"/>
          <w:left w:w="108" w:type="dxa"/>
          <w:bottom w:w="0" w:type="dxa"/>
          <w:right w:w="108" w:type="dxa"/>
        </w:tblCellMar>
      </w:tblPr>
      <w:tblGrid>
        <w:gridCol w:w="2044"/>
        <w:gridCol w:w="1112"/>
        <w:gridCol w:w="1125"/>
        <w:gridCol w:w="4074"/>
      </w:tblGrid>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接口信息</w:t>
            </w:r>
          </w:p>
        </w:tc>
      </w:tr>
      <w:tr>
        <w:tblPrEx>
          <w:tblCellMar>
            <w:top w:w="0" w:type="dxa"/>
            <w:left w:w="108" w:type="dxa"/>
            <w:bottom w:w="0" w:type="dxa"/>
            <w:right w:w="108" w:type="dxa"/>
          </w:tblCellMar>
        </w:tblPrEx>
        <w:trPr>
          <w:trHeight w:val="90"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接口地址</w:t>
            </w:r>
          </w:p>
        </w:tc>
        <w:tc>
          <w:tcPr>
            <w:tcW w:w="6311" w:type="dxa"/>
            <w:gridSpan w:val="3"/>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lang w:val="en-US" w:eastAsia="zh-CN"/>
              </w:rPr>
            </w:pPr>
            <w:r>
              <w:rPr>
                <w:rFonts w:hint="default" w:ascii="Times New Roman" w:hAnsi="Times New Roman" w:cs="Times New Roman"/>
                <w:b/>
                <w:bCs/>
                <w:color w:val="000000"/>
                <w:sz w:val="21"/>
                <w:szCs w:val="21"/>
                <w:lang w:val="en-US" w:eastAsia="zh-CN"/>
              </w:rPr>
              <w:t>http://**/epoint-gateway/zjbzasdzzz/rest/dzzzqzjxsyjdzrest/qzjxsydjz_update</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b/>
                <w:bCs/>
                <w:color w:val="000000"/>
                <w:kern w:val="0"/>
                <w:sz w:val="21"/>
                <w:szCs w:val="21"/>
                <w:lang w:bidi="ar"/>
              </w:rPr>
              <w:t>请求方式</w:t>
            </w:r>
          </w:p>
        </w:tc>
        <w:tc>
          <w:tcPr>
            <w:tcW w:w="6311" w:type="dxa"/>
            <w:gridSpan w:val="3"/>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left"/>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POST</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返回方式</w:t>
            </w:r>
          </w:p>
        </w:tc>
        <w:tc>
          <w:tcPr>
            <w:tcW w:w="6311" w:type="dxa"/>
            <w:gridSpan w:val="3"/>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接口说明</w:t>
            </w:r>
          </w:p>
        </w:tc>
        <w:tc>
          <w:tcPr>
            <w:tcW w:w="6311" w:type="dxa"/>
            <w:gridSpan w:val="3"/>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lang w:val="en-US" w:eastAsia="zh-CN"/>
              </w:rPr>
              <w:t>证书状态</w:t>
            </w:r>
            <w:r>
              <w:rPr>
                <w:rFonts w:hint="default" w:ascii="Times New Roman" w:hAnsi="Times New Roman" w:cs="Times New Roman"/>
                <w:color w:val="000000"/>
                <w:sz w:val="21"/>
                <w:szCs w:val="21"/>
                <w:lang w:val="en-US" w:eastAsia="zh-CN"/>
              </w:rPr>
              <w:t>变更</w:t>
            </w:r>
            <w:r>
              <w:rPr>
                <w:rFonts w:hint="default" w:ascii="Times New Roman" w:hAnsi="Times New Roman" w:eastAsia="宋体" w:cs="Times New Roman"/>
                <w:color w:val="000000"/>
                <w:sz w:val="21"/>
                <w:szCs w:val="21"/>
              </w:rPr>
              <w:t>接口；</w:t>
            </w:r>
          </w:p>
          <w:p>
            <w:pPr>
              <w:widowControl/>
              <w:textAlignment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color w:val="000000"/>
                <w:sz w:val="21"/>
                <w:szCs w:val="21"/>
              </w:rPr>
              <w:t>支持多条数据上传，单次上传上限</w:t>
            </w:r>
            <w:r>
              <w:rPr>
                <w:rFonts w:hint="default" w:ascii="Times New Roman" w:hAnsi="Times New Roman" w:cs="Times New Roman"/>
                <w:color w:val="000000"/>
                <w:sz w:val="21"/>
                <w:szCs w:val="21"/>
                <w:lang w:val="en-US" w:eastAsia="zh-CN"/>
              </w:rPr>
              <w:t>1</w:t>
            </w:r>
            <w:r>
              <w:rPr>
                <w:rFonts w:hint="default" w:ascii="Times New Roman" w:hAnsi="Times New Roman" w:eastAsia="宋体" w:cs="Times New Roman"/>
                <w:color w:val="000000"/>
                <w:sz w:val="21"/>
                <w:szCs w:val="21"/>
              </w:rPr>
              <w:t>0条</w:t>
            </w:r>
            <w:r>
              <w:rPr>
                <w:rFonts w:hint="default" w:ascii="Times New Roman" w:hAnsi="Times New Roman" w:cs="Times New Roman"/>
                <w:color w:val="000000"/>
                <w:sz w:val="21"/>
                <w:szCs w:val="21"/>
                <w:lang w:eastAsia="zh-CN"/>
              </w:rPr>
              <w:t>。</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125"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07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AcceptData</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lang w:eastAsia="zh-CN"/>
              </w:rPr>
            </w:pPr>
            <w:r>
              <w:rPr>
                <w:rFonts w:hint="default" w:ascii="Times New Roman" w:hAnsi="Times New Roman" w:eastAsia="宋体" w:cs="Times New Roman"/>
                <w:b/>
                <w:bCs/>
                <w:color w:val="000000"/>
                <w:kern w:val="0"/>
                <w:sz w:val="21"/>
                <w:szCs w:val="21"/>
                <w:lang w:val="en-US" w:eastAsia="zh-CN" w:bidi="ar"/>
              </w:rPr>
              <w:t>JSON</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记录集合。</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Json对象</w:t>
            </w:r>
            <w:r>
              <w:rPr>
                <w:rFonts w:hint="default" w:ascii="Times New Roman" w:hAnsi="Times New Roman" w:eastAsia="宋体" w:cs="Times New Roman"/>
                <w:b/>
                <w:bCs/>
                <w:color w:val="000000"/>
                <w:sz w:val="21"/>
                <w:szCs w:val="21"/>
              </w:rPr>
              <w:t>AcceptData</w:t>
            </w:r>
            <w:r>
              <w:rPr>
                <w:rFonts w:hint="default" w:ascii="Times New Roman" w:hAnsi="Times New Roman" w:eastAsia="宋体" w:cs="Times New Roman"/>
                <w:b/>
                <w:bCs/>
                <w:color w:val="000000"/>
                <w:kern w:val="0"/>
                <w:sz w:val="21"/>
                <w:szCs w:val="21"/>
                <w:lang w:bidi="ar"/>
              </w:rPr>
              <w:t>相关字段</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businessDataId</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36</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业务数据</w:t>
            </w:r>
            <w:r>
              <w:rPr>
                <w:rFonts w:hint="default" w:ascii="Times New Roman" w:hAnsi="Times New Roman" w:cs="Times New Roman"/>
                <w:color w:val="000000"/>
                <w:sz w:val="21"/>
                <w:szCs w:val="21"/>
                <w:lang w:val="en-US" w:eastAsia="zh-CN"/>
              </w:rPr>
              <w:t>ID，地方电子证照系统业务主键</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certId</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73</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证照标识，由省级</w:t>
            </w:r>
            <w:r>
              <w:rPr>
                <w:rFonts w:hint="default" w:ascii="Times New Roman" w:hAnsi="Times New Roman" w:cs="Times New Roman"/>
                <w:color w:val="000000"/>
                <w:sz w:val="21"/>
                <w:szCs w:val="21"/>
                <w:lang w:val="en-US" w:eastAsia="zh-CN"/>
              </w:rPr>
              <w:t>建筑起重机械使用登记证书</w:t>
            </w:r>
            <w:r>
              <w:rPr>
                <w:rFonts w:hint="default" w:ascii="Times New Roman" w:hAnsi="Times New Roman" w:eastAsia="宋体" w:cs="Times New Roman"/>
                <w:color w:val="000000"/>
                <w:sz w:val="21"/>
                <w:szCs w:val="21"/>
                <w:lang w:val="en-US" w:eastAsia="zh-CN"/>
              </w:rPr>
              <w:t>电子证照系统按照规则自动生成的唯一标识</w:t>
            </w:r>
            <w:r>
              <w:rPr>
                <w:rFonts w:hint="default" w:ascii="Times New Roman" w:hAnsi="Times New Roman" w:eastAsia="宋体" w:cs="Times New Roman"/>
                <w:color w:val="000000"/>
                <w:sz w:val="21"/>
                <w:szCs w:val="21"/>
              </w:rPr>
              <w:t xml:space="preserve">，按照《全国一体化政务服务平台 电子证照 </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》标准附录A.2生成</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areaCode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6</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eastAsia="宋体" w:cs="Times New Roman"/>
                <w:color w:val="000000"/>
                <w:sz w:val="21"/>
                <w:szCs w:val="21"/>
              </w:rPr>
              <w:t>所属省、自治区、直辖市、市辖区行政区划代码</w:t>
            </w:r>
            <w:r>
              <w:rPr>
                <w:rFonts w:hint="default" w:ascii="Times New Roman" w:hAnsi="Times New Roman" w:cs="Times New Roman"/>
                <w:color w:val="000000"/>
                <w:sz w:val="21"/>
                <w:szCs w:val="21"/>
                <w:lang w:eastAsia="zh-CN"/>
              </w:rPr>
              <w:t>，按照民政部官网《2020年中华人民共和国行政区划代码》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certNum</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C..26</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证照编号，</w:t>
            </w:r>
            <w:r>
              <w:rPr>
                <w:rFonts w:hint="default" w:ascii="Times New Roman" w:hAnsi="Times New Roman" w:cs="Times New Roman"/>
                <w:color w:val="000000"/>
                <w:sz w:val="21"/>
                <w:szCs w:val="21"/>
                <w:lang w:val="en-US" w:eastAsia="zh-CN"/>
              </w:rPr>
              <w:t>按照</w:t>
            </w:r>
            <w:r>
              <w:rPr>
                <w:rFonts w:hint="default" w:ascii="Times New Roman" w:hAnsi="Times New Roman" w:cs="Times New Roman"/>
                <w:color w:val="000000"/>
                <w:sz w:val="21"/>
                <w:szCs w:val="21"/>
                <w:lang w:eastAsia="zh-CN"/>
              </w:rPr>
              <w:t>《全国一体化政务服务平台 电子证照 建筑起重机械使用登记证书》附录A.1编号规则生成</w:t>
            </w:r>
            <w:r>
              <w:rPr>
                <w:rFonts w:hint="default" w:ascii="Times New Roman" w:hAnsi="Times New Roman" w:cs="Times New Roman"/>
                <w:color w:val="000000"/>
                <w:sz w:val="21"/>
                <w:szCs w:val="21"/>
                <w:lang w:val="en-US" w:eastAsia="zh-CN"/>
              </w:rPr>
              <w:t>的</w:t>
            </w:r>
            <w:r>
              <w:rPr>
                <w:rFonts w:hint="default" w:ascii="Times New Roman" w:hAnsi="Times New Roman" w:cs="Times New Roman"/>
                <w:color w:val="000000"/>
                <w:sz w:val="21"/>
                <w:szCs w:val="21"/>
                <w:lang w:eastAsia="zh-CN"/>
              </w:rPr>
              <w:t>证书唯一编号。</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deviceCategoryCode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C1</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类别代码</w:t>
            </w:r>
            <w:r>
              <w:rPr>
                <w:rFonts w:hint="default" w:ascii="Times New Roman" w:hAnsi="Times New Roman" w:cs="Times New Roman"/>
                <w:color w:val="000000"/>
                <w:sz w:val="21"/>
                <w:szCs w:val="21"/>
                <w:lang w:val="en-US" w:eastAsia="zh-CN"/>
              </w:rPr>
              <w:t>,使用登记证所对应的建筑起重机械的类别的代码</w:t>
            </w: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详见6.1-建筑起重机械类别代码表</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deviceModel</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C..200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规格型号</w:t>
            </w:r>
            <w:r>
              <w:rPr>
                <w:rFonts w:hint="default" w:ascii="Times New Roman" w:hAnsi="Times New Roman" w:cs="Times New Roman"/>
                <w:color w:val="000000"/>
                <w:sz w:val="21"/>
                <w:szCs w:val="21"/>
                <w:lang w:val="en-US" w:eastAsia="zh-CN"/>
              </w:rPr>
              <w:t>,使用登记证所对应的建筑起重机械的规格型号</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factoryNum</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C..200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出厂编号</w:t>
            </w:r>
            <w:r>
              <w:rPr>
                <w:rFonts w:hint="default" w:ascii="Times New Roman" w:hAnsi="Times New Roman" w:cs="Times New Roman"/>
                <w:color w:val="000000"/>
                <w:sz w:val="21"/>
                <w:szCs w:val="21"/>
                <w:lang w:val="en-US" w:eastAsia="zh-CN"/>
              </w:rPr>
              <w:t>,建筑起重机械所对应的唯一出厂编号</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manufactureCorpCode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C18</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制造单位统一社会信用代码</w:t>
            </w:r>
            <w:r>
              <w:rPr>
                <w:rFonts w:hint="default" w:ascii="Times New Roman" w:hAnsi="Times New Roman" w:cs="Times New Roman"/>
                <w:color w:val="000000"/>
                <w:sz w:val="21"/>
                <w:szCs w:val="21"/>
                <w:lang w:val="en-US" w:eastAsia="zh-CN"/>
              </w:rPr>
              <w:t>,建筑起重机械制造单位的统一社会信用代码</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useCorpCode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18</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使用单位统一社会信用代码，持该证照的使用单位的统一社会信用代码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certStatus</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C2</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证书状态代码，详见</w:t>
            </w:r>
            <w:r>
              <w:rPr>
                <w:rFonts w:hint="default" w:ascii="Times New Roman" w:hAnsi="Times New Roman" w:cs="Times New Roman"/>
                <w:color w:val="000000"/>
                <w:sz w:val="21"/>
                <w:szCs w:val="21"/>
                <w:lang w:val="en-US" w:eastAsia="zh-CN"/>
              </w:rPr>
              <w:t>6.1-</w:t>
            </w:r>
            <w:r>
              <w:rPr>
                <w:rFonts w:hint="default" w:ascii="Times New Roman" w:hAnsi="Times New Roman" w:cs="Times New Roman"/>
                <w:color w:val="000000"/>
                <w:sz w:val="21"/>
                <w:szCs w:val="21"/>
                <w:lang w:eastAsia="zh-CN"/>
              </w:rPr>
              <w:t>证书状态类型代码表</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certStatusDescription</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C..200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满足条件必填</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证书状态描述，证书状态为“其他”时进行的补充描述</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operateType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C2</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eastAsia="zh-CN"/>
              </w:rPr>
              <w:t>操作类型，详见</w:t>
            </w:r>
            <w:r>
              <w:rPr>
                <w:rFonts w:hint="default" w:ascii="Times New Roman" w:hAnsi="Times New Roman" w:cs="Times New Roman"/>
                <w:color w:val="000000"/>
                <w:sz w:val="21"/>
                <w:szCs w:val="21"/>
                <w:lang w:val="en-US" w:eastAsia="zh-CN"/>
              </w:rPr>
              <w:t>6.1-</w:t>
            </w:r>
            <w:r>
              <w:rPr>
                <w:rFonts w:hint="default" w:ascii="Times New Roman" w:hAnsi="Times New Roman" w:cs="Times New Roman"/>
                <w:color w:val="000000"/>
                <w:sz w:val="21"/>
                <w:szCs w:val="21"/>
                <w:lang w:eastAsia="zh-CN"/>
              </w:rPr>
              <w:t>操作类型代码表和</w:t>
            </w:r>
            <w:r>
              <w:rPr>
                <w:rFonts w:hint="default" w:ascii="Times New Roman" w:hAnsi="Times New Roman" w:cs="Times New Roman"/>
                <w:color w:val="000000"/>
                <w:sz w:val="21"/>
                <w:szCs w:val="21"/>
                <w:lang w:val="en-US" w:eastAsia="zh-CN"/>
              </w:rPr>
              <w:t>6.1-</w:t>
            </w:r>
            <w:r>
              <w:rPr>
                <w:rFonts w:hint="default" w:ascii="Times New Roman" w:hAnsi="Times New Roman" w:cs="Times New Roman"/>
                <w:color w:val="000000"/>
                <w:sz w:val="21"/>
                <w:szCs w:val="21"/>
                <w:lang w:eastAsia="zh-CN"/>
              </w:rPr>
              <w:t>证书状态与操作类型关系代码表</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请求参数示例</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"AcceptData":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businessDataId</w:t>
            </w:r>
            <w:r>
              <w:rPr>
                <w:rFonts w:hint="default" w:ascii="Times New Roman" w:hAnsi="Times New Roman" w:eastAsia="宋体" w:cs="Times New Roman"/>
                <w:color w:val="000000"/>
                <w:kern w:val="0"/>
                <w:sz w:val="21"/>
                <w:szCs w:val="21"/>
                <w:lang w:bidi="ar"/>
              </w:rPr>
              <w:t>": "73faca65c31a484b8f6b719c94******",</w:t>
            </w:r>
          </w:p>
          <w:p>
            <w:pPr>
              <w:pStyle w:val="2"/>
              <w:rPr>
                <w:rFonts w:hint="default" w:ascii="Times New Roman" w:hAnsi="Times New Roman" w:cs="Times New Roman"/>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c</w:t>
            </w:r>
            <w:r>
              <w:rPr>
                <w:rFonts w:hint="default" w:ascii="Times New Roman" w:hAnsi="Times New Roman" w:eastAsia="宋体" w:cs="Times New Roman"/>
                <w:color w:val="000000"/>
                <w:sz w:val="21"/>
                <w:szCs w:val="21"/>
              </w:rPr>
              <w:t>ertId</w:t>
            </w:r>
            <w:r>
              <w:rPr>
                <w:rFonts w:hint="default" w:ascii="Times New Roman" w:hAnsi="Times New Roman" w:eastAsia="宋体" w:cs="Times New Roman"/>
                <w:color w:val="000000"/>
                <w:kern w:val="0"/>
                <w:sz w:val="21"/>
                <w:szCs w:val="21"/>
                <w:lang w:bidi="ar"/>
              </w:rPr>
              <w:t>": "1.2.156.3005.2.</w:t>
            </w:r>
            <w:r>
              <w:rPr>
                <w:rFonts w:hint="default" w:ascii="Times New Roman" w:hAnsi="Times New Roman" w:cs="Times New Roman"/>
                <w:color w:val="000000"/>
                <w:kern w:val="0"/>
                <w:sz w:val="21"/>
                <w:szCs w:val="21"/>
                <w:lang w:eastAsia="zh-CN" w:bidi="ar"/>
              </w:rPr>
              <w:t>11100000000013338W083</w:t>
            </w:r>
            <w:r>
              <w:rPr>
                <w:rFonts w:hint="default" w:ascii="Times New Roman" w:hAnsi="Times New Roman" w:eastAsia="宋体" w:cs="Times New Roman"/>
                <w:color w:val="000000"/>
                <w:kern w:val="0"/>
                <w:sz w:val="21"/>
                <w:szCs w:val="21"/>
                <w:lang w:bidi="ar"/>
              </w:rPr>
              <w:t>.11110000000021135M.2023T0000001.001.</w:t>
            </w:r>
            <w:r>
              <w:rPr>
                <w:rFonts w:hint="default" w:ascii="Times New Roman" w:hAnsi="Times New Roman" w:cs="Times New Roman"/>
                <w:color w:val="000000"/>
                <w:kern w:val="0"/>
                <w:sz w:val="21"/>
                <w:szCs w:val="21"/>
                <w:lang w:val="en-US" w:eastAsia="zh-CN" w:bidi="ar"/>
              </w:rPr>
              <w:t>G</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eastAsia="zh-CN"/>
              </w:rPr>
              <w:t>areaCode</w:t>
            </w:r>
            <w:r>
              <w:rPr>
                <w:rFonts w:hint="default" w:ascii="Times New Roman" w:hAnsi="Times New Roman" w:eastAsia="宋体" w:cs="Times New Roman"/>
                <w:color w:val="000000"/>
                <w:kern w:val="0"/>
                <w:sz w:val="21"/>
                <w:szCs w:val="21"/>
                <w:lang w:bidi="ar"/>
              </w:rPr>
              <w:t>": "</w:t>
            </w:r>
            <w:r>
              <w:rPr>
                <w:rFonts w:hint="default" w:ascii="Times New Roman" w:hAnsi="Times New Roman" w:eastAsia="宋体" w:cs="Times New Roman"/>
                <w:color w:val="000000"/>
                <w:kern w:val="0"/>
                <w:sz w:val="21"/>
                <w:szCs w:val="21"/>
                <w:lang w:val="en-US" w:eastAsia="zh-CN" w:bidi="ar"/>
              </w:rPr>
              <w:t>110101</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val="en-US"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eastAsia="zh-CN"/>
              </w:rPr>
              <w:t>certNum</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eastAsia="zh-CN" w:bidi="ar"/>
              </w:rPr>
              <w:t>110101T（2023）</w:t>
            </w:r>
            <w:r>
              <w:rPr>
                <w:rFonts w:hint="default" w:ascii="Times New Roman" w:hAnsi="Times New Roman" w:cs="Times New Roman"/>
                <w:color w:val="000000"/>
                <w:kern w:val="0"/>
                <w:sz w:val="21"/>
                <w:szCs w:val="21"/>
                <w:lang w:val="en-US" w:eastAsia="zh-CN" w:bidi="ar"/>
              </w:rPr>
              <w:t>0000001</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val="en-US"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deviceCategoryCode</w:t>
            </w:r>
            <w:r>
              <w:rPr>
                <w:rFonts w:hint="default" w:ascii="Times New Roman" w:hAnsi="Times New Roman" w:eastAsia="宋体" w:cs="Times New Roman"/>
                <w:color w:val="000000"/>
                <w:kern w:val="0"/>
                <w:sz w:val="21"/>
                <w:szCs w:val="21"/>
                <w:lang w:bidi="ar"/>
              </w:rPr>
              <w:t>": "T",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deviceModel</w:t>
            </w:r>
            <w:r>
              <w:rPr>
                <w:rFonts w:hint="default" w:ascii="Times New Roman" w:hAnsi="Times New Roman" w:eastAsia="宋体" w:cs="Times New Roman"/>
                <w:color w:val="000000"/>
                <w:kern w:val="0"/>
                <w:sz w:val="21"/>
                <w:szCs w:val="21"/>
                <w:lang w:bidi="ar"/>
              </w:rPr>
              <w:t>": "QTZ80(WA6010-6A)",</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"factoryNum": "1012T002124869",</w:t>
            </w:r>
          </w:p>
          <w:p>
            <w:pPr>
              <w:rPr>
                <w:rFonts w:hint="default" w:ascii="Times New Roman" w:hAnsi="Times New Roman" w:eastAsia="宋体" w:cs="Times New Roman"/>
                <w:color w:val="000000"/>
                <w:kern w:val="0"/>
                <w:sz w:val="21"/>
                <w:szCs w:val="21"/>
                <w:lang w:val="en-US"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"manufactureCorpCode": "914300007121944054",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"useCorpCode": "9161070056714569XF",</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certStatus</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val="en-US" w:eastAsia="zh-CN" w:bidi="ar"/>
              </w:rPr>
              <w:t>02</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certStatusDescription</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val="en-US" w:eastAsia="zh-CN" w:bidi="ar"/>
              </w:rPr>
              <w:t>撤销</w:t>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kern w:val="0"/>
                <w:sz w:val="21"/>
                <w:szCs w:val="21"/>
                <w:lang w:val="en-US" w:eastAsia="zh-CN" w:bidi="ar"/>
              </w:rPr>
              <w:t>//证书状态为“99”时进行的补充描述</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operateType</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val="en-US" w:eastAsia="zh-CN" w:bidi="ar"/>
              </w:rPr>
              <w:t>30</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返回结果参数</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C1</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返回代码，详见</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rPr>
              <w:t>返回代码</w:t>
            </w:r>
            <w:r>
              <w:rPr>
                <w:rFonts w:hint="default" w:ascii="Times New Roman" w:hAnsi="Times New Roman" w:eastAsia="宋体" w:cs="Times New Roman"/>
                <w:color w:val="000000"/>
                <w:sz w:val="21"/>
                <w:szCs w:val="21"/>
                <w:lang w:eastAsia="zh-CN"/>
              </w:rPr>
              <w:t>代码表</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ReturnMsg</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kern w:val="0"/>
                <w:sz w:val="21"/>
                <w:szCs w:val="21"/>
                <w:lang w:val="en-US" w:eastAsia="zh-CN" w:bidi="ar"/>
              </w:rPr>
              <w:t>C..500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返回信息</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color w:val="000000"/>
                <w:sz w:val="21"/>
                <w:szCs w:val="21"/>
              </w:rPr>
              <w:t>ReturnData</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JSON</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是</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返回数据结果集</w:t>
            </w:r>
          </w:p>
        </w:tc>
      </w:tr>
      <w:tr>
        <w:tblPrEx>
          <w:tblCellMar>
            <w:top w:w="0" w:type="dxa"/>
            <w:left w:w="108" w:type="dxa"/>
            <w:bottom w:w="0" w:type="dxa"/>
            <w:right w:w="108" w:type="dxa"/>
          </w:tblCellMar>
        </w:tblPrEx>
        <w:trPr>
          <w:trHeight w:val="338"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bCs/>
                <w:color w:val="000000"/>
                <w:kern w:val="0"/>
                <w:sz w:val="21"/>
                <w:szCs w:val="21"/>
                <w:lang w:bidi="ar"/>
              </w:rPr>
              <w:t>Json对象ReturnData相关字段</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ErrorData</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val="en-US" w:eastAsia="zh-CN" w:bidi="ar"/>
              </w:rPr>
              <w:t>JSON</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错误信息集合，返回代码为0时需要</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+ErrorGuid</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错误数据标识，返回代码为0时需要</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+ErrorCode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错误</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0</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000000"/>
                <w:sz w:val="21"/>
                <w:szCs w:val="21"/>
                <w:lang w:eastAsia="zh-CN"/>
              </w:rPr>
              <w:t>certNum</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C..26</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证照编号</w:t>
            </w:r>
            <w:r>
              <w:rPr>
                <w:rFonts w:hint="default" w:ascii="Times New Roman" w:hAnsi="Times New Roman" w:eastAsia="宋体" w:cs="Times New Roman"/>
                <w:color w:val="auto"/>
                <w:sz w:val="21"/>
                <w:szCs w:val="21"/>
              </w:rPr>
              <w:t>，返回代码为</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+ErrorMsg</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kern w:val="0"/>
                <w:sz w:val="21"/>
                <w:szCs w:val="21"/>
                <w:lang w:val="en-US" w:eastAsia="zh-CN" w:bidi="ar"/>
              </w:rPr>
              <w:t>C..1000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错误信息，返回代码为0时需要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SuccessData</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val="en-US" w:eastAsia="zh-CN" w:bidi="ar"/>
              </w:rPr>
              <w:t>JSON</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成功数据集合，返回代码为1时需要</w:t>
            </w:r>
          </w:p>
        </w:tc>
      </w:tr>
      <w:tr>
        <w:tblPrEx>
          <w:shd w:val="clear" w:color="auto" w:fill="FFFFFF"/>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eastAsia="宋体" w:cs="Times New Roman"/>
                <w:color w:val="000000"/>
                <w:sz w:val="21"/>
                <w:szCs w:val="21"/>
              </w:rPr>
              <w:t>businessDataId</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业务</w:t>
            </w:r>
            <w:r>
              <w:rPr>
                <w:rFonts w:hint="default" w:ascii="Times New Roman" w:hAnsi="Times New Roman" w:eastAsia="宋体" w:cs="Times New Roman"/>
                <w:color w:val="auto"/>
                <w:sz w:val="21"/>
                <w:szCs w:val="21"/>
                <w:lang w:val="en-US" w:eastAsia="zh-CN"/>
              </w:rPr>
              <w:t>数据</w:t>
            </w:r>
            <w:r>
              <w:rPr>
                <w:rFonts w:hint="default" w:ascii="Times New Roman" w:hAnsi="Times New Roman" w:cs="Times New Roman"/>
                <w:color w:val="auto"/>
                <w:sz w:val="21"/>
                <w:szCs w:val="21"/>
                <w:lang w:val="en-US" w:eastAsia="zh-CN"/>
              </w:rPr>
              <w:t>唯一</w:t>
            </w:r>
            <w:r>
              <w:rPr>
                <w:rFonts w:hint="default" w:ascii="Times New Roman" w:hAnsi="Times New Roman" w:eastAsia="宋体" w:cs="Times New Roman"/>
                <w:color w:val="auto"/>
                <w:sz w:val="21"/>
                <w:szCs w:val="21"/>
                <w:lang w:val="en-US" w:eastAsia="zh-CN"/>
              </w:rPr>
              <w:t>标识</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Success</w:t>
            </w:r>
            <w:r>
              <w:rPr>
                <w:rFonts w:hint="default" w:ascii="Times New Roman" w:hAnsi="Times New Roman" w:cs="Times New Roman"/>
                <w:color w:val="auto"/>
                <w:sz w:val="21"/>
                <w:szCs w:val="21"/>
                <w:lang w:eastAsia="zh-CN"/>
              </w:rPr>
              <w:t>Code</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1</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000000"/>
                <w:sz w:val="21"/>
                <w:szCs w:val="21"/>
                <w:lang w:eastAsia="zh-CN"/>
              </w:rPr>
              <w:t>certNum</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C..26</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证照编号</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338" w:hRule="atLeast"/>
        </w:trPr>
        <w:tc>
          <w:tcPr>
            <w:tcW w:w="204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+SuccessMsg</w:t>
            </w:r>
          </w:p>
        </w:tc>
        <w:tc>
          <w:tcPr>
            <w:tcW w:w="111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0"/>
                <w:sz w:val="21"/>
                <w:szCs w:val="21"/>
                <w:lang w:val="en-US" w:eastAsia="zh-CN" w:bidi="ar"/>
              </w:rPr>
              <w:t>C..1000</w:t>
            </w:r>
          </w:p>
        </w:tc>
        <w:tc>
          <w:tcPr>
            <w:tcW w:w="1125"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407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成功信息，返回代码为1时需要</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返回结果示例</w:t>
            </w:r>
          </w:p>
        </w:tc>
      </w:tr>
      <w:tr>
        <w:tblPrEx>
          <w:tblCellMar>
            <w:top w:w="0" w:type="dxa"/>
            <w:left w:w="108" w:type="dxa"/>
            <w:bottom w:w="0" w:type="dxa"/>
            <w:right w:w="108" w:type="dxa"/>
          </w:tblCellMar>
        </w:tblPrEx>
        <w:trPr>
          <w:trHeight w:val="315"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①返回代码为1时的结果信息：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"1",</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证书状态更新</w:t>
            </w:r>
            <w:r>
              <w:rPr>
                <w:rFonts w:hint="default" w:ascii="Times New Roman" w:hAnsi="Times New Roman" w:eastAsia="宋体" w:cs="Times New Roman"/>
                <w:color w:val="000000"/>
                <w:kern w:val="0"/>
                <w:sz w:val="21"/>
                <w:szCs w:val="21"/>
                <w:lang w:bidi="ar"/>
              </w:rPr>
              <w:t>成功",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businessDataId</w:t>
            </w:r>
            <w:r>
              <w:rPr>
                <w:rFonts w:hint="default" w:ascii="Times New Roman" w:hAnsi="Times New Roman" w:eastAsia="宋体" w:cs="Times New Roman"/>
                <w:color w:val="000000"/>
                <w:kern w:val="0"/>
                <w:sz w:val="21"/>
                <w:szCs w:val="21"/>
                <w:lang w:bidi="ar"/>
              </w:rPr>
              <w:t>": "73faca65c31a484b8f6b719c94******",</w:t>
            </w:r>
          </w:p>
          <w:p>
            <w:pPr>
              <w:ind w:firstLine="1260" w:firstLineChars="600"/>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kern w:val="0"/>
                <w:sz w:val="21"/>
                <w:szCs w:val="21"/>
                <w:lang w:val="en-US" w:eastAsia="zh-CN" w:bidi="ar"/>
              </w:rPr>
              <w:t>Success</w:t>
            </w:r>
            <w:r>
              <w:rPr>
                <w:rFonts w:hint="default" w:ascii="Times New Roman" w:hAnsi="Times New Roman" w:eastAsia="宋体" w:cs="Times New Roman"/>
                <w:color w:val="000000"/>
                <w:kern w:val="0"/>
                <w:sz w:val="21"/>
                <w:szCs w:val="21"/>
                <w:lang w:bidi="ar"/>
              </w:rPr>
              <w:t>Code": "S-</w:t>
            </w:r>
            <w:r>
              <w:rPr>
                <w:rFonts w:hint="default" w:ascii="Times New Roman" w:hAnsi="Times New Roman" w:cs="Times New Roman"/>
                <w:color w:val="000000"/>
                <w:kern w:val="0"/>
                <w:sz w:val="21"/>
                <w:szCs w:val="21"/>
                <w:lang w:val="en-US" w:eastAsia="zh-CN" w:bidi="ar"/>
              </w:rPr>
              <w:t>04</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eastAsia="zh-CN"/>
              </w:rPr>
              <w:t>certNum</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eastAsia="zh-CN" w:bidi="ar"/>
              </w:rPr>
              <w:t>110101T（2023）</w:t>
            </w:r>
            <w:r>
              <w:rPr>
                <w:rFonts w:hint="default" w:ascii="Times New Roman" w:hAnsi="Times New Roman" w:cs="Times New Roman"/>
                <w:color w:val="000000"/>
                <w:kern w:val="0"/>
                <w:sz w:val="21"/>
                <w:szCs w:val="21"/>
                <w:lang w:val="en-US" w:eastAsia="zh-CN" w:bidi="ar"/>
              </w:rPr>
              <w:t>0000001</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lang w:val="en-US" w:eastAsia="zh-CN"/>
              </w:rPr>
              <w:t>Success</w:t>
            </w:r>
            <w:r>
              <w:rPr>
                <w:rFonts w:hint="default" w:ascii="Times New Roman" w:hAnsi="Times New Roman" w:eastAsia="宋体" w:cs="Times New Roman"/>
                <w:color w:val="000000"/>
                <w:sz w:val="21"/>
                <w:szCs w:val="21"/>
              </w:rPr>
              <w:t>Msg</w:t>
            </w:r>
            <w:r>
              <w:rPr>
                <w:rFonts w:hint="default" w:ascii="Times New Roman" w:hAnsi="Times New Roman" w:eastAsia="宋体" w:cs="Times New Roman"/>
                <w:color w:val="000000"/>
                <w:kern w:val="0"/>
                <w:sz w:val="21"/>
                <w:szCs w:val="21"/>
                <w:lang w:bidi="ar"/>
              </w:rPr>
              <w:t>": "</w:t>
            </w:r>
            <w:r>
              <w:rPr>
                <w:rFonts w:hint="default" w:ascii="Times New Roman" w:hAnsi="Times New Roman" w:eastAsia="宋体" w:cs="Times New Roman"/>
                <w:color w:val="000000"/>
                <w:kern w:val="0"/>
                <w:sz w:val="21"/>
                <w:szCs w:val="21"/>
                <w:lang w:val="en-US" w:eastAsia="zh-CN" w:bidi="ar"/>
              </w:rPr>
              <w:t>该国家标准电子证照证书状态更新</w:t>
            </w:r>
            <w:r>
              <w:rPr>
                <w:rFonts w:hint="default" w:ascii="Times New Roman" w:hAnsi="Times New Roman" w:eastAsia="宋体" w:cs="Times New Roman"/>
                <w:color w:val="000000"/>
                <w:kern w:val="0"/>
                <w:sz w:val="21"/>
                <w:szCs w:val="21"/>
                <w:lang w:bidi="ar"/>
              </w:rPr>
              <w:t>成功"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②返回代码为0时的结果信息：</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"0",</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证书状态更新失败</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"ErrorData": [{</w:t>
            </w:r>
            <w:r>
              <w:rPr>
                <w:rFonts w:hint="default" w:ascii="Times New Roman" w:hAnsi="Times New Roman" w:eastAsia="宋体" w:cs="Times New Roman"/>
                <w:color w:val="000000"/>
                <w:kern w:val="0"/>
                <w:sz w:val="21"/>
                <w:szCs w:val="21"/>
                <w:lang w:val="en-US" w:eastAsia="zh-CN" w:bidi="ar"/>
              </w:rPr>
              <w:t xml:space="preserve">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"ErrorGuid": "73faca65c31a484b8f6b719c94******",</w:t>
            </w:r>
          </w:p>
          <w:p>
            <w:pPr>
              <w:ind w:firstLine="1260" w:firstLineChars="600"/>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kern w:val="0"/>
                <w:sz w:val="21"/>
                <w:szCs w:val="21"/>
                <w:lang w:val="en-US" w:eastAsia="zh-CN" w:bidi="ar"/>
              </w:rPr>
              <w:t>Error</w:t>
            </w:r>
            <w:r>
              <w:rPr>
                <w:rFonts w:hint="default" w:ascii="Times New Roman" w:hAnsi="Times New Roman" w:eastAsia="宋体" w:cs="Times New Roman"/>
                <w:color w:val="000000"/>
                <w:kern w:val="0"/>
                <w:sz w:val="21"/>
                <w:szCs w:val="21"/>
                <w:lang w:bidi="ar"/>
              </w:rPr>
              <w:t>Code": "E-</w:t>
            </w:r>
            <w:r>
              <w:rPr>
                <w:rFonts w:hint="default" w:ascii="Times New Roman" w:hAnsi="Times New Roman" w:cs="Times New Roman"/>
                <w:color w:val="000000"/>
                <w:kern w:val="0"/>
                <w:sz w:val="21"/>
                <w:szCs w:val="21"/>
                <w:lang w:val="en-US" w:eastAsia="zh-CN" w:bidi="ar"/>
              </w:rPr>
              <w:t>04</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eastAsia="zh-CN"/>
              </w:rPr>
              <w:t>certNum</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eastAsia="zh-CN" w:bidi="ar"/>
              </w:rPr>
              <w:t>110101T（2023）</w:t>
            </w:r>
            <w:r>
              <w:rPr>
                <w:rFonts w:hint="default" w:ascii="Times New Roman" w:hAnsi="Times New Roman" w:cs="Times New Roman"/>
                <w:color w:val="000000"/>
                <w:kern w:val="0"/>
                <w:sz w:val="21"/>
                <w:szCs w:val="21"/>
                <w:lang w:val="en-US" w:eastAsia="zh-CN" w:bidi="ar"/>
              </w:rPr>
              <w:t>0000001</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"ErrorMsg": "</w:t>
            </w:r>
            <w:r>
              <w:rPr>
                <w:rFonts w:hint="default" w:ascii="Times New Roman" w:hAnsi="Times New Roman" w:cs="Times New Roman"/>
                <w:color w:val="000000"/>
                <w:kern w:val="0"/>
                <w:sz w:val="21"/>
                <w:szCs w:val="21"/>
                <w:lang w:val="en-US" w:eastAsia="zh-CN" w:bidi="ar"/>
              </w:rPr>
              <w:t>XXXX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46" w:name="_Toc4739"/>
      <w:r>
        <w:rPr>
          <w:rFonts w:hint="default" w:ascii="Times New Roman" w:hAnsi="Times New Roman" w:eastAsia="黑体" w:cs="Times New Roman"/>
          <w:bCs/>
          <w:kern w:val="44"/>
          <w:sz w:val="28"/>
          <w:szCs w:val="28"/>
          <w:lang w:val="en-US" w:eastAsia="zh-CN"/>
        </w:rPr>
        <w:t>5.1.4、电子证照文件归集接口</w:t>
      </w:r>
      <w:bookmarkEnd w:id="46"/>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使用场景说明：</w:t>
      </w:r>
      <w:r>
        <w:rPr>
          <w:rFonts w:hint="default" w:ascii="Times New Roman" w:hAnsi="Times New Roman" w:cs="Times New Roman"/>
          <w:color w:val="000000"/>
          <w:sz w:val="21"/>
          <w:szCs w:val="21"/>
          <w:lang w:eastAsia="zh-CN"/>
        </w:rPr>
        <w:t>省级电子证照系统</w:t>
      </w:r>
      <w:r>
        <w:rPr>
          <w:rFonts w:hint="default" w:ascii="Times New Roman" w:hAnsi="Times New Roman" w:eastAsia="宋体" w:cs="Times New Roman"/>
          <w:color w:val="000000"/>
          <w:sz w:val="21"/>
          <w:szCs w:val="21"/>
        </w:rPr>
        <w:t>需要上报</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电子证照</w:t>
      </w:r>
      <w:r>
        <w:rPr>
          <w:rFonts w:hint="default" w:ascii="Times New Roman" w:hAnsi="Times New Roman" w:cs="Times New Roman"/>
          <w:color w:val="000000"/>
          <w:sz w:val="21"/>
          <w:szCs w:val="21"/>
          <w:lang w:val="en-US" w:eastAsia="zh-CN"/>
        </w:rPr>
        <w:t>文件</w:t>
      </w:r>
      <w:r>
        <w:rPr>
          <w:rFonts w:hint="default" w:ascii="Times New Roman" w:hAnsi="Times New Roman" w:eastAsia="宋体" w:cs="Times New Roman"/>
          <w:color w:val="000000"/>
          <w:sz w:val="21"/>
          <w:szCs w:val="21"/>
        </w:rPr>
        <w:t>信息进行归集时，可以申请调用</w:t>
      </w:r>
      <w:r>
        <w:rPr>
          <w:rFonts w:hint="default" w:ascii="Times New Roman" w:hAnsi="Times New Roman" w:eastAsia="宋体" w:cs="Times New Roman"/>
          <w:color w:val="000000"/>
          <w:sz w:val="21"/>
          <w:szCs w:val="21"/>
          <w:lang w:eastAsia="zh-CN"/>
        </w:rPr>
        <w:t>电子证照文件归集接口</w:t>
      </w:r>
      <w:r>
        <w:rPr>
          <w:rFonts w:hint="default" w:ascii="Times New Roman" w:hAnsi="Times New Roman" w:eastAsia="宋体" w:cs="Times New Roman"/>
          <w:color w:val="000000"/>
          <w:sz w:val="21"/>
          <w:szCs w:val="21"/>
        </w:rPr>
        <w:t>。</w:t>
      </w:r>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表 5</w:t>
      </w:r>
      <w:r>
        <w:rPr>
          <w:rFonts w:hint="default" w:ascii="Times New Roman" w:hAnsi="Times New Roman" w:eastAsia="宋体" w:cs="Times New Roman"/>
          <w:lang w:val="en-US" w:eastAsia="zh-CN"/>
        </w:rPr>
        <w:t>-1</w:t>
      </w:r>
      <w:r>
        <w:rPr>
          <w:rFonts w:hint="default" w:ascii="Times New Roman" w:hAnsi="Times New Roman" w:eastAsia="宋体" w:cs="Times New Roman"/>
        </w:rPr>
        <w:t>-</w:t>
      </w:r>
      <w:r>
        <w:rPr>
          <w:rFonts w:hint="default" w:ascii="Times New Roman" w:hAnsi="Times New Roman" w:eastAsia="宋体" w:cs="Times New Roman"/>
          <w:lang w:val="en-US" w:eastAsia="zh-CN"/>
        </w:rPr>
        <w:t>4</w:t>
      </w:r>
    </w:p>
    <w:tbl>
      <w:tblPr>
        <w:tblStyle w:val="31"/>
        <w:tblW w:w="8421" w:type="dxa"/>
        <w:tblInd w:w="100" w:type="dxa"/>
        <w:tblLayout w:type="fixed"/>
        <w:tblCellMar>
          <w:top w:w="0" w:type="dxa"/>
          <w:left w:w="108" w:type="dxa"/>
          <w:bottom w:w="0" w:type="dxa"/>
          <w:right w:w="108" w:type="dxa"/>
        </w:tblCellMar>
      </w:tblPr>
      <w:tblGrid>
        <w:gridCol w:w="2014"/>
        <w:gridCol w:w="1324"/>
        <w:gridCol w:w="1259"/>
        <w:gridCol w:w="3824"/>
      </w:tblGrid>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接口信息</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接口地址</w:t>
            </w:r>
          </w:p>
        </w:tc>
        <w:tc>
          <w:tcPr>
            <w:tcW w:w="6407"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sz w:val="21"/>
                <w:szCs w:val="21"/>
                <w:lang w:val="en-US" w:eastAsia="zh-CN"/>
              </w:rPr>
              <w:t>http://</w:t>
            </w:r>
            <w:r>
              <w:rPr>
                <w:rFonts w:hint="default" w:ascii="Times New Roman" w:hAnsi="Times New Roman" w:cs="Times New Roman"/>
                <w:b/>
                <w:bCs/>
                <w:color w:val="000000"/>
                <w:sz w:val="21"/>
                <w:szCs w:val="21"/>
                <w:lang w:val="en-US" w:eastAsia="zh-CN"/>
              </w:rPr>
              <w:t>**</w:t>
            </w:r>
            <w:r>
              <w:rPr>
                <w:rFonts w:hint="default" w:ascii="Times New Roman" w:hAnsi="Times New Roman" w:cs="Times New Roman"/>
                <w:b/>
                <w:bCs/>
                <w:sz w:val="21"/>
                <w:szCs w:val="21"/>
                <w:lang w:val="en-US" w:eastAsia="zh-CN"/>
              </w:rPr>
              <w:t>/epoint-gateway/zjbzasdzzz/rest/dzzzqzjxsyjdzrest/qzjxsydjz_gj</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b/>
                <w:bCs/>
                <w:color w:val="000000"/>
                <w:kern w:val="0"/>
                <w:sz w:val="21"/>
                <w:szCs w:val="21"/>
                <w:lang w:bidi="ar"/>
              </w:rPr>
              <w:t>请求方式</w:t>
            </w:r>
          </w:p>
        </w:tc>
        <w:tc>
          <w:tcPr>
            <w:tcW w:w="6407"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POST</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返回方式</w:t>
            </w:r>
          </w:p>
        </w:tc>
        <w:tc>
          <w:tcPr>
            <w:tcW w:w="6407"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接口说明</w:t>
            </w:r>
          </w:p>
        </w:tc>
        <w:tc>
          <w:tcPr>
            <w:tcW w:w="6407"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lang w:eastAsia="zh-CN"/>
              </w:rPr>
              <w:t>电子证照文件归集接口</w:t>
            </w:r>
            <w:r>
              <w:rPr>
                <w:rFonts w:hint="default" w:ascii="Times New Roman" w:hAnsi="Times New Roman" w:eastAsia="宋体" w:cs="Times New Roman"/>
                <w:color w:val="000000"/>
                <w:sz w:val="21"/>
                <w:szCs w:val="21"/>
              </w:rPr>
              <w:t>；</w:t>
            </w:r>
          </w:p>
          <w:p>
            <w:pPr>
              <w:widowControl/>
              <w:textAlignment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color w:val="000000"/>
                <w:sz w:val="21"/>
                <w:szCs w:val="21"/>
              </w:rPr>
              <w:t>支持多条数据上传，单次上传上限</w:t>
            </w:r>
            <w:r>
              <w:rPr>
                <w:rFonts w:hint="default" w:ascii="Times New Roman" w:hAnsi="Times New Roman" w:cs="Times New Roman"/>
                <w:color w:val="000000"/>
                <w:sz w:val="21"/>
                <w:szCs w:val="21"/>
                <w:lang w:val="en-US" w:eastAsia="zh-CN"/>
              </w:rPr>
              <w:t>1</w:t>
            </w:r>
            <w:r>
              <w:rPr>
                <w:rFonts w:hint="default" w:ascii="Times New Roman" w:hAnsi="Times New Roman" w:eastAsia="宋体" w:cs="Times New Roman"/>
                <w:color w:val="000000"/>
                <w:sz w:val="21"/>
                <w:szCs w:val="21"/>
              </w:rPr>
              <w:t>0条</w:t>
            </w:r>
            <w:r>
              <w:rPr>
                <w:rFonts w:hint="default" w:ascii="Times New Roman" w:hAnsi="Times New Roman" w:cs="Times New Roman"/>
                <w:color w:val="000000"/>
                <w:sz w:val="21"/>
                <w:szCs w:val="21"/>
                <w:lang w:eastAsia="zh-CN"/>
              </w:rPr>
              <w:t>。</w:t>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32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259"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382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AcceptData</w:t>
            </w:r>
          </w:p>
        </w:tc>
        <w:tc>
          <w:tcPr>
            <w:tcW w:w="132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lang w:val="en-US" w:eastAsia="zh-CN"/>
              </w:rPr>
            </w:pPr>
            <w:r>
              <w:rPr>
                <w:rFonts w:hint="default" w:ascii="Times New Roman" w:hAnsi="Times New Roman" w:eastAsia="宋体" w:cs="Times New Roman"/>
                <w:b/>
                <w:bCs/>
                <w:color w:val="000000"/>
                <w:kern w:val="0"/>
                <w:sz w:val="21"/>
                <w:szCs w:val="21"/>
                <w:lang w:val="en-US" w:eastAsia="zh-CN" w:bidi="ar"/>
              </w:rPr>
              <w:t>JSON</w:t>
            </w:r>
          </w:p>
        </w:tc>
        <w:tc>
          <w:tcPr>
            <w:tcW w:w="1259"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记录集合。</w:t>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Json对象</w:t>
            </w:r>
            <w:r>
              <w:rPr>
                <w:rFonts w:hint="default" w:ascii="Times New Roman" w:hAnsi="Times New Roman" w:eastAsia="宋体" w:cs="Times New Roman"/>
                <w:b/>
                <w:bCs/>
                <w:color w:val="000000"/>
                <w:sz w:val="21"/>
                <w:szCs w:val="21"/>
              </w:rPr>
              <w:t>AcceptData</w:t>
            </w:r>
            <w:r>
              <w:rPr>
                <w:rFonts w:hint="default" w:ascii="Times New Roman" w:hAnsi="Times New Roman" w:eastAsia="宋体" w:cs="Times New Roman"/>
                <w:b/>
                <w:bCs/>
                <w:color w:val="000000"/>
                <w:kern w:val="0"/>
                <w:sz w:val="21"/>
                <w:szCs w:val="21"/>
                <w:lang w:bidi="ar"/>
              </w:rPr>
              <w:t>相关字段</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32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259"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382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fmcode</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eastAsia="宋体" w:cs="Times New Roman"/>
                <w:color w:val="000000"/>
                <w:kern w:val="0"/>
                <w:sz w:val="21"/>
                <w:szCs w:val="21"/>
                <w:lang w:bidi="ar"/>
              </w:rPr>
              <w:t>50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二维码赋码，业务数据归集接口汇集成功后，如符合发放电子证照要求，则会生成二维码赋码密文，通过“4.1二维码赋码密文解密方法”解密后生成二维码赋码</w:t>
            </w:r>
          </w:p>
        </w:tc>
      </w:tr>
      <w:tr>
        <w:tblPrEx>
          <w:tblCellMar>
            <w:top w:w="0" w:type="dxa"/>
            <w:left w:w="108" w:type="dxa"/>
            <w:bottom w:w="0" w:type="dxa"/>
            <w:right w:w="108" w:type="dxa"/>
          </w:tblCellMar>
        </w:tblPrEx>
        <w:trPr>
          <w:trHeight w:val="90"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certId</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73</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证照标识，由省级</w:t>
            </w:r>
            <w:r>
              <w:rPr>
                <w:rFonts w:hint="default" w:ascii="Times New Roman" w:hAnsi="Times New Roman" w:cs="Times New Roman"/>
                <w:color w:val="000000"/>
                <w:sz w:val="21"/>
                <w:szCs w:val="21"/>
                <w:lang w:val="en-US" w:eastAsia="zh-CN"/>
              </w:rPr>
              <w:t>建筑起重机械使用登记证书</w:t>
            </w:r>
            <w:r>
              <w:rPr>
                <w:rFonts w:hint="default" w:ascii="Times New Roman" w:hAnsi="Times New Roman" w:eastAsia="宋体" w:cs="Times New Roman"/>
                <w:color w:val="000000"/>
                <w:sz w:val="21"/>
                <w:szCs w:val="21"/>
                <w:lang w:val="en-US" w:eastAsia="zh-CN"/>
              </w:rPr>
              <w:t>电子证照系统按照规则自动生成的唯一标识</w:t>
            </w:r>
            <w:r>
              <w:rPr>
                <w:rFonts w:hint="default" w:ascii="Times New Roman" w:hAnsi="Times New Roman" w:eastAsia="宋体" w:cs="Times New Roman"/>
                <w:color w:val="000000"/>
                <w:sz w:val="21"/>
                <w:szCs w:val="21"/>
              </w:rPr>
              <w:t xml:space="preserve">，按照《全国一体化政务服务平台 电子证照 </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》标准附录A.2生成</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certPreviewUrl</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5</w:t>
            </w:r>
            <w:r>
              <w:rPr>
                <w:rFonts w:hint="default" w:ascii="Times New Roman" w:hAnsi="Times New Roman" w:eastAsia="宋体" w:cs="Times New Roman"/>
                <w:color w:val="000000"/>
                <w:kern w:val="0"/>
                <w:sz w:val="21"/>
                <w:szCs w:val="21"/>
                <w:lang w:bidi="ar"/>
              </w:rPr>
              <w:t>00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证照预览地址，安全生产许可电子证照预览页面URL地址，需https域名互联网访问</w:t>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请求参数示例</w:t>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noWrap w:val="0"/>
            <w:vAlign w:val="center"/>
          </w:tcPr>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"AcceptData":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fmcode</w:t>
            </w:r>
            <w:r>
              <w:rPr>
                <w:rFonts w:hint="default" w:ascii="Times New Roman" w:hAnsi="Times New Roman" w:eastAsia="宋体" w:cs="Times New Roman"/>
                <w:color w:val="000000"/>
                <w:kern w:val="0"/>
                <w:sz w:val="21"/>
                <w:szCs w:val="21"/>
                <w:lang w:bidi="ar"/>
              </w:rPr>
              <w:t>": "1100002022000000001",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rPr>
              <w:t>certId</w:t>
            </w:r>
            <w:r>
              <w:rPr>
                <w:rFonts w:hint="default" w:ascii="Times New Roman" w:hAnsi="Times New Roman" w:eastAsia="宋体" w:cs="Times New Roman"/>
                <w:color w:val="000000"/>
                <w:kern w:val="0"/>
                <w:sz w:val="21"/>
                <w:szCs w:val="21"/>
                <w:lang w:bidi="ar"/>
              </w:rPr>
              <w:t>": "1.2.156.3005.2.</w:t>
            </w:r>
            <w:r>
              <w:rPr>
                <w:rFonts w:hint="default" w:ascii="Times New Roman" w:hAnsi="Times New Roman" w:cs="Times New Roman"/>
                <w:color w:val="000000"/>
                <w:kern w:val="0"/>
                <w:sz w:val="21"/>
                <w:szCs w:val="21"/>
                <w:lang w:eastAsia="zh-CN" w:bidi="ar"/>
              </w:rPr>
              <w:t>11100000000013338W083</w:t>
            </w:r>
            <w:r>
              <w:rPr>
                <w:rFonts w:hint="default" w:ascii="Times New Roman" w:hAnsi="Times New Roman" w:eastAsia="宋体" w:cs="Times New Roman"/>
                <w:color w:val="000000"/>
                <w:kern w:val="0"/>
                <w:sz w:val="21"/>
                <w:szCs w:val="21"/>
                <w:lang w:bidi="ar"/>
              </w:rPr>
              <w:t>.11110000000021135M.2023T0000001.001.</w:t>
            </w:r>
            <w:r>
              <w:rPr>
                <w:rFonts w:hint="default" w:ascii="Times New Roman" w:hAnsi="Times New Roman" w:cs="Times New Roman"/>
                <w:color w:val="000000"/>
                <w:kern w:val="0"/>
                <w:sz w:val="21"/>
                <w:szCs w:val="21"/>
                <w:lang w:val="en-US" w:eastAsia="zh-CN" w:bidi="ar"/>
              </w:rPr>
              <w:t>G</w:t>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"certPreviewUrl": "http://localhost:8089/szjsframegl/rest/frame/base/attach/attachAction/getContent?isCommondto=true&amp;attachGuid=b9ec8896-68f2-499e-ac9f-c7b7c8e3ba94"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textAlignment w:val="top"/>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sz w:val="21"/>
                <w:szCs w:val="21"/>
              </w:rPr>
              <w:t>certPreviewUrl</w:t>
            </w:r>
            <w:r>
              <w:rPr>
                <w:rFonts w:hint="default" w:ascii="Times New Roman" w:hAnsi="Times New Roman" w:eastAsia="宋体" w:cs="Times New Roman"/>
                <w:color w:val="000000"/>
                <w:kern w:val="0"/>
                <w:sz w:val="21"/>
                <w:szCs w:val="21"/>
                <w:lang w:bidi="ar"/>
              </w:rPr>
              <w:t>入参预览示例</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sz w:val="21"/>
                <w:szCs w:val="21"/>
                <w:lang w:eastAsia="zh-CN"/>
              </w:rPr>
              <w:drawing>
                <wp:inline distT="0" distB="0" distL="114300" distR="114300">
                  <wp:extent cx="5207000" cy="3681095"/>
                  <wp:effectExtent l="0" t="0" r="12700" b="14605"/>
                  <wp:docPr id="7" name="图片 17" descr="建筑起重机械使用登记证书-案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7" descr="建筑起重机械使用登记证书-案例"/>
                          <pic:cNvPicPr>
                            <a:picLocks noChangeAspect="1"/>
                          </pic:cNvPicPr>
                        </pic:nvPicPr>
                        <pic:blipFill>
                          <a:blip r:embed="rId18"/>
                          <a:stretch>
                            <a:fillRect/>
                          </a:stretch>
                        </pic:blipFill>
                        <pic:spPr>
                          <a:xfrm>
                            <a:off x="0" y="0"/>
                            <a:ext cx="5207000" cy="368109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返回结果参数</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324"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259"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3824"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ReturnCode</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C1</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返回代码，详见</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rPr>
              <w:t>返回代码</w:t>
            </w:r>
            <w:r>
              <w:rPr>
                <w:rFonts w:hint="default" w:ascii="Times New Roman" w:hAnsi="Times New Roman" w:eastAsia="宋体" w:cs="Times New Roman"/>
                <w:color w:val="000000"/>
                <w:sz w:val="21"/>
                <w:szCs w:val="21"/>
                <w:lang w:eastAsia="zh-CN"/>
              </w:rPr>
              <w:t>代码表</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ReturnMsg</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kern w:val="0"/>
                <w:sz w:val="21"/>
                <w:szCs w:val="21"/>
                <w:lang w:val="en-US" w:eastAsia="zh-CN" w:bidi="ar"/>
              </w:rPr>
              <w:t>C..500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返回信息</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color w:val="000000"/>
                <w:sz w:val="21"/>
                <w:szCs w:val="21"/>
              </w:rPr>
              <w:t>ReturnData</w:t>
            </w:r>
          </w:p>
        </w:tc>
        <w:tc>
          <w:tcPr>
            <w:tcW w:w="1324"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JSON</w:t>
            </w:r>
          </w:p>
        </w:tc>
        <w:tc>
          <w:tcPr>
            <w:tcW w:w="1259"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是</w:t>
            </w:r>
          </w:p>
        </w:tc>
        <w:tc>
          <w:tcPr>
            <w:tcW w:w="3824"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返回数据结果集</w:t>
            </w:r>
          </w:p>
        </w:tc>
      </w:tr>
      <w:tr>
        <w:tblPrEx>
          <w:tblCellMar>
            <w:top w:w="0" w:type="dxa"/>
            <w:left w:w="108" w:type="dxa"/>
            <w:bottom w:w="0" w:type="dxa"/>
            <w:right w:w="108" w:type="dxa"/>
          </w:tblCellMar>
        </w:tblPrEx>
        <w:trPr>
          <w:trHeight w:val="338" w:hRule="atLeast"/>
        </w:trPr>
        <w:tc>
          <w:tcPr>
            <w:tcW w:w="8421" w:type="dxa"/>
            <w:gridSpan w:val="4"/>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bCs/>
                <w:color w:val="000000"/>
                <w:kern w:val="0"/>
                <w:sz w:val="21"/>
                <w:szCs w:val="21"/>
                <w:lang w:bidi="ar"/>
              </w:rPr>
              <w:t>Json对象ReturnData相关字段</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ErrorData</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val="en-US" w:eastAsia="zh-CN" w:bidi="ar"/>
              </w:rPr>
              <w:t>JSON</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错误信息集合，返回代码为0时需要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+ErrorGuid</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错误数据标识，返回代码为0时需要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fmcode</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二维码赋码，返回代码为0时需要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+ErrorCode</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错误</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0</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+certNum</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C..26</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证照编号</w:t>
            </w:r>
            <w:r>
              <w:rPr>
                <w:rFonts w:hint="default" w:ascii="Times New Roman" w:hAnsi="Times New Roman" w:eastAsia="宋体" w:cs="Times New Roman"/>
                <w:color w:val="auto"/>
                <w:sz w:val="21"/>
                <w:szCs w:val="21"/>
              </w:rPr>
              <w:t>，返回代码为</w:t>
            </w:r>
            <w:r>
              <w:rPr>
                <w:rFonts w:hint="default" w:ascii="Times New Roman" w:hAnsi="Times New Roman" w:eastAsia="宋体" w:cs="Times New Roman"/>
                <w:color w:val="auto"/>
                <w:sz w:val="21"/>
                <w:szCs w:val="21"/>
                <w:lang w:val="en-US" w:eastAsia="zh-CN"/>
              </w:rPr>
              <w:t>0</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+ErrorMsg</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kern w:val="0"/>
                <w:sz w:val="21"/>
                <w:szCs w:val="21"/>
                <w:lang w:val="en-US" w:eastAsia="zh-CN" w:bidi="ar"/>
              </w:rPr>
              <w:t>C..1000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错误信息，返回代码为0时需要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SuccessData</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val="en-US" w:eastAsia="zh-CN" w:bidi="ar"/>
              </w:rPr>
            </w:pPr>
            <w:r>
              <w:rPr>
                <w:rFonts w:hint="default" w:ascii="Times New Roman" w:hAnsi="Times New Roman" w:eastAsia="宋体" w:cs="Times New Roman"/>
                <w:color w:val="auto"/>
                <w:kern w:val="0"/>
                <w:sz w:val="21"/>
                <w:szCs w:val="21"/>
                <w:lang w:val="en-US" w:eastAsia="zh-CN" w:bidi="ar"/>
              </w:rPr>
              <w:t>JSON</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成功数据集合，返回代码为1时需要</w:t>
            </w:r>
          </w:p>
        </w:tc>
      </w:tr>
      <w:tr>
        <w:tblPrEx>
          <w:tblCellMar>
            <w:top w:w="0" w:type="dxa"/>
            <w:left w:w="108" w:type="dxa"/>
            <w:bottom w:w="0" w:type="dxa"/>
            <w:right w:w="108" w:type="dxa"/>
          </w:tblCellMar>
        </w:tblPrEx>
        <w:trPr>
          <w:trHeight w:val="450"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fmcode</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二维码赋码，返回代码为1时需要</w:t>
            </w:r>
          </w:p>
        </w:tc>
      </w:tr>
      <w:tr>
        <w:tblPrEx>
          <w:tblCellMar>
            <w:top w:w="0" w:type="dxa"/>
            <w:left w:w="108" w:type="dxa"/>
            <w:bottom w:w="0" w:type="dxa"/>
            <w:right w:w="108" w:type="dxa"/>
          </w:tblCellMar>
        </w:tblPrEx>
        <w:trPr>
          <w:trHeight w:val="90"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Succcess</w:t>
            </w:r>
            <w:r>
              <w:rPr>
                <w:rFonts w:hint="default" w:ascii="Times New Roman" w:hAnsi="Times New Roman" w:cs="Times New Roman"/>
                <w:color w:val="auto"/>
                <w:sz w:val="21"/>
                <w:szCs w:val="21"/>
                <w:lang w:eastAsia="zh-CN"/>
              </w:rPr>
              <w:t>Code</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1</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+certNum</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C..26</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证照编号</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338" w:hRule="atLeast"/>
        </w:trPr>
        <w:tc>
          <w:tcPr>
            <w:tcW w:w="201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+SuccessMsg</w:t>
            </w:r>
          </w:p>
        </w:tc>
        <w:tc>
          <w:tcPr>
            <w:tcW w:w="13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kern w:val="0"/>
                <w:sz w:val="21"/>
                <w:szCs w:val="21"/>
                <w:lang w:val="en-US" w:eastAsia="zh-CN" w:bidi="ar"/>
              </w:rPr>
              <w:t>C..1000</w:t>
            </w:r>
          </w:p>
        </w:tc>
        <w:tc>
          <w:tcPr>
            <w:tcW w:w="1259"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lang w:val="en-US" w:eastAsia="zh-CN"/>
              </w:rPr>
              <w:t>/</w:t>
            </w:r>
          </w:p>
        </w:tc>
        <w:tc>
          <w:tcPr>
            <w:tcW w:w="3824"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成功信息，返回代码为1时需要</w:t>
            </w:r>
          </w:p>
        </w:tc>
      </w:tr>
      <w:tr>
        <w:tblPrEx>
          <w:tblCellMar>
            <w:top w:w="0" w:type="dxa"/>
            <w:left w:w="108" w:type="dxa"/>
            <w:bottom w:w="0" w:type="dxa"/>
            <w:right w:w="108" w:type="dxa"/>
          </w:tblCellMar>
        </w:tblPrEx>
        <w:trPr>
          <w:trHeight w:val="337" w:hRule="atLeast"/>
        </w:trPr>
        <w:tc>
          <w:tcPr>
            <w:tcW w:w="8421"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返回结果示例</w:t>
            </w:r>
          </w:p>
        </w:tc>
      </w:tr>
      <w:tr>
        <w:tblPrEx>
          <w:tblCellMar>
            <w:top w:w="0" w:type="dxa"/>
            <w:left w:w="108" w:type="dxa"/>
            <w:bottom w:w="0" w:type="dxa"/>
            <w:right w:w="108" w:type="dxa"/>
          </w:tblCellMar>
        </w:tblPrEx>
        <w:trPr>
          <w:trHeight w:val="315" w:hRule="atLeast"/>
        </w:trPr>
        <w:tc>
          <w:tcPr>
            <w:tcW w:w="8421"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①返回代码为1时的结果信息：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"1",</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电子证照文件归集</w:t>
            </w:r>
            <w:r>
              <w:rPr>
                <w:rFonts w:hint="default" w:ascii="Times New Roman" w:hAnsi="Times New Roman" w:eastAsia="宋体" w:cs="Times New Roman"/>
                <w:color w:val="000000"/>
                <w:kern w:val="0"/>
                <w:sz w:val="21"/>
                <w:szCs w:val="21"/>
                <w:lang w:bidi="ar"/>
              </w:rPr>
              <w:t>成功"</w:t>
            </w:r>
            <w:r>
              <w:rPr>
                <w:rFonts w:hint="default" w:ascii="Times New Roman" w:hAnsi="Times New Roman" w:eastAsia="宋体" w:cs="Times New Roman"/>
                <w:color w:val="000000"/>
                <w:kern w:val="0"/>
                <w:sz w:val="21"/>
                <w:szCs w:val="21"/>
                <w:lang w:val="en-US" w:eastAsia="zh-CN"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840" w:firstLineChars="4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"SuccessData": [{</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auto"/>
                <w:sz w:val="21"/>
                <w:szCs w:val="21"/>
                <w:lang w:val="en-US" w:eastAsia="zh-CN"/>
              </w:rPr>
              <w:t>fmcode</w:t>
            </w:r>
            <w:r>
              <w:rPr>
                <w:rFonts w:hint="default" w:ascii="Times New Roman" w:hAnsi="Times New Roman" w:eastAsia="宋体" w:cs="Times New Roman"/>
                <w:color w:val="000000"/>
                <w:kern w:val="0"/>
                <w:sz w:val="21"/>
                <w:szCs w:val="21"/>
                <w:lang w:bidi="ar"/>
              </w:rPr>
              <w:t>": "1100002022000000001",</w:t>
            </w:r>
            <w:r>
              <w:rPr>
                <w:rFonts w:hint="default" w:ascii="Times New Roman" w:hAnsi="Times New Roman" w:eastAsia="宋体" w:cs="Times New Roman"/>
                <w:color w:val="000000"/>
                <w:kern w:val="0"/>
                <w:sz w:val="21"/>
                <w:szCs w:val="21"/>
                <w:lang w:val="en-US" w:eastAsia="zh-CN" w:bidi="ar"/>
              </w:rPr>
              <w:t xml:space="preserve"> </w:t>
            </w:r>
          </w:p>
          <w:p>
            <w:pPr>
              <w:pStyle w:val="2"/>
              <w:ind w:left="0" w:leftChars="0"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val="en-US" w:eastAsia="zh-CN" w:bidi="ar"/>
              </w:rPr>
              <w:t>S</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05</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kern w:val="0"/>
                <w:sz w:val="21"/>
                <w:szCs w:val="21"/>
                <w:lang w:val="en-US" w:eastAsia="zh-CN" w:bidi="ar"/>
              </w:rPr>
              <w:t xml:space="preserve"> </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certNum</w:t>
            </w:r>
            <w:r>
              <w:rPr>
                <w:rFonts w:hint="default" w:ascii="Times New Roman" w:hAnsi="Times New Roman" w:eastAsia="宋体" w:cs="Times New Roman"/>
                <w:color w:val="000000"/>
                <w:kern w:val="0"/>
                <w:sz w:val="21"/>
                <w:szCs w:val="21"/>
                <w:lang w:bidi="ar"/>
              </w:rPr>
              <w:t>": "110101T（202</w:t>
            </w:r>
            <w:r>
              <w:rPr>
                <w:rFonts w:hint="default" w:ascii="Times New Roman" w:hAnsi="Times New Roman" w:cs="Times New Roman"/>
                <w:color w:val="000000"/>
                <w:kern w:val="0"/>
                <w:sz w:val="21"/>
                <w:szCs w:val="21"/>
                <w:lang w:val="en-US" w:eastAsia="zh-CN" w:bidi="ar"/>
              </w:rPr>
              <w:t>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0000001</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sz w:val="21"/>
                <w:szCs w:val="21"/>
                <w:lang w:val="en-US" w:eastAsia="zh-CN"/>
              </w:rPr>
              <w:t>Success</w:t>
            </w:r>
            <w:r>
              <w:rPr>
                <w:rFonts w:hint="default" w:ascii="Times New Roman" w:hAnsi="Times New Roman" w:eastAsia="宋体" w:cs="Times New Roman"/>
                <w:color w:val="000000"/>
                <w:sz w:val="21"/>
                <w:szCs w:val="21"/>
              </w:rPr>
              <w:t>Msg</w:t>
            </w:r>
            <w:r>
              <w:rPr>
                <w:rFonts w:hint="default" w:ascii="Times New Roman" w:hAnsi="Times New Roman" w:eastAsia="宋体" w:cs="Times New Roman"/>
                <w:color w:val="000000"/>
                <w:kern w:val="0"/>
                <w:sz w:val="21"/>
                <w:szCs w:val="21"/>
                <w:lang w:bidi="ar"/>
              </w:rPr>
              <w:t>": "</w:t>
            </w:r>
            <w:r>
              <w:rPr>
                <w:rFonts w:hint="default" w:ascii="Times New Roman" w:hAnsi="Times New Roman" w:eastAsia="宋体" w:cs="Times New Roman"/>
                <w:color w:val="000000"/>
                <w:kern w:val="0"/>
                <w:sz w:val="21"/>
                <w:szCs w:val="21"/>
                <w:lang w:val="en-US" w:eastAsia="zh-CN" w:bidi="ar"/>
              </w:rPr>
              <w:t>该国家标准电子证照证照文件归集</w:t>
            </w:r>
            <w:r>
              <w:rPr>
                <w:rFonts w:hint="default" w:ascii="Times New Roman" w:hAnsi="Times New Roman" w:eastAsia="宋体" w:cs="Times New Roman"/>
                <w:color w:val="000000"/>
                <w:kern w:val="0"/>
                <w:sz w:val="21"/>
                <w:szCs w:val="21"/>
                <w:lang w:bidi="ar"/>
              </w:rPr>
              <w:t>成功</w:t>
            </w:r>
            <w:r>
              <w:rPr>
                <w:rFonts w:hint="default" w:ascii="Times New Roman" w:hAnsi="Times New Roman" w:eastAsia="宋体" w:cs="Times New Roman"/>
                <w:color w:val="000000"/>
                <w:kern w:val="0"/>
                <w:sz w:val="21"/>
                <w:szCs w:val="21"/>
                <w:lang w:val="en-US" w:eastAsia="zh-CN" w:bidi="ar"/>
              </w:rPr>
              <w:t>！</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420" w:firstLineChars="20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②返回代码为0时的结果信息：</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"0",</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电子证照文件归集</w:t>
            </w:r>
            <w:r>
              <w:rPr>
                <w:rFonts w:hint="default" w:ascii="Times New Roman" w:hAnsi="Times New Roman" w:eastAsia="宋体" w:cs="Times New Roman"/>
                <w:color w:val="000000"/>
                <w:kern w:val="0"/>
                <w:sz w:val="21"/>
                <w:szCs w:val="21"/>
                <w:lang w:bidi="ar"/>
              </w:rPr>
              <w:t>失败",</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"ErrorGuid": "73faca65c31a484b8f6b719c94******",</w:t>
            </w:r>
          </w:p>
          <w:p>
            <w:pPr>
              <w:pStyle w:val="2"/>
              <w:ind w:firstLine="0" w:firstLineChars="0"/>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auto"/>
                <w:sz w:val="21"/>
                <w:szCs w:val="21"/>
                <w:lang w:val="en-US" w:eastAsia="zh-CN"/>
              </w:rPr>
              <w:t>fmcode</w:t>
            </w:r>
            <w:r>
              <w:rPr>
                <w:rFonts w:hint="default" w:ascii="Times New Roman" w:hAnsi="Times New Roman" w:eastAsia="宋体" w:cs="Times New Roman"/>
                <w:color w:val="000000"/>
                <w:kern w:val="0"/>
                <w:sz w:val="21"/>
                <w:szCs w:val="21"/>
                <w:lang w:bidi="ar"/>
              </w:rPr>
              <w:t>": "1100002022000000001",</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w:t>
            </w:r>
            <w:r>
              <w:rPr>
                <w:rFonts w:hint="default" w:ascii="Times New Roman" w:hAnsi="Times New Roman" w:cs="Times New Roman"/>
                <w:color w:val="000000"/>
                <w:kern w:val="0"/>
                <w:sz w:val="21"/>
                <w:szCs w:val="21"/>
                <w:lang w:val="en-US" w:eastAsia="zh-CN" w:bidi="ar"/>
              </w:rPr>
              <w:t>E</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05</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certNum</w:t>
            </w:r>
            <w:r>
              <w:rPr>
                <w:rFonts w:hint="default" w:ascii="Times New Roman" w:hAnsi="Times New Roman" w:eastAsia="宋体" w:cs="Times New Roman"/>
                <w:color w:val="000000"/>
                <w:kern w:val="0"/>
                <w:sz w:val="21"/>
                <w:szCs w:val="21"/>
                <w:lang w:bidi="ar"/>
              </w:rPr>
              <w:t>": "110101T（202</w:t>
            </w:r>
            <w:r>
              <w:rPr>
                <w:rFonts w:hint="default" w:ascii="Times New Roman" w:hAnsi="Times New Roman" w:cs="Times New Roman"/>
                <w:color w:val="000000"/>
                <w:kern w:val="0"/>
                <w:sz w:val="21"/>
                <w:szCs w:val="21"/>
                <w:lang w:val="en-US" w:eastAsia="zh-CN" w:bidi="ar"/>
              </w:rPr>
              <w:t>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0000001</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"ErrorMsg": "fmcode错误，校验失败，请重新调整！"</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bookmarkEnd w:id="0"/>
    </w:tbl>
    <w:p>
      <w:pPr>
        <w:spacing w:before="120" w:after="120"/>
        <w:outlineLvl w:val="2"/>
        <w:rPr>
          <w:rFonts w:hint="default" w:ascii="Times New Roman" w:hAnsi="Times New Roman" w:eastAsia="黑体" w:cs="Times New Roman"/>
          <w:bCs/>
          <w:kern w:val="44"/>
          <w:sz w:val="28"/>
          <w:szCs w:val="28"/>
          <w:lang w:val="en-US" w:eastAsia="zh-CN"/>
        </w:rPr>
      </w:pPr>
      <w:bookmarkStart w:id="47" w:name="_Toc23119"/>
      <w:r>
        <w:rPr>
          <w:rFonts w:hint="default" w:ascii="Times New Roman" w:hAnsi="Times New Roman" w:eastAsia="黑体" w:cs="Times New Roman"/>
          <w:bCs/>
          <w:kern w:val="44"/>
          <w:sz w:val="28"/>
          <w:szCs w:val="28"/>
          <w:lang w:val="en-US" w:eastAsia="zh-CN"/>
        </w:rPr>
        <w:t>5.1.5、相关人员信息接收接口</w:t>
      </w:r>
      <w:bookmarkEnd w:id="47"/>
    </w:p>
    <w:p>
      <w:pPr>
        <w:keepNext w:val="0"/>
        <w:keepLines w:val="0"/>
        <w:pageBreakBefore w:val="0"/>
        <w:widowControl/>
        <w:kinsoku/>
        <w:wordWrap w:val="0"/>
        <w:overflowPunct/>
        <w:topLinePunct w:val="0"/>
        <w:autoSpaceDE/>
        <w:autoSpaceDN/>
        <w:bidi w:val="0"/>
        <w:adjustRightInd/>
        <w:snapToGrid/>
        <w:ind w:firstLine="420" w:firstLineChars="200"/>
        <w:textAlignment w:val="center"/>
        <w:rPr>
          <w:rFonts w:hint="default" w:ascii="Times New Roman" w:hAnsi="Times New Roman" w:eastAsia="宋体" w:cs="Times New Roman"/>
          <w:sz w:val="21"/>
          <w:szCs w:val="21"/>
        </w:rPr>
      </w:pPr>
      <w:r>
        <w:rPr>
          <w:rFonts w:hint="default" w:ascii="Times New Roman" w:hAnsi="Times New Roman" w:eastAsia="宋体" w:cs="Times New Roman"/>
          <w:color w:val="000000"/>
          <w:sz w:val="21"/>
          <w:szCs w:val="21"/>
        </w:rPr>
        <w:t>使用场景说明：</w:t>
      </w:r>
      <w:r>
        <w:rPr>
          <w:rFonts w:hint="default" w:ascii="Times New Roman" w:hAnsi="Times New Roman" w:cs="Times New Roman"/>
          <w:color w:val="000000"/>
          <w:sz w:val="21"/>
          <w:szCs w:val="21"/>
          <w:lang w:eastAsia="zh-CN"/>
        </w:rPr>
        <w:t>省级电子证照系统</w:t>
      </w:r>
      <w:r>
        <w:rPr>
          <w:rFonts w:hint="default" w:ascii="Times New Roman" w:hAnsi="Times New Roman" w:eastAsia="宋体" w:cs="Times New Roman"/>
          <w:color w:val="000000"/>
          <w:sz w:val="21"/>
          <w:szCs w:val="21"/>
        </w:rPr>
        <w:t>需要上报</w:t>
      </w:r>
      <w:r>
        <w:rPr>
          <w:rFonts w:hint="default" w:ascii="Times New Roman" w:hAnsi="Times New Roman" w:cs="Times New Roman"/>
          <w:color w:val="000000"/>
          <w:sz w:val="21"/>
          <w:szCs w:val="21"/>
          <w:lang w:eastAsia="zh-CN"/>
        </w:rPr>
        <w:t>建筑起重机械使用</w:t>
      </w:r>
      <w:r>
        <w:rPr>
          <w:rFonts w:hint="default" w:ascii="Times New Roman" w:hAnsi="Times New Roman" w:cs="Times New Roman"/>
          <w:color w:val="000000"/>
          <w:sz w:val="21"/>
          <w:szCs w:val="21"/>
          <w:lang w:val="en-US" w:eastAsia="zh-CN"/>
        </w:rPr>
        <w:t>过程中的相关人员信息</w:t>
      </w:r>
      <w:r>
        <w:rPr>
          <w:rFonts w:hint="default" w:ascii="Times New Roman" w:hAnsi="Times New Roman" w:eastAsia="宋体" w:cs="Times New Roman"/>
          <w:color w:val="000000"/>
          <w:sz w:val="21"/>
          <w:szCs w:val="21"/>
        </w:rPr>
        <w:t>业务数据，可以申请调用相关人员信息接收接口。</w:t>
      </w:r>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表 5-</w:t>
      </w:r>
      <w:r>
        <w:rPr>
          <w:rFonts w:hint="default" w:ascii="Times New Roman" w:hAnsi="Times New Roman" w:eastAsia="宋体" w:cs="Times New Roman"/>
          <w:lang w:val="en-US" w:eastAsia="zh-CN"/>
        </w:rPr>
        <w:t>1-5</w:t>
      </w:r>
    </w:p>
    <w:tbl>
      <w:tblPr>
        <w:tblStyle w:val="31"/>
        <w:tblW w:w="8355" w:type="dxa"/>
        <w:tblInd w:w="100" w:type="dxa"/>
        <w:tblLayout w:type="fixed"/>
        <w:tblCellMar>
          <w:top w:w="0" w:type="dxa"/>
          <w:left w:w="108" w:type="dxa"/>
          <w:bottom w:w="0" w:type="dxa"/>
          <w:right w:w="108" w:type="dxa"/>
        </w:tblCellMar>
      </w:tblPr>
      <w:tblGrid>
        <w:gridCol w:w="2031"/>
        <w:gridCol w:w="1124"/>
        <w:gridCol w:w="1062"/>
        <w:gridCol w:w="4138"/>
      </w:tblGrid>
      <w:tr>
        <w:tblPrEx>
          <w:tblCellMar>
            <w:top w:w="0" w:type="dxa"/>
            <w:left w:w="108" w:type="dxa"/>
            <w:bottom w:w="0" w:type="dxa"/>
            <w:right w:w="108" w:type="dxa"/>
          </w:tblCellMar>
        </w:tblPrEx>
        <w:trPr>
          <w:trHeight w:val="90"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接口信息</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接口地址</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lang w:val="en-US"/>
              </w:rPr>
            </w:pPr>
            <w:r>
              <w:rPr>
                <w:rFonts w:hint="default" w:ascii="Times New Roman" w:hAnsi="Times New Roman" w:cs="Times New Roman"/>
                <w:b/>
                <w:bCs/>
                <w:sz w:val="21"/>
                <w:szCs w:val="21"/>
                <w:lang w:val="en-US" w:eastAsia="zh-CN"/>
              </w:rPr>
              <w:t>http://</w:t>
            </w:r>
            <w:r>
              <w:rPr>
                <w:rFonts w:hint="default" w:ascii="Times New Roman" w:hAnsi="Times New Roman" w:cs="Times New Roman"/>
                <w:b/>
                <w:bCs/>
                <w:color w:val="000000"/>
                <w:sz w:val="21"/>
                <w:szCs w:val="21"/>
                <w:lang w:val="en-US" w:eastAsia="zh-CN"/>
              </w:rPr>
              <w:t>**</w:t>
            </w:r>
            <w:r>
              <w:rPr>
                <w:rFonts w:hint="default" w:ascii="Times New Roman" w:hAnsi="Times New Roman" w:cs="Times New Roman"/>
                <w:b/>
                <w:bCs/>
                <w:sz w:val="21"/>
                <w:szCs w:val="21"/>
                <w:lang w:val="en-US" w:eastAsia="zh-CN"/>
              </w:rPr>
              <w:t>/epoint-gateway/zjbzasdzzz/rest/dzzzqzjxsyjdzrest/qzjxsydjz_ryxx</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kern w:val="0"/>
                <w:sz w:val="21"/>
                <w:szCs w:val="21"/>
                <w:lang w:bidi="ar"/>
              </w:rPr>
            </w:pPr>
            <w:r>
              <w:rPr>
                <w:rFonts w:hint="default" w:ascii="Times New Roman" w:hAnsi="Times New Roman" w:eastAsia="宋体" w:cs="Times New Roman"/>
                <w:b/>
                <w:bCs/>
                <w:color w:val="000000"/>
                <w:kern w:val="0"/>
                <w:sz w:val="21"/>
                <w:szCs w:val="21"/>
                <w:lang w:bidi="ar"/>
              </w:rPr>
              <w:t>请求方式</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center"/>
          </w:tcPr>
          <w:p>
            <w:pPr>
              <w:widowControl/>
              <w:jc w:val="left"/>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POST</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返回方式</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jc w:val="left"/>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接口说明</w:t>
            </w:r>
          </w:p>
        </w:tc>
        <w:tc>
          <w:tcPr>
            <w:tcW w:w="6324" w:type="dxa"/>
            <w:gridSpan w:val="3"/>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建筑起重机械使用相关人员信息接收接口接口；</w:t>
            </w:r>
          </w:p>
          <w:p>
            <w:pPr>
              <w:widowControl/>
              <w:textAlignment w:val="center"/>
              <w:rPr>
                <w:rFonts w:hint="default" w:ascii="Times New Roman" w:hAnsi="Times New Roman" w:eastAsia="宋体" w:cs="Times New Roman"/>
                <w:lang w:eastAsia="zh-CN"/>
              </w:rPr>
            </w:pPr>
            <w:r>
              <w:rPr>
                <w:rFonts w:hint="default" w:ascii="Times New Roman" w:hAnsi="Times New Roman" w:cs="Times New Roman"/>
                <w:color w:val="000000"/>
                <w:sz w:val="21"/>
                <w:szCs w:val="21"/>
                <w:lang w:eastAsia="zh-CN"/>
              </w:rPr>
              <w:t>支持多条数据上传，单次上传上限</w:t>
            </w:r>
            <w:r>
              <w:rPr>
                <w:rFonts w:hint="default" w:ascii="Times New Roman" w:hAnsi="Times New Roman" w:cs="Times New Roman"/>
                <w:color w:val="000000"/>
                <w:sz w:val="21"/>
                <w:szCs w:val="21"/>
                <w:lang w:val="en-US" w:eastAsia="zh-CN"/>
              </w:rPr>
              <w:t>1</w:t>
            </w:r>
            <w:r>
              <w:rPr>
                <w:rFonts w:hint="default" w:ascii="Times New Roman" w:hAnsi="Times New Roman" w:cs="Times New Roman"/>
                <w:color w:val="000000"/>
                <w:sz w:val="21"/>
                <w:szCs w:val="21"/>
                <w:lang w:eastAsia="zh-CN"/>
              </w:rPr>
              <w:t>0条。</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sz w:val="21"/>
                <w:szCs w:val="21"/>
              </w:rPr>
              <w:t>AcceptData</w:t>
            </w:r>
          </w:p>
        </w:tc>
        <w:tc>
          <w:tcPr>
            <w:tcW w:w="1124"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shd w:val="clear" w:color="auto" w:fill="FFFFFF"/>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记录集合。</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Json对象</w:t>
            </w:r>
            <w:r>
              <w:rPr>
                <w:rFonts w:hint="default" w:ascii="Times New Roman" w:hAnsi="Times New Roman" w:eastAsia="宋体" w:cs="Times New Roman"/>
                <w:b/>
                <w:bCs/>
                <w:color w:val="000000"/>
                <w:sz w:val="21"/>
                <w:szCs w:val="21"/>
              </w:rPr>
              <w:t>AcceptData</w:t>
            </w:r>
            <w:r>
              <w:rPr>
                <w:rFonts w:hint="default" w:ascii="Times New Roman" w:hAnsi="Times New Roman" w:eastAsia="宋体" w:cs="Times New Roman"/>
                <w:b/>
                <w:bCs/>
                <w:color w:val="000000"/>
                <w:kern w:val="0"/>
                <w:sz w:val="21"/>
                <w:szCs w:val="21"/>
                <w:lang w:bidi="ar"/>
              </w:rPr>
              <w:t>相关字段</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shd w:val="clear" w:color="auto" w:fill="FFFFFF"/>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businessDataId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36</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业务数据</w:t>
            </w:r>
            <w:r>
              <w:rPr>
                <w:rFonts w:hint="default" w:ascii="Times New Roman" w:hAnsi="Times New Roman" w:cs="Times New Roman"/>
                <w:color w:val="000000"/>
                <w:sz w:val="21"/>
                <w:szCs w:val="21"/>
                <w:lang w:val="en-US" w:eastAsia="zh-CN"/>
              </w:rPr>
              <w:t>ID，地方电子证照系统业务主键</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eastAsia="zh-CN"/>
              </w:rPr>
              <w:t>certNum</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val="en-US" w:eastAsia="zh-CN" w:bidi="ar"/>
              </w:rPr>
              <w:t>C20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证照编号，建筑起重机械使用登记证书的唯一编号，</w:t>
            </w:r>
            <w:r>
              <w:rPr>
                <w:rFonts w:hint="default" w:ascii="Times New Roman" w:hAnsi="Times New Roman" w:cs="Times New Roman"/>
                <w:color w:val="000000"/>
                <w:sz w:val="21"/>
                <w:szCs w:val="21"/>
                <w:lang w:val="en-US" w:eastAsia="zh-CN"/>
              </w:rPr>
              <w:t>按照</w:t>
            </w:r>
            <w:r>
              <w:rPr>
                <w:rFonts w:hint="default" w:ascii="Times New Roman" w:hAnsi="Times New Roman" w:cs="Times New Roman"/>
                <w:color w:val="000000"/>
                <w:sz w:val="21"/>
                <w:szCs w:val="21"/>
                <w:lang w:eastAsia="zh-CN"/>
              </w:rPr>
              <w:t>《全国一体化政务服务平台 电子证照 建筑起重机械使用登记证书》附录A.1编号规则生成</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certId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val="en-US" w:eastAsia="zh-CN" w:bidi="ar"/>
              </w:rPr>
              <w:t>C</w:t>
            </w:r>
            <w:r>
              <w:rPr>
                <w:rFonts w:hint="default" w:ascii="Times New Roman" w:hAnsi="Times New Roman" w:cs="Times New Roman"/>
                <w:color w:val="000000"/>
                <w:kern w:val="0"/>
                <w:sz w:val="21"/>
                <w:szCs w:val="21"/>
                <w:lang w:val="en-US" w:eastAsia="zh-CN" w:bidi="ar"/>
              </w:rPr>
              <w:t>73</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证照标识，由省级</w:t>
            </w:r>
            <w:r>
              <w:rPr>
                <w:rFonts w:hint="default" w:ascii="Times New Roman" w:hAnsi="Times New Roman" w:cs="Times New Roman"/>
                <w:color w:val="000000"/>
                <w:sz w:val="21"/>
                <w:szCs w:val="21"/>
                <w:lang w:val="en-US" w:eastAsia="zh-CN"/>
              </w:rPr>
              <w:t>建筑起重机械使用登记证书</w:t>
            </w:r>
            <w:r>
              <w:rPr>
                <w:rFonts w:hint="default" w:ascii="Times New Roman" w:hAnsi="Times New Roman" w:eastAsia="宋体" w:cs="Times New Roman"/>
                <w:color w:val="000000"/>
                <w:sz w:val="21"/>
                <w:szCs w:val="21"/>
                <w:lang w:val="en-US" w:eastAsia="zh-CN"/>
              </w:rPr>
              <w:t>电子证照系统按照规则自动生成的唯一标识</w:t>
            </w:r>
            <w:r>
              <w:rPr>
                <w:rFonts w:hint="default" w:ascii="Times New Roman" w:hAnsi="Times New Roman" w:eastAsia="宋体" w:cs="Times New Roman"/>
                <w:color w:val="000000"/>
                <w:sz w:val="21"/>
                <w:szCs w:val="21"/>
              </w:rPr>
              <w:t xml:space="preserve">，按照《全国一体化政务服务平台 电子证照 </w:t>
            </w:r>
            <w:r>
              <w:rPr>
                <w:rFonts w:hint="default" w:ascii="Times New Roman" w:hAnsi="Times New Roman" w:cs="Times New Roman"/>
                <w:color w:val="000000"/>
                <w:sz w:val="21"/>
                <w:szCs w:val="21"/>
                <w:lang w:eastAsia="zh-CN"/>
              </w:rPr>
              <w:t>建筑起重机械使用登记证书</w:t>
            </w:r>
            <w:r>
              <w:rPr>
                <w:rFonts w:hint="default" w:ascii="Times New Roman" w:hAnsi="Times New Roman" w:eastAsia="宋体" w:cs="Times New Roman"/>
                <w:color w:val="000000"/>
                <w:sz w:val="21"/>
                <w:szCs w:val="21"/>
              </w:rPr>
              <w:t>》标准附录A.2生成</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personInfoList</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cs="Times New Roman"/>
                <w:color w:val="000000"/>
                <w:sz w:val="21"/>
                <w:szCs w:val="21"/>
                <w:lang w:eastAsia="zh-CN"/>
              </w:rPr>
              <w:t>业务信息，按JSON</w:t>
            </w:r>
            <w:r>
              <w:rPr>
                <w:rFonts w:hint="default" w:ascii="Times New Roman" w:hAnsi="Times New Roman" w:cs="Times New Roman"/>
                <w:color w:val="000000"/>
                <w:sz w:val="21"/>
                <w:szCs w:val="21"/>
                <w:lang w:val="en-US" w:eastAsia="zh-CN"/>
              </w:rPr>
              <w:t>各式上报建筑起重机械设备</w:t>
            </w:r>
            <w:r>
              <w:rPr>
                <w:rFonts w:hint="default" w:ascii="Times New Roman" w:hAnsi="Times New Roman" w:cs="Times New Roman"/>
                <w:color w:val="000000"/>
                <w:sz w:val="21"/>
                <w:szCs w:val="21"/>
                <w:lang w:eastAsia="zh-CN"/>
              </w:rPr>
              <w:t>涉及的</w:t>
            </w:r>
            <w:r>
              <w:rPr>
                <w:rFonts w:hint="default" w:ascii="Times New Roman" w:hAnsi="Times New Roman" w:cs="Times New Roman"/>
                <w:color w:val="000000"/>
                <w:sz w:val="21"/>
                <w:szCs w:val="21"/>
                <w:lang w:val="en-US" w:eastAsia="zh-CN"/>
              </w:rPr>
              <w:t>相关人员</w:t>
            </w:r>
            <w:r>
              <w:rPr>
                <w:rFonts w:hint="default" w:ascii="Times New Roman" w:hAnsi="Times New Roman" w:cs="Times New Roman"/>
                <w:color w:val="000000"/>
                <w:sz w:val="21"/>
                <w:szCs w:val="21"/>
                <w:lang w:eastAsia="zh-CN"/>
              </w:rPr>
              <w:t>业务信息集合。</w:t>
            </w:r>
          </w:p>
        </w:tc>
      </w:tr>
      <w:tr>
        <w:tblPrEx>
          <w:tblCellMar>
            <w:top w:w="0" w:type="dxa"/>
            <w:left w:w="108" w:type="dxa"/>
            <w:bottom w:w="0" w:type="dxa"/>
            <w:right w:w="108" w:type="dxa"/>
          </w:tblCellMar>
        </w:tblPrEx>
        <w:trPr>
          <w:trHeight w:val="338"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eastAsia="zh-CN"/>
              </w:rPr>
            </w:pPr>
            <w:r>
              <w:rPr>
                <w:rFonts w:hint="default" w:ascii="Times New Roman" w:hAnsi="Times New Roman" w:eastAsia="宋体" w:cs="Times New Roman"/>
                <w:b/>
                <w:bCs/>
                <w:color w:val="000000"/>
                <w:kern w:val="0"/>
                <w:sz w:val="21"/>
                <w:szCs w:val="21"/>
                <w:lang w:bidi="ar"/>
              </w:rPr>
              <w:t>Json对象personinfolist相关字段</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kern w:val="2"/>
                <w:sz w:val="21"/>
                <w:szCs w:val="21"/>
                <w:lang w:val="en-US" w:eastAsia="zh-CN" w:bidi="ar-SA"/>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person</w:t>
            </w:r>
            <w:r>
              <w:rPr>
                <w:rFonts w:hint="default" w:ascii="Times New Roman" w:hAnsi="Times New Roman" w:cs="Times New Roman"/>
                <w:color w:val="000000"/>
                <w:sz w:val="21"/>
                <w:szCs w:val="21"/>
                <w:lang w:val="en-US" w:eastAsia="zh-CN"/>
              </w:rPr>
              <w:t>T</w:t>
            </w:r>
            <w:r>
              <w:rPr>
                <w:rFonts w:hint="default" w:ascii="Times New Roman" w:hAnsi="Times New Roman" w:eastAsia="宋体" w:cs="Times New Roman"/>
                <w:color w:val="000000"/>
                <w:sz w:val="21"/>
                <w:szCs w:val="21"/>
                <w:lang w:val="en-US" w:eastAsia="zh-CN"/>
              </w:rPr>
              <w:t>ype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rPr>
              <w:t>C..50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sz w:val="21"/>
                <w:szCs w:val="21"/>
                <w:lang w:val="en-US" w:eastAsia="zh-CN"/>
              </w:rPr>
              <w:t>人员类型</w:t>
            </w:r>
            <w:r>
              <w:rPr>
                <w:rFonts w:hint="default" w:ascii="Times New Roman" w:hAnsi="Times New Roman" w:eastAsia="宋体" w:cs="Times New Roman"/>
                <w:color w:val="000000"/>
                <w:sz w:val="21"/>
                <w:szCs w:val="21"/>
                <w:lang w:eastAsia="zh-CN"/>
              </w:rPr>
              <w:t>，详见</w:t>
            </w:r>
            <w:r>
              <w:rPr>
                <w:rFonts w:hint="default" w:ascii="Times New Roman" w:hAnsi="Times New Roman" w:eastAsia="宋体" w:cs="Times New Roman"/>
                <w:color w:val="000000"/>
                <w:sz w:val="21"/>
                <w:szCs w:val="21"/>
                <w:lang w:val="en-US" w:eastAsia="zh-CN"/>
              </w:rPr>
              <w:t>6.1-相关人员信息业务类型代码表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name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姓名，持证人姓名，与持证人身份证件记载信息一致</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identityCard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C..18</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身份证件号码，持证人员的有效身份证件号</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sz w:val="21"/>
                <w:szCs w:val="21"/>
              </w:rPr>
              <w:t>identityCardType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C3</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cs="Times New Roman"/>
                <w:color w:val="000000"/>
                <w:sz w:val="21"/>
                <w:szCs w:val="21"/>
                <w:lang w:eastAsia="zh-CN"/>
              </w:rPr>
              <w:t>身份证件号码类型代码，持证人员的有效身份证件号码类型，可取值为公民身份号码、护照号等，从GB/T 36903-2018的附录A中选取</w:t>
            </w:r>
          </w:p>
        </w:tc>
      </w:tr>
      <w:tr>
        <w:tblPrEx>
          <w:tblCellMar>
            <w:top w:w="0" w:type="dxa"/>
            <w:left w:w="108" w:type="dxa"/>
            <w:bottom w:w="0" w:type="dxa"/>
            <w:right w:w="108" w:type="dxa"/>
          </w:tblCellMar>
        </w:tblPrEx>
        <w:trPr>
          <w:trHeight w:val="78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cs="Times New Roman"/>
                <w:color w:val="000000"/>
                <w:sz w:val="21"/>
                <w:szCs w:val="21"/>
                <w:lang w:val="en-US" w:eastAsia="zh-CN"/>
              </w:rPr>
              <w:t>dataFlag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kern w:val="0"/>
                <w:sz w:val="21"/>
                <w:szCs w:val="21"/>
                <w:lang w:bidi="ar"/>
              </w:rPr>
              <w:t>C</w:t>
            </w:r>
            <w:r>
              <w:rPr>
                <w:rFonts w:hint="default" w:ascii="Times New Roman" w:hAnsi="Times New Roman" w:cs="Times New Roman"/>
                <w:color w:val="000000"/>
                <w:kern w:val="0"/>
                <w:sz w:val="21"/>
                <w:szCs w:val="21"/>
                <w:lang w:val="en-US" w:eastAsia="zh-CN" w:bidi="ar"/>
              </w:rPr>
              <w:t>1</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pStyle w:val="29"/>
              <w:keepNext w:val="0"/>
              <w:keepLines w:val="0"/>
              <w:widowControl/>
              <w:suppressLineNumbers w:val="0"/>
              <w:spacing w:before="0" w:beforeAutospacing="0" w:after="0" w:afterAutospacing="0" w:line="240" w:lineRule="auto"/>
              <w:ind w:left="0" w:right="0"/>
              <w:jc w:val="both"/>
              <w:rPr>
                <w:rFonts w:hint="default" w:ascii="Times New Roman" w:hAnsi="Times New Roman" w:cs="Times New Roman"/>
                <w:color w:val="000000"/>
                <w:sz w:val="21"/>
                <w:szCs w:val="21"/>
                <w:lang w:eastAsia="zh-CN"/>
              </w:rPr>
            </w:pPr>
            <w:r>
              <w:rPr>
                <w:rFonts w:hint="default" w:ascii="Times New Roman" w:hAnsi="Times New Roman" w:eastAsia="思源宋体 CN ExtraLight" w:cs="Times New Roman"/>
                <w:b w:val="0"/>
                <w:bCs w:val="0"/>
                <w:i w:val="0"/>
                <w:iCs w:val="0"/>
                <w:color w:val="000000"/>
                <w:spacing w:val="0"/>
                <w:w w:val="100"/>
                <w:sz w:val="21"/>
                <w:szCs w:val="21"/>
                <w:vertAlign w:val="baseline"/>
              </w:rPr>
              <w:t>数据有效标识，如果数据变为无效该字段为0，</w:t>
            </w:r>
            <w:r>
              <w:rPr>
                <w:rFonts w:hint="default" w:ascii="Times New Roman" w:hAnsi="Times New Roman" w:cs="Times New Roman"/>
                <w:color w:val="000000"/>
                <w:sz w:val="21"/>
                <w:szCs w:val="21"/>
                <w:lang w:eastAsia="zh-CN"/>
              </w:rPr>
              <w:t>详见</w:t>
            </w:r>
            <w:r>
              <w:rPr>
                <w:rFonts w:hint="default" w:ascii="Times New Roman" w:hAnsi="Times New Roman" w:cs="Times New Roman"/>
                <w:color w:val="000000"/>
                <w:sz w:val="21"/>
                <w:szCs w:val="21"/>
                <w:lang w:val="en-US" w:eastAsia="zh-CN"/>
              </w:rPr>
              <w:t>6.1-</w:t>
            </w:r>
            <w:r>
              <w:rPr>
                <w:rFonts w:hint="default" w:ascii="Times New Roman" w:hAnsi="Times New Roman" w:eastAsia="宋体" w:cs="Times New Roman"/>
                <w:color w:val="000000"/>
                <w:kern w:val="2"/>
                <w:sz w:val="21"/>
                <w:szCs w:val="21"/>
                <w:lang w:val="en-US" w:eastAsia="zh-CN" w:bidi="ar-SA"/>
              </w:rPr>
              <w:t>数据有效标识字典表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cs="Times New Roman"/>
                <w:color w:val="000000"/>
                <w:sz w:val="21"/>
                <w:szCs w:val="21"/>
                <w:lang w:val="en-US" w:eastAsia="zh-CN"/>
              </w:rPr>
              <w:t>dataRemark</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sz w:val="21"/>
                <w:szCs w:val="21"/>
              </w:rPr>
              <w:t>C..5</w:t>
            </w:r>
            <w:r>
              <w:rPr>
                <w:rFonts w:hint="default" w:ascii="Times New Roman" w:hAnsi="Times New Roman" w:cs="Times New Roman"/>
                <w:color w:val="000000"/>
                <w:sz w:val="21"/>
                <w:szCs w:val="21"/>
                <w:lang w:val="en-US" w:eastAsia="zh-CN"/>
              </w:rPr>
              <w:t>0</w:t>
            </w:r>
            <w:r>
              <w:rPr>
                <w:rFonts w:hint="default" w:ascii="Times New Roman" w:hAnsi="Times New Roman" w:eastAsia="宋体" w:cs="Times New Roman"/>
                <w:color w:val="000000"/>
                <w:sz w:val="21"/>
                <w:szCs w:val="21"/>
              </w:rPr>
              <w:t>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kern w:val="0"/>
                <w:sz w:val="21"/>
                <w:szCs w:val="21"/>
                <w:lang w:val="en-US" w:eastAsia="zh-CN" w:bidi="ar"/>
              </w:rPr>
            </w:pPr>
            <w:r>
              <w:rPr>
                <w:rFonts w:hint="default" w:ascii="Times New Roman" w:hAnsi="Times New Roman" w:eastAsia="宋体" w:cs="Times New Roman"/>
                <w:color w:val="000000"/>
                <w:sz w:val="21"/>
                <w:szCs w:val="21"/>
              </w:rPr>
              <w:t>满足条件必填</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cs="Times New Roman"/>
                <w:color w:val="000000"/>
                <w:sz w:val="21"/>
                <w:szCs w:val="21"/>
                <w:lang w:val="en-US" w:eastAsia="zh-CN"/>
              </w:rPr>
            </w:pPr>
            <w:r>
              <w:rPr>
                <w:rFonts w:hint="default" w:ascii="Times New Roman" w:hAnsi="Times New Roman" w:cs="Times New Roman"/>
                <w:color w:val="000000"/>
                <w:sz w:val="21"/>
                <w:szCs w:val="21"/>
                <w:lang w:val="en-US" w:eastAsia="zh-CN"/>
              </w:rPr>
              <w:t>数据无效原因，即数据删除原因，数据有效标识为无效时必填</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请求参数示例</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"AcceptData":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"businessDataId": "73faca65c31a484b8f6b719c94******",</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"certNum": "110101T（2023）0000001",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"certId": "1.2.156.3005.2.11100000000013338W083.11110000000021135M.2023T0000001.001.G",</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"personInfoList":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"personType": "1001",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"name": "张**",</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"identityCard": "4106221988010******",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"identityCardType": "111",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"dataFlag": "1",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"dataRemark": "1001"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 {</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"personType": "1001",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"name": "李**",</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"identityCard": "4106221988010******",</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"identityCardType": "111",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"dataFlag": "1",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"dataRemark": "1001"</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返回结果参数</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shd w:val="clear" w:color="auto" w:fill="D9D9D9"/>
            <w:noWrap w:val="0"/>
            <w:vAlign w:val="top"/>
          </w:tcPr>
          <w:p>
            <w:pPr>
              <w:widowControl/>
              <w:jc w:val="center"/>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425"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lang w:val="en-US" w:eastAsia="zh-CN"/>
              </w:rPr>
            </w:pPr>
            <w:r>
              <w:rPr>
                <w:rFonts w:hint="default" w:ascii="Times New Roman" w:hAnsi="Times New Roman" w:eastAsia="宋体" w:cs="Times New Roman"/>
                <w:color w:val="000000"/>
                <w:kern w:val="0"/>
                <w:sz w:val="21"/>
                <w:szCs w:val="21"/>
                <w:lang w:val="en-US" w:eastAsia="zh-CN" w:bidi="ar"/>
              </w:rPr>
              <w:t>C1</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lang w:eastAsia="zh-CN"/>
              </w:rPr>
            </w:pPr>
            <w:r>
              <w:rPr>
                <w:rFonts w:hint="default" w:ascii="Times New Roman" w:hAnsi="Times New Roman" w:eastAsia="宋体" w:cs="Times New Roman"/>
                <w:color w:val="000000"/>
                <w:sz w:val="21"/>
                <w:szCs w:val="21"/>
              </w:rPr>
              <w:t>返回代码，详见</w:t>
            </w:r>
            <w:r>
              <w:rPr>
                <w:rFonts w:hint="default" w:ascii="Times New Roman" w:hAnsi="Times New Roman" w:eastAsia="宋体" w:cs="Times New Roman"/>
                <w:color w:val="000000"/>
                <w:sz w:val="21"/>
                <w:szCs w:val="21"/>
                <w:lang w:val="en-US" w:eastAsia="zh-CN"/>
              </w:rPr>
              <w:t>6.1-</w:t>
            </w:r>
            <w:r>
              <w:rPr>
                <w:rFonts w:hint="default" w:ascii="Times New Roman" w:hAnsi="Times New Roman" w:eastAsia="宋体" w:cs="Times New Roman"/>
                <w:color w:val="000000"/>
                <w:sz w:val="21"/>
                <w:szCs w:val="21"/>
              </w:rPr>
              <w:t>返回代码</w:t>
            </w:r>
            <w:r>
              <w:rPr>
                <w:rFonts w:hint="default" w:ascii="Times New Roman" w:hAnsi="Times New Roman" w:eastAsia="宋体" w:cs="Times New Roman"/>
                <w:color w:val="000000"/>
                <w:sz w:val="21"/>
                <w:szCs w:val="21"/>
                <w:lang w:eastAsia="zh-CN"/>
              </w:rPr>
              <w:t>代码表</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ReturnMsg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cs="Times New Roman"/>
                <w:color w:val="000000"/>
                <w:sz w:val="21"/>
                <w:szCs w:val="21"/>
                <w:lang w:val="en-US" w:eastAsia="zh-CN"/>
              </w:rPr>
              <w:t>C..500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sz w:val="21"/>
                <w:szCs w:val="21"/>
              </w:rPr>
              <w:t>返回信息</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top"/>
              <w:rPr>
                <w:rFonts w:hint="default" w:ascii="Times New Roman" w:hAnsi="Times New Roman" w:eastAsia="宋体" w:cs="Times New Roman"/>
                <w:b/>
                <w:bCs/>
                <w:color w:val="000000"/>
                <w:sz w:val="21"/>
                <w:szCs w:val="21"/>
              </w:rPr>
            </w:pPr>
            <w:r>
              <w:rPr>
                <w:rFonts w:hint="default" w:ascii="Times New Roman" w:hAnsi="Times New Roman" w:eastAsia="宋体" w:cs="Times New Roman"/>
                <w:color w:val="000000"/>
                <w:sz w:val="21"/>
                <w:szCs w:val="21"/>
              </w:rPr>
              <w:t>ReturnData</w:t>
            </w:r>
          </w:p>
        </w:tc>
        <w:tc>
          <w:tcPr>
            <w:tcW w:w="1124"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val="0"/>
                <w:bCs w:val="0"/>
                <w:color w:val="000000"/>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top"/>
          </w:tcPr>
          <w:p>
            <w:pPr>
              <w:widowControl/>
              <w:jc w:val="center"/>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是</w:t>
            </w:r>
          </w:p>
        </w:tc>
        <w:tc>
          <w:tcPr>
            <w:tcW w:w="4138" w:type="dxa"/>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返回数据结果集</w:t>
            </w:r>
          </w:p>
        </w:tc>
      </w:tr>
      <w:tr>
        <w:tblPrEx>
          <w:tblCellMar>
            <w:top w:w="0" w:type="dxa"/>
            <w:left w:w="108" w:type="dxa"/>
            <w:bottom w:w="0" w:type="dxa"/>
            <w:right w:w="108" w:type="dxa"/>
          </w:tblCellMar>
        </w:tblPrEx>
        <w:trPr>
          <w:trHeight w:val="338"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top"/>
          </w:tcPr>
          <w:p>
            <w:pPr>
              <w:widowControl/>
              <w:textAlignment w:val="center"/>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b/>
                <w:bCs/>
                <w:color w:val="000000"/>
                <w:kern w:val="0"/>
                <w:sz w:val="21"/>
                <w:szCs w:val="21"/>
                <w:lang w:bidi="ar"/>
              </w:rPr>
              <w:t>Json对象ReturnData相关字段</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名称</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cs="Times New Roman"/>
                <w:b/>
                <w:bCs/>
                <w:color w:val="000000"/>
                <w:kern w:val="0"/>
                <w:sz w:val="21"/>
                <w:szCs w:val="21"/>
                <w:lang w:val="en-US" w:eastAsia="zh-CN" w:bidi="ar"/>
              </w:rPr>
              <w:t>数据类型</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是否必需</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备注</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ErrorData</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b w:val="0"/>
                <w:bCs w:val="0"/>
                <w:color w:val="auto"/>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错误信息集合，返回代码为0时需要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+ErrorGuid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错误数据标识，返回代码为0时需要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+ErrorMsg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C..1000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错误信息，返回代码为0时需要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SuccessData</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b w:val="0"/>
                <w:bCs w:val="0"/>
                <w:color w:val="auto"/>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成功数据集合，返回代码为1时需要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w:t>
            </w:r>
            <w:r>
              <w:rPr>
                <w:rFonts w:hint="default" w:ascii="Times New Roman" w:hAnsi="Times New Roman" w:cs="Times New Roman"/>
                <w:color w:val="000000"/>
                <w:kern w:val="0"/>
                <w:sz w:val="21"/>
                <w:szCs w:val="21"/>
                <w:lang w:eastAsia="zh-CN" w:bidi="ar"/>
              </w:rPr>
              <w:t>businessDataId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业务数据ID</w:t>
            </w:r>
            <w:r>
              <w:rPr>
                <w:rFonts w:hint="default" w:ascii="Times New Roman" w:hAnsi="Times New Roman" w:eastAsia="宋体" w:cs="Times New Roman"/>
                <w:color w:val="auto"/>
                <w:sz w:val="21"/>
                <w:szCs w:val="21"/>
              </w:rPr>
              <w:t>，返回代码为1时需要</w:t>
            </w:r>
          </w:p>
        </w:tc>
      </w:tr>
      <w:tr>
        <w:tblPrEx>
          <w:tblCellMar>
            <w:top w:w="0" w:type="dxa"/>
            <w:left w:w="108" w:type="dxa"/>
            <w:bottom w:w="0" w:type="dxa"/>
            <w:right w:w="108" w:type="dxa"/>
          </w:tblCellMar>
        </w:tblPrEx>
        <w:trPr>
          <w:trHeight w:val="90"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Success</w:t>
            </w:r>
            <w:r>
              <w:rPr>
                <w:rFonts w:hint="default" w:ascii="Times New Roman" w:hAnsi="Times New Roman" w:cs="Times New Roman"/>
                <w:color w:val="auto"/>
                <w:sz w:val="21"/>
                <w:szCs w:val="21"/>
                <w:lang w:eastAsia="zh-CN"/>
              </w:rPr>
              <w:t>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1</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+SuccessMsg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C..1000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 xml:space="preserve">   </w:t>
            </w:r>
            <w:r>
              <w:rPr>
                <w:rFonts w:hint="default" w:ascii="Times New Roman" w:hAnsi="Times New Roman" w:eastAsia="宋体" w:cs="Times New Roman"/>
                <w:color w:val="auto"/>
                <w:sz w:val="21"/>
                <w:szCs w:val="21"/>
                <w:lang w:val="en-US" w:eastAsia="zh-CN"/>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成功信息补充说明</w:t>
            </w: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返回代码为1时需要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WarnData</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b w:val="0"/>
                <w:bCs w:val="0"/>
                <w:color w:val="auto"/>
                <w:kern w:val="0"/>
                <w:sz w:val="21"/>
                <w:szCs w:val="21"/>
                <w:lang w:val="en-US" w:eastAsia="zh-CN" w:bidi="ar"/>
              </w:rPr>
              <w:t>JSON</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预警信息集合，返回代码为2时需要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+WarnGuid</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预警信息标识，返回代码为2时需要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eastAsia="zh-CN"/>
              </w:rPr>
              <w:t>+</w:t>
            </w:r>
            <w:r>
              <w:rPr>
                <w:rFonts w:hint="default" w:ascii="Times New Roman" w:hAnsi="Times New Roman" w:cs="Times New Roman"/>
                <w:color w:val="auto"/>
                <w:sz w:val="21"/>
                <w:szCs w:val="21"/>
                <w:lang w:val="en-US" w:eastAsia="zh-CN"/>
              </w:rPr>
              <w:t>Warn</w:t>
            </w:r>
            <w:r>
              <w:rPr>
                <w:rFonts w:hint="default" w:ascii="Times New Roman" w:hAnsi="Times New Roman" w:cs="Times New Roman"/>
                <w:color w:val="auto"/>
                <w:sz w:val="21"/>
                <w:szCs w:val="21"/>
                <w:lang w:eastAsia="zh-CN"/>
              </w:rPr>
              <w:t>Code</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0"/>
                <w:sz w:val="21"/>
                <w:szCs w:val="21"/>
                <w:lang w:val="en-US" w:eastAsia="zh-CN" w:bidi="ar"/>
              </w:rPr>
              <w:t>C..</w:t>
            </w:r>
            <w:r>
              <w:rPr>
                <w:rFonts w:hint="default" w:ascii="Times New Roman" w:hAnsi="Times New Roman" w:eastAsia="宋体" w:cs="Times New Roman"/>
                <w:color w:val="auto"/>
                <w:kern w:val="0"/>
                <w:sz w:val="21"/>
                <w:szCs w:val="21"/>
                <w:lang w:bidi="ar"/>
              </w:rPr>
              <w:t>50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 w:val="21"/>
                <w:szCs w:val="21"/>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cs="Times New Roman"/>
                <w:color w:val="auto"/>
                <w:sz w:val="21"/>
                <w:szCs w:val="21"/>
                <w:lang w:val="en-US" w:eastAsia="zh-CN"/>
              </w:rPr>
              <w:t>预警</w:t>
            </w:r>
            <w:r>
              <w:rPr>
                <w:rFonts w:hint="default" w:ascii="Times New Roman" w:hAnsi="Times New Roman" w:eastAsia="宋体" w:cs="Times New Roman"/>
                <w:color w:val="auto"/>
                <w:sz w:val="21"/>
                <w:szCs w:val="21"/>
                <w:lang w:val="en-US" w:eastAsia="zh-CN"/>
              </w:rPr>
              <w:t>码</w:t>
            </w:r>
            <w:r>
              <w:rPr>
                <w:rFonts w:hint="default" w:ascii="Times New Roman" w:hAnsi="Times New Roman" w:eastAsia="宋体" w:cs="Times New Roman"/>
                <w:color w:val="auto"/>
                <w:sz w:val="21"/>
                <w:szCs w:val="21"/>
              </w:rPr>
              <w:t>，返回代码为</w:t>
            </w:r>
            <w:r>
              <w:rPr>
                <w:rFonts w:hint="default" w:ascii="Times New Roman" w:hAnsi="Times New Roman" w:cs="Times New Roman"/>
                <w:color w:val="auto"/>
                <w:sz w:val="21"/>
                <w:szCs w:val="21"/>
                <w:lang w:val="en-US" w:eastAsia="zh-CN"/>
              </w:rPr>
              <w:t>2</w:t>
            </w:r>
            <w:r>
              <w:rPr>
                <w:rFonts w:hint="default" w:ascii="Times New Roman" w:hAnsi="Times New Roman" w:eastAsia="宋体" w:cs="Times New Roman"/>
                <w:color w:val="auto"/>
                <w:sz w:val="21"/>
                <w:szCs w:val="21"/>
              </w:rPr>
              <w:t>时需要</w:t>
            </w:r>
          </w:p>
        </w:tc>
      </w:tr>
      <w:tr>
        <w:tblPrEx>
          <w:tblCellMar>
            <w:top w:w="0" w:type="dxa"/>
            <w:left w:w="108" w:type="dxa"/>
            <w:bottom w:w="0" w:type="dxa"/>
            <w:right w:w="108" w:type="dxa"/>
          </w:tblCellMar>
        </w:tblPrEx>
        <w:trPr>
          <w:trHeight w:val="338" w:hRule="atLeast"/>
        </w:trPr>
        <w:tc>
          <w:tcPr>
            <w:tcW w:w="2031"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lang w:eastAsia="zh-CN"/>
              </w:rPr>
            </w:pPr>
            <w:r>
              <w:rPr>
                <w:rFonts w:hint="default" w:ascii="Times New Roman" w:hAnsi="Times New Roman" w:cs="Times New Roman"/>
                <w:color w:val="auto"/>
                <w:sz w:val="21"/>
                <w:szCs w:val="21"/>
                <w:lang w:eastAsia="zh-CN"/>
              </w:rPr>
              <w:t>+WarnMsg</w:t>
            </w:r>
          </w:p>
        </w:tc>
        <w:tc>
          <w:tcPr>
            <w:tcW w:w="1124"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sz w:val="21"/>
                <w:szCs w:val="21"/>
              </w:rPr>
            </w:pPr>
            <w:r>
              <w:rPr>
                <w:rFonts w:hint="default" w:ascii="Times New Roman" w:hAnsi="Times New Roman" w:cs="Times New Roman"/>
                <w:color w:val="auto"/>
                <w:sz w:val="21"/>
                <w:szCs w:val="21"/>
                <w:lang w:val="en-US" w:eastAsia="zh-CN"/>
              </w:rPr>
              <w:t>C..1000</w:t>
            </w:r>
          </w:p>
        </w:tc>
        <w:tc>
          <w:tcPr>
            <w:tcW w:w="1062" w:type="dxa"/>
            <w:tcBorders>
              <w:top w:val="single" w:color="000000" w:sz="4" w:space="0"/>
              <w:left w:val="single" w:color="000000" w:sz="4" w:space="0"/>
              <w:bottom w:val="single" w:color="000000" w:sz="4" w:space="0"/>
              <w:right w:val="single" w:color="000000" w:sz="4" w:space="0"/>
            </w:tcBorders>
            <w:noWrap w:val="0"/>
            <w:vAlign w:val="center"/>
          </w:tcPr>
          <w:p>
            <w:pPr>
              <w:widowControl/>
              <w:jc w:val="center"/>
              <w:textAlignment w:val="center"/>
              <w:rPr>
                <w:rFonts w:hint="default" w:ascii="Times New Roman" w:hAnsi="Times New Roman" w:eastAsia="宋体" w:cs="Times New Roman"/>
                <w:color w:val="auto"/>
                <w:kern w:val="0"/>
                <w:sz w:val="21"/>
                <w:szCs w:val="21"/>
                <w:lang w:bidi="ar"/>
              </w:rPr>
            </w:pPr>
            <w:r>
              <w:rPr>
                <w:rFonts w:hint="default" w:ascii="Times New Roman" w:hAnsi="Times New Roman" w:eastAsia="宋体" w:cs="Times New Roman"/>
                <w:color w:val="auto"/>
                <w:kern w:val="0"/>
                <w:sz w:val="21"/>
                <w:szCs w:val="21"/>
                <w:lang w:bidi="ar"/>
              </w:rPr>
              <w:t>/</w:t>
            </w:r>
          </w:p>
        </w:tc>
        <w:tc>
          <w:tcPr>
            <w:tcW w:w="4138" w:type="dxa"/>
            <w:tcBorders>
              <w:top w:val="single" w:color="000000" w:sz="4" w:space="0"/>
              <w:left w:val="single" w:color="000000" w:sz="4" w:space="0"/>
              <w:bottom w:val="single" w:color="000000" w:sz="4" w:space="0"/>
              <w:right w:val="single" w:color="000000" w:sz="4" w:space="0"/>
            </w:tcBorders>
            <w:noWrap w:val="0"/>
            <w:vAlign w:val="center"/>
          </w:tcPr>
          <w:p>
            <w:pPr>
              <w:widowControl/>
              <w:textAlignment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预警信息，返回代码为2时需要</w:t>
            </w:r>
          </w:p>
        </w:tc>
      </w:tr>
      <w:tr>
        <w:tblPrEx>
          <w:tblCellMar>
            <w:top w:w="0" w:type="dxa"/>
            <w:left w:w="108" w:type="dxa"/>
            <w:bottom w:w="0" w:type="dxa"/>
            <w:right w:w="108" w:type="dxa"/>
          </w:tblCellMar>
        </w:tblPrEx>
        <w:trPr>
          <w:trHeight w:val="337" w:hRule="atLeast"/>
        </w:trPr>
        <w:tc>
          <w:tcPr>
            <w:tcW w:w="8355" w:type="dxa"/>
            <w:gridSpan w:val="4"/>
            <w:tcBorders>
              <w:top w:val="single" w:color="000000" w:sz="4" w:space="0"/>
              <w:left w:val="single" w:color="000000" w:sz="4" w:space="0"/>
              <w:bottom w:val="single" w:color="000000" w:sz="4" w:space="0"/>
              <w:right w:val="single" w:color="000000" w:sz="4" w:space="0"/>
            </w:tcBorders>
            <w:shd w:val="clear" w:color="auto" w:fill="D9D9D9"/>
            <w:noWrap w:val="0"/>
            <w:vAlign w:val="center"/>
          </w:tcPr>
          <w:p>
            <w:pPr>
              <w:widowControl/>
              <w:jc w:val="left"/>
              <w:textAlignment w:val="center"/>
              <w:rPr>
                <w:rFonts w:hint="default" w:ascii="Times New Roman" w:hAnsi="Times New Roman" w:eastAsia="宋体" w:cs="Times New Roman"/>
                <w:b/>
                <w:bCs/>
                <w:color w:val="000000"/>
                <w:sz w:val="21"/>
                <w:szCs w:val="21"/>
              </w:rPr>
            </w:pPr>
            <w:r>
              <w:rPr>
                <w:rFonts w:hint="default" w:ascii="Times New Roman" w:hAnsi="Times New Roman" w:eastAsia="宋体" w:cs="Times New Roman"/>
                <w:b/>
                <w:bCs/>
                <w:color w:val="000000"/>
                <w:kern w:val="0"/>
                <w:sz w:val="21"/>
                <w:szCs w:val="21"/>
                <w:lang w:bidi="ar"/>
              </w:rPr>
              <w:t>返回结果示例</w:t>
            </w:r>
          </w:p>
        </w:tc>
      </w:tr>
      <w:tr>
        <w:tblPrEx>
          <w:tblCellMar>
            <w:top w:w="0" w:type="dxa"/>
            <w:left w:w="108" w:type="dxa"/>
            <w:bottom w:w="0" w:type="dxa"/>
            <w:right w:w="108" w:type="dxa"/>
          </w:tblCellMar>
        </w:tblPrEx>
        <w:trPr>
          <w:trHeight w:val="315" w:hRule="atLeast"/>
        </w:trPr>
        <w:tc>
          <w:tcPr>
            <w:tcW w:w="8355" w:type="dxa"/>
            <w:gridSpan w:val="4"/>
            <w:tcBorders>
              <w:top w:val="single" w:color="000000" w:sz="4" w:space="0"/>
              <w:left w:val="single" w:color="000000" w:sz="4" w:space="0"/>
              <w:bottom w:val="single" w:color="000000" w:sz="4" w:space="0"/>
              <w:right w:val="single" w:color="000000" w:sz="4" w:space="0"/>
            </w:tcBorders>
            <w:noWrap w:val="0"/>
            <w:vAlign w:val="center"/>
          </w:tcPr>
          <w:p>
            <w:pPr>
              <w:widowControl/>
              <w:spacing w:line="240" w:lineRule="auto"/>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①返回代码为1时的结果信息：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"1",</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业务数据赋码</w:t>
            </w:r>
            <w:r>
              <w:rPr>
                <w:rFonts w:hint="default" w:ascii="Times New Roman" w:hAnsi="Times New Roman" w:eastAsia="宋体" w:cs="Times New Roman"/>
                <w:color w:val="000000"/>
                <w:kern w:val="0"/>
                <w:sz w:val="21"/>
                <w:szCs w:val="21"/>
                <w:lang w:bidi="ar"/>
              </w:rPr>
              <w:t>成功",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cs="Times New Roman"/>
                <w:color w:val="000000"/>
                <w:kern w:val="0"/>
                <w:sz w:val="21"/>
                <w:szCs w:val="21"/>
                <w:lang w:val="en-US" w:eastAsia="zh-CN" w:bidi="ar"/>
              </w:rPr>
              <w:t xml:space="preserve">    </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businessDataId</w:t>
            </w:r>
            <w:r>
              <w:rPr>
                <w:rFonts w:hint="default" w:ascii="Times New Roman" w:hAnsi="Times New Roman" w:eastAsia="宋体" w:cs="Times New Roman"/>
                <w:color w:val="000000"/>
                <w:kern w:val="0"/>
                <w:sz w:val="21"/>
                <w:szCs w:val="21"/>
                <w:lang w:bidi="ar"/>
              </w:rPr>
              <w:t>": "73faca65c31a484b8f6b719c94******",</w:t>
            </w:r>
          </w:p>
          <w:p>
            <w:pPr>
              <w:jc w:val="left"/>
              <w:rPr>
                <w:rFonts w:hint="default" w:ascii="Times New Roman" w:hAnsi="Times New Roman" w:eastAsia="宋体" w:cs="Times New Roman"/>
                <w:color w:val="000000"/>
                <w:kern w:val="0"/>
                <w:sz w:val="21"/>
                <w:szCs w:val="21"/>
                <w:lang w:val="en-US"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eastAsia="宋体" w:cs="Times New Roman"/>
                <w:color w:val="000000"/>
                <w:kern w:val="0"/>
                <w:sz w:val="21"/>
                <w:szCs w:val="21"/>
                <w:lang w:val="en-US" w:eastAsia="zh-CN" w:bidi="ar"/>
              </w:rPr>
              <w:t>Success</w:t>
            </w:r>
            <w:r>
              <w:rPr>
                <w:rFonts w:hint="default" w:ascii="Times New Roman" w:hAnsi="Times New Roman" w:eastAsia="宋体" w:cs="Times New Roman"/>
                <w:color w:val="000000"/>
                <w:kern w:val="0"/>
                <w:sz w:val="21"/>
                <w:szCs w:val="21"/>
                <w:lang w:eastAsia="zh-CN" w:bidi="ar"/>
              </w:rPr>
              <w:t>Code</w:t>
            </w:r>
            <w:r>
              <w:rPr>
                <w:rFonts w:hint="default" w:ascii="Times New Roman" w:hAnsi="Times New Roman" w:eastAsia="宋体" w:cs="Times New Roman"/>
                <w:color w:val="000000"/>
                <w:kern w:val="0"/>
                <w:sz w:val="21"/>
                <w:szCs w:val="21"/>
                <w:lang w:bidi="ar"/>
              </w:rPr>
              <w:t>": "S-</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 xml:space="preserve">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SuccessMsg</w:t>
            </w:r>
            <w:r>
              <w:rPr>
                <w:rFonts w:hint="default" w:ascii="Times New Roman" w:hAnsi="Times New Roman" w:eastAsia="宋体" w:cs="Times New Roman"/>
                <w:color w:val="000000"/>
                <w:kern w:val="0"/>
                <w:sz w:val="21"/>
                <w:szCs w:val="21"/>
                <w:lang w:bidi="ar"/>
              </w:rPr>
              <w:t>":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②返回代码为0时的结果信息：</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"0",</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业务数据赋码</w:t>
            </w:r>
            <w:r>
              <w:rPr>
                <w:rFonts w:hint="default" w:ascii="Times New Roman" w:hAnsi="Times New Roman" w:eastAsia="宋体" w:cs="Times New Roman"/>
                <w:color w:val="000000"/>
                <w:kern w:val="0"/>
                <w:sz w:val="21"/>
                <w:szCs w:val="21"/>
                <w:lang w:bidi="ar"/>
              </w:rPr>
              <w:t>失败",</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"ErrorData":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"ErrorGuid": "73faca65c31a484b8f6b719c94******",</w:t>
            </w:r>
          </w:p>
          <w:p>
            <w:pPr>
              <w:pStyle w:val="2"/>
              <w:ind w:left="0" w:leftChars="0"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"ErrorCode":"E-</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w:t>
            </w:r>
            <w:r>
              <w:rPr>
                <w:rFonts w:hint="default" w:ascii="Times New Roman" w:hAnsi="Times New Roman" w:cs="Times New Roman"/>
                <w:color w:val="000000"/>
                <w:kern w:val="0"/>
                <w:sz w:val="21"/>
                <w:szCs w:val="21"/>
                <w:lang w:eastAsia="zh-CN" w:bidi="ar"/>
              </w:rPr>
              <w:t>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"ErrorMsg": "不符合安装日期&lt;=检测日期&lt;=发证日期&lt;=当前日期"</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"ErrorFields":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"FieldName":"</w:t>
            </w:r>
            <w:r>
              <w:rPr>
                <w:rFonts w:hint="default" w:ascii="Times New Roman" w:hAnsi="Times New Roman" w:eastAsia="宋体" w:cs="Times New Roman"/>
                <w:color w:val="000000"/>
                <w:sz w:val="21"/>
                <w:szCs w:val="21"/>
              </w:rPr>
              <w:t>行政区划代码</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areacode</w:t>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"FieldValue":"430000",</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"FieldDesc":""</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 xml:space="preserve">                },......],</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pStyle w:val="2"/>
              <w:ind w:firstLine="0" w:firstLineChars="0"/>
              <w:rPr>
                <w:rFonts w:hint="default" w:ascii="Times New Roman" w:hAnsi="Times New Roman" w:eastAsia="宋体" w:cs="Times New Roman"/>
                <w:sz w:val="21"/>
                <w:szCs w:val="21"/>
              </w:rPr>
            </w:pPr>
            <w:r>
              <w:rPr>
                <w:rFonts w:hint="default" w:ascii="Times New Roman" w:hAnsi="Times New Roman" w:eastAsia="宋体" w:cs="Times New Roman"/>
                <w:color w:val="000000"/>
                <w:kern w:val="0"/>
                <w:sz w:val="21"/>
                <w:szCs w:val="21"/>
                <w:lang w:bidi="ar"/>
              </w:rPr>
              <w:t>③返回代码为2时的结果信息：</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"ReturnCode": "2",</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"ReturnMsg": "</w:t>
            </w:r>
            <w:r>
              <w:rPr>
                <w:rFonts w:hint="default" w:ascii="Times New Roman" w:hAnsi="Times New Roman" w:eastAsia="宋体" w:cs="Times New Roman"/>
                <w:color w:val="000000"/>
                <w:kern w:val="0"/>
                <w:sz w:val="21"/>
                <w:szCs w:val="21"/>
                <w:lang w:val="en-US" w:eastAsia="zh-CN" w:bidi="ar"/>
              </w:rPr>
              <w:t>业务数据赋码</w:t>
            </w:r>
            <w:r>
              <w:rPr>
                <w:rFonts w:hint="default" w:ascii="Times New Roman" w:hAnsi="Times New Roman" w:eastAsia="宋体" w:cs="Times New Roman"/>
                <w:color w:val="000000"/>
                <w:kern w:val="0"/>
                <w:sz w:val="21"/>
                <w:szCs w:val="21"/>
                <w:lang w:bidi="ar"/>
              </w:rPr>
              <w:t>成功有预警",</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"ReturnData":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"WarnData":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"WarnGuid": "73faca65c31a484b8f6b719c94******",</w:t>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p>
          <w:p>
            <w:pPr>
              <w:ind w:firstLine="1260" w:firstLineChars="600"/>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Warn</w:t>
            </w:r>
            <w:r>
              <w:rPr>
                <w:rFonts w:hint="default" w:ascii="Times New Roman" w:hAnsi="Times New Roman" w:cs="Times New Roman"/>
                <w:color w:val="000000"/>
                <w:sz w:val="21"/>
                <w:szCs w:val="21"/>
                <w:lang w:eastAsia="zh-CN"/>
              </w:rPr>
              <w:t>Code</w:t>
            </w:r>
            <w:r>
              <w:rPr>
                <w:rFonts w:hint="default" w:ascii="Times New Roman" w:hAnsi="Times New Roman" w:eastAsia="宋体" w:cs="Times New Roman"/>
                <w:color w:val="000000"/>
                <w:kern w:val="0"/>
                <w:sz w:val="21"/>
                <w:szCs w:val="21"/>
                <w:lang w:bidi="ar"/>
              </w:rPr>
              <w:t>": "W-</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"WarnMsg": "</w:t>
            </w:r>
            <w:r>
              <w:rPr>
                <w:rFonts w:hint="default" w:ascii="Times New Roman" w:hAnsi="Times New Roman" w:cs="Times New Roman"/>
                <w:color w:val="000000"/>
                <w:kern w:val="0"/>
                <w:sz w:val="21"/>
                <w:szCs w:val="21"/>
                <w:lang w:val="en-US" w:eastAsia="zh-CN" w:bidi="ar"/>
              </w:rPr>
              <w:t>XXX</w:t>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"SuccessData": [{</w:t>
            </w:r>
            <w:r>
              <w:rPr>
                <w:rFonts w:hint="default" w:ascii="Times New Roman" w:hAnsi="Times New Roman" w:eastAsia="宋体" w:cs="Times New Roman"/>
                <w:color w:val="000000"/>
                <w:kern w:val="0"/>
                <w:sz w:val="21"/>
                <w:szCs w:val="21"/>
                <w:lang w:val="en-US" w:eastAsia="zh-CN" w:bidi="ar"/>
              </w:rPr>
              <w:t xml:space="preserve">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eastAsia="zh-CN" w:bidi="ar"/>
              </w:rPr>
              <w:t>businessDataId</w:t>
            </w:r>
            <w:r>
              <w:rPr>
                <w:rFonts w:hint="default" w:ascii="Times New Roman" w:hAnsi="Times New Roman" w:eastAsia="宋体" w:cs="Times New Roman"/>
                <w:color w:val="000000"/>
                <w:kern w:val="0"/>
                <w:sz w:val="21"/>
                <w:szCs w:val="21"/>
                <w:lang w:bidi="ar"/>
              </w:rPr>
              <w:t>": "73faca65c31a484b8f6b719c94******",</w:t>
            </w:r>
          </w:p>
          <w:p>
            <w:pPr>
              <w:ind w:firstLine="1260" w:firstLineChars="600"/>
              <w:jc w:val="left"/>
              <w:rPr>
                <w:rFonts w:hint="default" w:ascii="Times New Roman" w:hAnsi="Times New Roman" w:eastAsia="宋体" w:cs="Times New Roman"/>
                <w:color w:val="000000"/>
                <w:kern w:val="0"/>
                <w:sz w:val="21"/>
                <w:szCs w:val="21"/>
                <w:lang w:val="en-US" w:bidi="ar"/>
              </w:rPr>
            </w:pP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Success</w:t>
            </w:r>
            <w:r>
              <w:rPr>
                <w:rFonts w:hint="default" w:ascii="Times New Roman" w:hAnsi="Times New Roman" w:eastAsia="宋体" w:cs="Times New Roman"/>
                <w:color w:val="000000"/>
                <w:kern w:val="0"/>
                <w:sz w:val="21"/>
                <w:szCs w:val="21"/>
                <w:lang w:bidi="ar"/>
              </w:rPr>
              <w:t>Code": "S-</w:t>
            </w:r>
            <w:r>
              <w:rPr>
                <w:rFonts w:hint="default" w:ascii="Times New Roman" w:hAnsi="Times New Roman" w:cs="Times New Roman"/>
                <w:color w:val="000000"/>
                <w:kern w:val="0"/>
                <w:sz w:val="21"/>
                <w:szCs w:val="21"/>
                <w:lang w:val="en-US" w:eastAsia="zh-CN" w:bidi="ar"/>
              </w:rPr>
              <w:t>03</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LEZ</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XX</w:t>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kern w:val="0"/>
                <w:sz w:val="21"/>
                <w:szCs w:val="21"/>
                <w:lang w:val="en-US" w:eastAsia="zh-CN" w:bidi="ar"/>
              </w:rPr>
              <w:t xml:space="preserve">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r>
              <w:rPr>
                <w:rFonts w:hint="default" w:ascii="Times New Roman" w:hAnsi="Times New Roman" w:cs="Times New Roman"/>
                <w:color w:val="000000"/>
                <w:sz w:val="21"/>
                <w:szCs w:val="21"/>
                <w:lang w:val="en-US" w:eastAsia="zh-CN"/>
              </w:rPr>
              <w:t>SuccessMsg</w:t>
            </w:r>
            <w:r>
              <w:rPr>
                <w:rFonts w:hint="default" w:ascii="Times New Roman" w:hAnsi="Times New Roman" w:eastAsia="宋体" w:cs="Times New Roman"/>
                <w:color w:val="000000"/>
                <w:kern w:val="0"/>
                <w:sz w:val="21"/>
                <w:szCs w:val="21"/>
                <w:lang w:bidi="ar"/>
              </w:rPr>
              <w:t>": ""</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kern w:val="0"/>
                <w:sz w:val="21"/>
                <w:szCs w:val="21"/>
                <w:lang w:bidi="ar"/>
              </w:rPr>
            </w:pPr>
            <w:r>
              <w:rPr>
                <w:rFonts w:hint="default" w:ascii="Times New Roman" w:hAnsi="Times New Roman" w:eastAsia="宋体" w:cs="Times New Roman"/>
                <w:color w:val="000000"/>
                <w:kern w:val="0"/>
                <w:sz w:val="21"/>
                <w:szCs w:val="21"/>
                <w:lang w:bidi="ar"/>
              </w:rPr>
              <w:tab/>
            </w:r>
            <w:r>
              <w:rPr>
                <w:rFonts w:hint="default" w:ascii="Times New Roman" w:hAnsi="Times New Roman" w:eastAsia="宋体" w:cs="Times New Roman"/>
                <w:color w:val="000000"/>
                <w:kern w:val="0"/>
                <w:sz w:val="21"/>
                <w:szCs w:val="21"/>
                <w:lang w:bidi="ar"/>
              </w:rPr>
              <w:t>}</w:t>
            </w:r>
          </w:p>
          <w:p>
            <w:pPr>
              <w:jc w:val="left"/>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w:t>
            </w:r>
          </w:p>
        </w:tc>
      </w:tr>
    </w:tbl>
    <w:p>
      <w:pPr>
        <w:numPr>
          <w:ilvl w:val="0"/>
          <w:numId w:val="3"/>
        </w:numPr>
        <w:spacing w:before="120" w:after="120"/>
        <w:outlineLvl w:val="0"/>
        <w:rPr>
          <w:rFonts w:hint="default" w:ascii="Times New Roman" w:hAnsi="Times New Roman" w:eastAsia="黑体" w:cs="Times New Roman"/>
          <w:bCs/>
          <w:kern w:val="44"/>
          <w:sz w:val="32"/>
          <w:szCs w:val="44"/>
          <w:lang w:val="en-US" w:eastAsia="zh-CN"/>
        </w:rPr>
      </w:pPr>
      <w:bookmarkStart w:id="48" w:name="_Toc18228"/>
      <w:r>
        <w:rPr>
          <w:rFonts w:hint="default" w:ascii="Times New Roman" w:hAnsi="Times New Roman" w:eastAsia="黑体" w:cs="Times New Roman"/>
          <w:bCs/>
          <w:kern w:val="44"/>
          <w:sz w:val="32"/>
          <w:szCs w:val="44"/>
          <w:lang w:val="en-US" w:eastAsia="zh-CN"/>
        </w:rPr>
        <w:t>代码表</w:t>
      </w:r>
      <w:bookmarkEnd w:id="48"/>
    </w:p>
    <w:p>
      <w:pPr>
        <w:spacing w:before="120" w:after="120"/>
        <w:outlineLvl w:val="1"/>
        <w:rPr>
          <w:rFonts w:hint="default" w:ascii="Times New Roman" w:hAnsi="Times New Roman" w:eastAsia="黑体" w:cs="Times New Roman"/>
          <w:bCs/>
          <w:kern w:val="44"/>
          <w:sz w:val="28"/>
          <w:szCs w:val="28"/>
          <w:lang w:val="en-US" w:eastAsia="zh-CN"/>
        </w:rPr>
      </w:pPr>
      <w:bookmarkStart w:id="49" w:name="_Toc82525541"/>
      <w:bookmarkStart w:id="50" w:name="_Toc27478"/>
      <w:r>
        <w:rPr>
          <w:rFonts w:hint="default" w:ascii="Times New Roman" w:hAnsi="Times New Roman" w:eastAsia="黑体" w:cs="Times New Roman"/>
          <w:bCs/>
          <w:kern w:val="44"/>
          <w:sz w:val="28"/>
          <w:szCs w:val="28"/>
          <w:lang w:val="en-US" w:eastAsia="zh-CN"/>
        </w:rPr>
        <w:t>6.1</w:t>
      </w:r>
      <w:bookmarkEnd w:id="49"/>
      <w:r>
        <w:rPr>
          <w:rFonts w:hint="default" w:ascii="Times New Roman" w:hAnsi="Times New Roman" w:eastAsia="黑体" w:cs="Times New Roman"/>
          <w:bCs/>
          <w:kern w:val="44"/>
          <w:sz w:val="28"/>
          <w:szCs w:val="28"/>
          <w:lang w:val="en-US" w:eastAsia="zh-CN"/>
        </w:rPr>
        <w:t>、建筑起重机械使用登记证书分类</w:t>
      </w:r>
      <w:bookmarkEnd w:id="50"/>
    </w:p>
    <w:p>
      <w:pPr>
        <w:spacing w:before="120" w:after="120"/>
        <w:outlineLvl w:val="2"/>
        <w:rPr>
          <w:rFonts w:hint="default" w:ascii="Times New Roman" w:hAnsi="Times New Roman" w:eastAsia="黑体" w:cs="Times New Roman"/>
          <w:bCs/>
          <w:kern w:val="44"/>
          <w:sz w:val="28"/>
          <w:szCs w:val="28"/>
          <w:lang w:val="en-US" w:eastAsia="zh-CN"/>
        </w:rPr>
      </w:pPr>
      <w:bookmarkStart w:id="51" w:name="_Toc22380"/>
      <w:bookmarkStart w:id="52" w:name="_Toc82525542"/>
      <w:r>
        <w:rPr>
          <w:rFonts w:hint="default" w:ascii="Times New Roman" w:hAnsi="Times New Roman" w:eastAsia="黑体" w:cs="Times New Roman"/>
          <w:bCs/>
          <w:kern w:val="44"/>
          <w:sz w:val="28"/>
          <w:szCs w:val="28"/>
          <w:lang w:val="en-US" w:eastAsia="zh-CN"/>
        </w:rPr>
        <w:t>6.1.1、返回代码代码表</w:t>
      </w:r>
      <w:bookmarkEnd w:id="51"/>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1</w:t>
      </w:r>
    </w:p>
    <w:tbl>
      <w:tblPr>
        <w:tblStyle w:val="31"/>
        <w:tblW w:w="8318" w:type="dxa"/>
        <w:jc w:val="center"/>
        <w:tblLayout w:type="fixed"/>
        <w:tblCellMar>
          <w:top w:w="0" w:type="dxa"/>
          <w:left w:w="108" w:type="dxa"/>
          <w:bottom w:w="0" w:type="dxa"/>
          <w:right w:w="108" w:type="dxa"/>
        </w:tblCellMar>
      </w:tblPr>
      <w:tblGrid>
        <w:gridCol w:w="2246"/>
        <w:gridCol w:w="6072"/>
      </w:tblGrid>
      <w:tr>
        <w:tblPrEx>
          <w:tblCellMar>
            <w:top w:w="0" w:type="dxa"/>
            <w:left w:w="108" w:type="dxa"/>
            <w:bottom w:w="0" w:type="dxa"/>
            <w:right w:w="108" w:type="dxa"/>
          </w:tblCellMar>
        </w:tblPrEx>
        <w:trPr>
          <w:trHeight w:val="346" w:hRule="atLeast"/>
          <w:jc w:val="center"/>
        </w:trPr>
        <w:tc>
          <w:tcPr>
            <w:tcW w:w="2246"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代码</w:t>
            </w:r>
          </w:p>
        </w:tc>
        <w:tc>
          <w:tcPr>
            <w:tcW w:w="607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名称</w:t>
            </w:r>
          </w:p>
        </w:tc>
      </w:tr>
      <w:tr>
        <w:tblPrEx>
          <w:tblCellMar>
            <w:top w:w="0" w:type="dxa"/>
            <w:left w:w="108" w:type="dxa"/>
            <w:bottom w:w="0" w:type="dxa"/>
            <w:right w:w="108" w:type="dxa"/>
          </w:tblCellMar>
        </w:tblPrEx>
        <w:trPr>
          <w:trHeight w:val="346" w:hRule="atLeast"/>
          <w:jc w:val="center"/>
        </w:trPr>
        <w:tc>
          <w:tcPr>
            <w:tcW w:w="2246"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w:t>
            </w:r>
          </w:p>
        </w:tc>
        <w:tc>
          <w:tcPr>
            <w:tcW w:w="6072"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color w:val="000000"/>
                <w:kern w:val="0"/>
                <w:sz w:val="21"/>
                <w:szCs w:val="21"/>
                <w:lang w:bidi="ar"/>
              </w:rPr>
              <w:t>成功</w:t>
            </w:r>
          </w:p>
        </w:tc>
      </w:tr>
      <w:tr>
        <w:tblPrEx>
          <w:tblCellMar>
            <w:top w:w="0" w:type="dxa"/>
            <w:left w:w="108" w:type="dxa"/>
            <w:bottom w:w="0" w:type="dxa"/>
            <w:right w:w="108" w:type="dxa"/>
          </w:tblCellMar>
        </w:tblPrEx>
        <w:trPr>
          <w:trHeight w:val="346" w:hRule="atLeast"/>
          <w:jc w:val="center"/>
        </w:trPr>
        <w:tc>
          <w:tcPr>
            <w:tcW w:w="2246"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0</w:t>
            </w:r>
          </w:p>
        </w:tc>
        <w:tc>
          <w:tcPr>
            <w:tcW w:w="6072"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color w:val="000000"/>
                <w:kern w:val="0"/>
                <w:sz w:val="21"/>
                <w:szCs w:val="21"/>
                <w:lang w:bidi="ar"/>
              </w:rPr>
              <w:t>失败</w:t>
            </w:r>
          </w:p>
        </w:tc>
      </w:tr>
      <w:tr>
        <w:tblPrEx>
          <w:tblCellMar>
            <w:top w:w="0" w:type="dxa"/>
            <w:left w:w="108" w:type="dxa"/>
            <w:bottom w:w="0" w:type="dxa"/>
            <w:right w:w="108" w:type="dxa"/>
          </w:tblCellMar>
        </w:tblPrEx>
        <w:trPr>
          <w:trHeight w:val="365" w:hRule="atLeast"/>
          <w:jc w:val="center"/>
        </w:trPr>
        <w:tc>
          <w:tcPr>
            <w:tcW w:w="2246"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2</w:t>
            </w:r>
          </w:p>
        </w:tc>
        <w:tc>
          <w:tcPr>
            <w:tcW w:w="6072"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color w:val="000000"/>
                <w:kern w:val="0"/>
                <w:sz w:val="21"/>
                <w:szCs w:val="21"/>
                <w:lang w:bidi="ar"/>
              </w:rPr>
              <w:t>预警</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53" w:name="_Toc32488"/>
      <w:r>
        <w:rPr>
          <w:rFonts w:hint="default" w:ascii="Times New Roman" w:hAnsi="Times New Roman" w:eastAsia="黑体" w:cs="Times New Roman"/>
          <w:bCs/>
          <w:kern w:val="44"/>
          <w:sz w:val="28"/>
          <w:szCs w:val="28"/>
          <w:lang w:val="en-US" w:eastAsia="zh-CN"/>
        </w:rPr>
        <w:t>6.1.2</w:t>
      </w:r>
      <w:bookmarkEnd w:id="52"/>
      <w:r>
        <w:rPr>
          <w:rFonts w:hint="default" w:ascii="Times New Roman" w:hAnsi="Times New Roman" w:eastAsia="黑体" w:cs="Times New Roman"/>
          <w:bCs/>
          <w:kern w:val="44"/>
          <w:sz w:val="28"/>
          <w:szCs w:val="28"/>
          <w:lang w:val="en-US" w:eastAsia="zh-CN"/>
        </w:rPr>
        <w:t>、证书状态代码表</w:t>
      </w:r>
      <w:bookmarkEnd w:id="53"/>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2</w:t>
      </w:r>
    </w:p>
    <w:tbl>
      <w:tblPr>
        <w:tblStyle w:val="31"/>
        <w:tblW w:w="82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1"/>
        <w:gridCol w:w="5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exact"/>
          <w:tblHeader/>
          <w:jc w:val="center"/>
        </w:trPr>
        <w:tc>
          <w:tcPr>
            <w:tcW w:w="2661" w:type="dxa"/>
            <w:noWrap w:val="0"/>
            <w:vAlign w:val="center"/>
          </w:tcPr>
          <w:p>
            <w:pPr>
              <w:widowControl/>
              <w:wordWrap/>
              <w:spacing w:line="240" w:lineRule="auto"/>
              <w:jc w:val="center"/>
              <w:rPr>
                <w:rFonts w:hint="default" w:ascii="Times New Roman" w:hAnsi="Times New Roman" w:eastAsia="宋体" w:cs="Times New Roman"/>
                <w:b/>
                <w:kern w:val="0"/>
                <w:sz w:val="21"/>
                <w:szCs w:val="21"/>
              </w:rPr>
            </w:pPr>
            <w:r>
              <w:rPr>
                <w:rFonts w:hint="default" w:ascii="Times New Roman" w:hAnsi="Times New Roman" w:eastAsia="宋体" w:cs="Times New Roman"/>
                <w:b/>
                <w:kern w:val="0"/>
                <w:sz w:val="21"/>
                <w:szCs w:val="21"/>
              </w:rPr>
              <w:t>代码</w:t>
            </w:r>
          </w:p>
        </w:tc>
        <w:tc>
          <w:tcPr>
            <w:tcW w:w="5638" w:type="dxa"/>
            <w:noWrap w:val="0"/>
            <w:vAlign w:val="center"/>
          </w:tcPr>
          <w:p>
            <w:pPr>
              <w:widowControl/>
              <w:wordWrap/>
              <w:spacing w:line="240" w:lineRule="auto"/>
              <w:jc w:val="center"/>
              <w:rPr>
                <w:rFonts w:hint="default" w:ascii="Times New Roman" w:hAnsi="Times New Roman" w:eastAsia="宋体" w:cs="Times New Roman"/>
                <w:b/>
                <w:kern w:val="0"/>
                <w:sz w:val="21"/>
                <w:szCs w:val="21"/>
              </w:rPr>
            </w:pPr>
            <w:r>
              <w:rPr>
                <w:rFonts w:hint="default" w:ascii="Times New Roman" w:hAnsi="Times New Roman" w:eastAsia="宋体" w:cs="Times New Roman"/>
                <w:b/>
                <w:kern w:val="0"/>
                <w:sz w:val="21"/>
                <w:szCs w:val="21"/>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exact"/>
          <w:tblHeader/>
          <w:jc w:val="center"/>
        </w:trPr>
        <w:tc>
          <w:tcPr>
            <w:tcW w:w="2661" w:type="dxa"/>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01</w:t>
            </w:r>
          </w:p>
        </w:tc>
        <w:tc>
          <w:tcPr>
            <w:tcW w:w="5638" w:type="dxa"/>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color w:val="000000"/>
                <w:sz w:val="21"/>
                <w:szCs w:val="21"/>
              </w:rPr>
              <w:t>有效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exact"/>
          <w:tblHeader/>
          <w:jc w:val="center"/>
        </w:trPr>
        <w:tc>
          <w:tcPr>
            <w:tcW w:w="2661" w:type="dxa"/>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02</w:t>
            </w:r>
          </w:p>
        </w:tc>
        <w:tc>
          <w:tcPr>
            <w:tcW w:w="5638" w:type="dxa"/>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撤销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exact"/>
          <w:tblHeader/>
          <w:jc w:val="center"/>
        </w:trPr>
        <w:tc>
          <w:tcPr>
            <w:tcW w:w="2661" w:type="dxa"/>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03</w:t>
            </w:r>
          </w:p>
        </w:tc>
        <w:tc>
          <w:tcPr>
            <w:tcW w:w="5638" w:type="dxa"/>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exact"/>
          <w:tblHeader/>
          <w:jc w:val="center"/>
        </w:trPr>
        <w:tc>
          <w:tcPr>
            <w:tcW w:w="2661" w:type="dxa"/>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04</w:t>
            </w:r>
          </w:p>
        </w:tc>
        <w:tc>
          <w:tcPr>
            <w:tcW w:w="5638" w:type="dxa"/>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4" w:hRule="exact"/>
          <w:tblHeader/>
          <w:jc w:val="center"/>
        </w:trPr>
        <w:tc>
          <w:tcPr>
            <w:tcW w:w="2661" w:type="dxa"/>
            <w:noWrap w:val="0"/>
            <w:vAlign w:val="center"/>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99</w:t>
            </w:r>
          </w:p>
        </w:tc>
        <w:tc>
          <w:tcPr>
            <w:tcW w:w="5638" w:type="dxa"/>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其他</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54" w:name="_Toc9643"/>
      <w:r>
        <w:rPr>
          <w:rFonts w:hint="default" w:ascii="Times New Roman" w:hAnsi="Times New Roman" w:eastAsia="黑体" w:cs="Times New Roman"/>
          <w:bCs/>
          <w:kern w:val="44"/>
          <w:sz w:val="28"/>
          <w:szCs w:val="28"/>
          <w:lang w:val="en-US" w:eastAsia="zh-CN"/>
        </w:rPr>
        <w:t>6.1.3、操作类型代码表</w:t>
      </w:r>
      <w:bookmarkEnd w:id="54"/>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3</w:t>
      </w:r>
    </w:p>
    <w:tbl>
      <w:tblPr>
        <w:tblStyle w:val="31"/>
        <w:tblW w:w="8279" w:type="dxa"/>
        <w:jc w:val="center"/>
        <w:tblLayout w:type="fixed"/>
        <w:tblCellMar>
          <w:top w:w="0" w:type="dxa"/>
          <w:left w:w="108" w:type="dxa"/>
          <w:bottom w:w="0" w:type="dxa"/>
          <w:right w:w="108" w:type="dxa"/>
        </w:tblCellMar>
      </w:tblPr>
      <w:tblGrid>
        <w:gridCol w:w="2462"/>
        <w:gridCol w:w="5817"/>
      </w:tblGrid>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代码</w:t>
            </w:r>
          </w:p>
        </w:tc>
        <w:tc>
          <w:tcPr>
            <w:tcW w:w="5817"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名称</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10</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办理新发电子证照</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30</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办理撤销</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40</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办理注销</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50</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rPr>
              <w:t>办理</w:t>
            </w:r>
            <w:r>
              <w:rPr>
                <w:rFonts w:hint="default" w:ascii="Times New Roman" w:hAnsi="Times New Roman" w:cs="Times New Roman"/>
                <w:kern w:val="0"/>
                <w:sz w:val="21"/>
                <w:szCs w:val="21"/>
                <w:lang w:val="en-US" w:eastAsia="zh-CN"/>
              </w:rPr>
              <w:t>失效</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99</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lang w:val="en-US" w:eastAsia="zh-CN"/>
              </w:rPr>
              <w:t>办理其他业务</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55" w:name="_Toc30826"/>
      <w:r>
        <w:rPr>
          <w:rFonts w:hint="default" w:ascii="Times New Roman" w:hAnsi="Times New Roman" w:eastAsia="黑体" w:cs="Times New Roman"/>
          <w:bCs/>
          <w:kern w:val="44"/>
          <w:sz w:val="28"/>
          <w:szCs w:val="28"/>
          <w:lang w:val="en-US" w:eastAsia="zh-CN"/>
        </w:rPr>
        <w:t>6.1.4、证书状态与操作类型关系代码表</w:t>
      </w:r>
      <w:bookmarkEnd w:id="55"/>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4</w:t>
      </w:r>
    </w:p>
    <w:tbl>
      <w:tblPr>
        <w:tblStyle w:val="89"/>
        <w:tblW w:w="82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8"/>
        <w:gridCol w:w="1704"/>
        <w:gridCol w:w="5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shd w:val="clear" w:color="auto" w:fill="FFFFFF"/>
            <w:noWrap w:val="0"/>
            <w:vAlign w:val="top"/>
          </w:tcPr>
          <w:p>
            <w:pPr>
              <w:wordWrap/>
              <w:spacing w:line="240" w:lineRule="auto"/>
              <w:jc w:val="center"/>
              <w:rPr>
                <w:rFonts w:hint="default" w:ascii="Times New Roman" w:hAnsi="Times New Roman" w:eastAsia="宋体" w:cs="Times New Roman"/>
                <w:b/>
                <w:bCs/>
                <w:kern w:val="0"/>
                <w:sz w:val="21"/>
                <w:szCs w:val="21"/>
              </w:rPr>
            </w:pPr>
            <w:r>
              <w:rPr>
                <w:rFonts w:hint="default" w:ascii="Times New Roman" w:hAnsi="Times New Roman" w:eastAsia="宋体" w:cs="Times New Roman"/>
                <w:b/>
                <w:bCs/>
                <w:kern w:val="0"/>
                <w:sz w:val="21"/>
                <w:szCs w:val="21"/>
              </w:rPr>
              <w:t>原先证书状态</w:t>
            </w:r>
          </w:p>
        </w:tc>
        <w:tc>
          <w:tcPr>
            <w:tcW w:w="1704" w:type="dxa"/>
            <w:shd w:val="clear" w:color="auto" w:fill="FFFFFF"/>
            <w:noWrap w:val="0"/>
            <w:vAlign w:val="top"/>
          </w:tcPr>
          <w:p>
            <w:pPr>
              <w:wordWrap/>
              <w:spacing w:line="240" w:lineRule="auto"/>
              <w:jc w:val="center"/>
              <w:rPr>
                <w:rFonts w:hint="default" w:ascii="Times New Roman" w:hAnsi="Times New Roman" w:eastAsia="宋体" w:cs="Times New Roman"/>
                <w:b/>
                <w:bCs/>
                <w:kern w:val="0"/>
                <w:sz w:val="21"/>
                <w:szCs w:val="21"/>
              </w:rPr>
            </w:pPr>
            <w:r>
              <w:rPr>
                <w:rFonts w:hint="default" w:ascii="Times New Roman" w:hAnsi="Times New Roman" w:eastAsia="宋体" w:cs="Times New Roman"/>
                <w:b/>
                <w:bCs/>
                <w:kern w:val="0"/>
                <w:sz w:val="21"/>
                <w:szCs w:val="21"/>
              </w:rPr>
              <w:t>推送的证书状态</w:t>
            </w:r>
          </w:p>
        </w:tc>
        <w:tc>
          <w:tcPr>
            <w:tcW w:w="5026" w:type="dxa"/>
            <w:shd w:val="clear" w:color="auto" w:fill="FFFFFF"/>
            <w:noWrap w:val="0"/>
            <w:vAlign w:val="top"/>
          </w:tcPr>
          <w:p>
            <w:pPr>
              <w:wordWrap/>
              <w:spacing w:line="240" w:lineRule="auto"/>
              <w:jc w:val="center"/>
              <w:rPr>
                <w:rFonts w:hint="default" w:ascii="Times New Roman" w:hAnsi="Times New Roman" w:eastAsia="宋体" w:cs="Times New Roman"/>
                <w:b/>
                <w:bCs/>
                <w:kern w:val="0"/>
                <w:sz w:val="21"/>
                <w:szCs w:val="21"/>
              </w:rPr>
            </w:pPr>
            <w:r>
              <w:rPr>
                <w:rFonts w:hint="default" w:ascii="Times New Roman" w:hAnsi="Times New Roman" w:eastAsia="宋体" w:cs="Times New Roman"/>
                <w:b/>
                <w:bCs/>
                <w:kern w:val="0"/>
                <w:sz w:val="21"/>
                <w:szCs w:val="21"/>
              </w:rPr>
              <w:t>对应的推送操作类型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shd w:val="clear" w:color="auto" w:fill="FFFFFF"/>
            <w:noWrap w:val="0"/>
            <w:vAlign w:val="top"/>
          </w:tcPr>
          <w:p>
            <w:pPr>
              <w:wordWrap/>
              <w:spacing w:line="240" w:lineRule="auto"/>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w:t>
            </w:r>
          </w:p>
        </w:tc>
        <w:tc>
          <w:tcPr>
            <w:tcW w:w="1704" w:type="dxa"/>
            <w:shd w:val="clear" w:color="auto" w:fill="FFFFFF"/>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有效</w:t>
            </w:r>
          </w:p>
        </w:tc>
        <w:tc>
          <w:tcPr>
            <w:tcW w:w="5026" w:type="dxa"/>
            <w:shd w:val="clear" w:color="auto" w:fill="FFFFFF"/>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办理新发电子证照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vMerge w:val="restart"/>
            <w:noWrap w:val="0"/>
            <w:vAlign w:val="center"/>
          </w:tcPr>
          <w:p>
            <w:pPr>
              <w:wordWrap/>
              <w:spacing w:line="240" w:lineRule="auto"/>
              <w:jc w:val="center"/>
              <w:rPr>
                <w:rFonts w:hint="default" w:ascii="Times New Roman" w:hAnsi="Times New Roman" w:cs="Times New Roman"/>
                <w:kern w:val="0"/>
                <w:sz w:val="21"/>
                <w:szCs w:val="21"/>
                <w:lang w:val="en-US" w:eastAsia="zh-CN"/>
              </w:rPr>
            </w:pPr>
          </w:p>
          <w:p>
            <w:pPr>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有效</w:t>
            </w:r>
          </w:p>
        </w:tc>
        <w:tc>
          <w:tcPr>
            <w:tcW w:w="1704"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撤销</w:t>
            </w:r>
          </w:p>
        </w:tc>
        <w:tc>
          <w:tcPr>
            <w:tcW w:w="5026"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办理撤销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vMerge w:val="continue"/>
            <w:noWrap w:val="0"/>
            <w:vAlign w:val="top"/>
          </w:tcPr>
          <w:p>
            <w:pPr>
              <w:wordWrap/>
              <w:spacing w:line="240" w:lineRule="auto"/>
              <w:jc w:val="center"/>
              <w:rPr>
                <w:rFonts w:hint="default" w:ascii="Times New Roman" w:hAnsi="Times New Roman" w:eastAsia="宋体" w:cs="Times New Roman"/>
                <w:kern w:val="0"/>
                <w:sz w:val="21"/>
                <w:szCs w:val="21"/>
              </w:rPr>
            </w:pPr>
          </w:p>
        </w:tc>
        <w:tc>
          <w:tcPr>
            <w:tcW w:w="1704" w:type="dxa"/>
            <w:noWrap w:val="0"/>
            <w:vAlign w:val="top"/>
          </w:tcPr>
          <w:p>
            <w:pPr>
              <w:wordWrap/>
              <w:spacing w:line="240" w:lineRule="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注销</w:t>
            </w:r>
          </w:p>
        </w:tc>
        <w:tc>
          <w:tcPr>
            <w:tcW w:w="5026" w:type="dxa"/>
            <w:noWrap w:val="0"/>
            <w:vAlign w:val="top"/>
          </w:tcPr>
          <w:p>
            <w:pPr>
              <w:wordWrap/>
              <w:spacing w:line="240" w:lineRule="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办理注销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vMerge w:val="continue"/>
            <w:noWrap w:val="0"/>
            <w:vAlign w:val="top"/>
          </w:tcPr>
          <w:p>
            <w:pPr>
              <w:wordWrap/>
              <w:spacing w:line="240" w:lineRule="auto"/>
              <w:jc w:val="center"/>
              <w:rPr>
                <w:rFonts w:hint="default" w:ascii="Times New Roman" w:hAnsi="Times New Roman" w:eastAsia="宋体" w:cs="Times New Roman"/>
                <w:kern w:val="0"/>
                <w:sz w:val="21"/>
                <w:szCs w:val="21"/>
              </w:rPr>
            </w:pPr>
          </w:p>
        </w:tc>
        <w:tc>
          <w:tcPr>
            <w:tcW w:w="1704"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失效</w:t>
            </w:r>
          </w:p>
        </w:tc>
        <w:tc>
          <w:tcPr>
            <w:tcW w:w="5026"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办理失效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vMerge w:val="restart"/>
            <w:noWrap w:val="0"/>
            <w:vAlign w:val="center"/>
          </w:tcPr>
          <w:p>
            <w:pPr>
              <w:wordWrap/>
              <w:spacing w:line="240" w:lineRule="auto"/>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失效</w:t>
            </w:r>
          </w:p>
        </w:tc>
        <w:tc>
          <w:tcPr>
            <w:tcW w:w="1704"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撤销</w:t>
            </w:r>
          </w:p>
        </w:tc>
        <w:tc>
          <w:tcPr>
            <w:tcW w:w="5026"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办理撤销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vMerge w:val="continue"/>
            <w:noWrap w:val="0"/>
            <w:vAlign w:val="top"/>
          </w:tcPr>
          <w:p>
            <w:pPr>
              <w:wordWrap/>
              <w:spacing w:line="240" w:lineRule="auto"/>
              <w:jc w:val="center"/>
              <w:rPr>
                <w:rFonts w:hint="default" w:ascii="Times New Roman" w:hAnsi="Times New Roman" w:eastAsia="宋体" w:cs="Times New Roman"/>
                <w:kern w:val="0"/>
                <w:sz w:val="21"/>
                <w:szCs w:val="21"/>
              </w:rPr>
            </w:pPr>
          </w:p>
        </w:tc>
        <w:tc>
          <w:tcPr>
            <w:tcW w:w="1704"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注销</w:t>
            </w:r>
          </w:p>
        </w:tc>
        <w:tc>
          <w:tcPr>
            <w:tcW w:w="5026"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办理注销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1548" w:type="dxa"/>
            <w:vMerge w:val="continue"/>
            <w:noWrap w:val="0"/>
            <w:vAlign w:val="top"/>
          </w:tcPr>
          <w:p>
            <w:pPr>
              <w:wordWrap/>
              <w:spacing w:line="240" w:lineRule="auto"/>
              <w:jc w:val="center"/>
              <w:rPr>
                <w:rFonts w:hint="default" w:ascii="Times New Roman" w:hAnsi="Times New Roman" w:eastAsia="宋体" w:cs="Times New Roman"/>
                <w:kern w:val="0"/>
                <w:sz w:val="21"/>
                <w:szCs w:val="21"/>
              </w:rPr>
            </w:pPr>
          </w:p>
        </w:tc>
        <w:tc>
          <w:tcPr>
            <w:tcW w:w="1704"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有效</w:t>
            </w:r>
          </w:p>
        </w:tc>
        <w:tc>
          <w:tcPr>
            <w:tcW w:w="5026" w:type="dxa"/>
            <w:noWrap w:val="0"/>
            <w:vAlign w:val="top"/>
          </w:tcPr>
          <w:p>
            <w:pPr>
              <w:wordWrap/>
              <w:spacing w:line="240" w:lineRule="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rPr>
              <w:t>办理其他业务</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56" w:name="_Toc3846"/>
      <w:r>
        <w:rPr>
          <w:rFonts w:hint="default" w:ascii="Times New Roman" w:hAnsi="Times New Roman" w:eastAsia="黑体" w:cs="Times New Roman"/>
          <w:bCs/>
          <w:kern w:val="44"/>
          <w:sz w:val="28"/>
          <w:szCs w:val="28"/>
          <w:lang w:val="en-US" w:eastAsia="zh-CN"/>
        </w:rPr>
        <w:t>6.1.5、建筑起重机械类别代码表</w:t>
      </w:r>
      <w:bookmarkEnd w:id="56"/>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5</w:t>
      </w:r>
    </w:p>
    <w:tbl>
      <w:tblPr>
        <w:tblStyle w:val="31"/>
        <w:tblW w:w="8299" w:type="dxa"/>
        <w:jc w:val="center"/>
        <w:tblLayout w:type="fixed"/>
        <w:tblCellMar>
          <w:top w:w="0" w:type="dxa"/>
          <w:left w:w="108" w:type="dxa"/>
          <w:bottom w:w="0" w:type="dxa"/>
          <w:right w:w="108" w:type="dxa"/>
        </w:tblCellMar>
      </w:tblPr>
      <w:tblGrid>
        <w:gridCol w:w="2240"/>
        <w:gridCol w:w="6059"/>
      </w:tblGrid>
      <w:tr>
        <w:tblPrEx>
          <w:tblCellMar>
            <w:top w:w="0" w:type="dxa"/>
            <w:left w:w="108" w:type="dxa"/>
            <w:bottom w:w="0" w:type="dxa"/>
            <w:right w:w="108" w:type="dxa"/>
          </w:tblCellMar>
        </w:tblPrEx>
        <w:trPr>
          <w:trHeight w:val="358" w:hRule="atLeast"/>
          <w:jc w:val="center"/>
        </w:trPr>
        <w:tc>
          <w:tcPr>
            <w:tcW w:w="2240"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代码</w:t>
            </w:r>
          </w:p>
        </w:tc>
        <w:tc>
          <w:tcPr>
            <w:tcW w:w="6059"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名称</w:t>
            </w:r>
          </w:p>
        </w:tc>
      </w:tr>
      <w:tr>
        <w:tblPrEx>
          <w:tblCellMar>
            <w:top w:w="0" w:type="dxa"/>
            <w:left w:w="108" w:type="dxa"/>
            <w:bottom w:w="0" w:type="dxa"/>
            <w:right w:w="108" w:type="dxa"/>
          </w:tblCellMar>
        </w:tblPrEx>
        <w:trPr>
          <w:trHeight w:val="358" w:hRule="atLeast"/>
          <w:jc w:val="center"/>
        </w:trPr>
        <w:tc>
          <w:tcPr>
            <w:tcW w:w="2240"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eastAsia="zh-CN"/>
              </w:rPr>
            </w:pPr>
            <w:r>
              <w:rPr>
                <w:rFonts w:hint="default" w:ascii="Times New Roman" w:hAnsi="Times New Roman" w:cs="Times New Roman"/>
                <w:kern w:val="0"/>
                <w:sz w:val="21"/>
                <w:szCs w:val="21"/>
                <w:lang w:val="en-US" w:eastAsia="zh-CN"/>
              </w:rPr>
              <w:t>T</w:t>
            </w:r>
          </w:p>
        </w:tc>
        <w:tc>
          <w:tcPr>
            <w:tcW w:w="6059" w:type="dxa"/>
            <w:tcBorders>
              <w:top w:val="single" w:color="auto" w:sz="4" w:space="0"/>
              <w:left w:val="single" w:color="auto" w:sz="4" w:space="0"/>
              <w:bottom w:val="single" w:color="auto" w:sz="4" w:space="0"/>
              <w:right w:val="single" w:color="auto" w:sz="4" w:space="0"/>
            </w:tcBorders>
            <w:noWrap w:val="0"/>
            <w:vAlign w:val="top"/>
          </w:tcPr>
          <w:p>
            <w:pPr>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塔式起重机</w:t>
            </w:r>
          </w:p>
        </w:tc>
      </w:tr>
      <w:tr>
        <w:tblPrEx>
          <w:tblCellMar>
            <w:top w:w="0" w:type="dxa"/>
            <w:left w:w="108" w:type="dxa"/>
            <w:bottom w:w="0" w:type="dxa"/>
            <w:right w:w="108" w:type="dxa"/>
          </w:tblCellMar>
        </w:tblPrEx>
        <w:trPr>
          <w:trHeight w:val="358" w:hRule="atLeast"/>
          <w:jc w:val="center"/>
        </w:trPr>
        <w:tc>
          <w:tcPr>
            <w:tcW w:w="2240"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eastAsia="zh-CN"/>
              </w:rPr>
            </w:pPr>
            <w:r>
              <w:rPr>
                <w:rFonts w:hint="default" w:ascii="Times New Roman" w:hAnsi="Times New Roman" w:cs="Times New Roman"/>
                <w:kern w:val="0"/>
                <w:sz w:val="21"/>
                <w:szCs w:val="21"/>
                <w:lang w:val="en-US" w:eastAsia="zh-CN"/>
              </w:rPr>
              <w:t>S</w:t>
            </w:r>
          </w:p>
        </w:tc>
        <w:tc>
          <w:tcPr>
            <w:tcW w:w="6059" w:type="dxa"/>
            <w:tcBorders>
              <w:top w:val="single" w:color="auto" w:sz="4" w:space="0"/>
              <w:left w:val="single" w:color="auto" w:sz="4" w:space="0"/>
              <w:bottom w:val="single" w:color="auto" w:sz="4" w:space="0"/>
              <w:right w:val="single" w:color="auto" w:sz="4" w:space="0"/>
            </w:tcBorders>
            <w:noWrap w:val="0"/>
            <w:vAlign w:val="top"/>
          </w:tcPr>
          <w:p>
            <w:pPr>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施工升降机（不含物料提升机）</w:t>
            </w:r>
          </w:p>
        </w:tc>
      </w:tr>
      <w:tr>
        <w:tblPrEx>
          <w:tblCellMar>
            <w:top w:w="0" w:type="dxa"/>
            <w:left w:w="108" w:type="dxa"/>
            <w:bottom w:w="0" w:type="dxa"/>
            <w:right w:w="108" w:type="dxa"/>
          </w:tblCellMar>
        </w:tblPrEx>
        <w:trPr>
          <w:trHeight w:val="358" w:hRule="atLeast"/>
          <w:jc w:val="center"/>
        </w:trPr>
        <w:tc>
          <w:tcPr>
            <w:tcW w:w="2240"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eastAsia="zh-CN"/>
              </w:rPr>
            </w:pPr>
            <w:r>
              <w:rPr>
                <w:rFonts w:hint="default" w:ascii="Times New Roman" w:hAnsi="Times New Roman" w:cs="Times New Roman"/>
                <w:kern w:val="0"/>
                <w:sz w:val="21"/>
                <w:szCs w:val="21"/>
                <w:lang w:val="en-US" w:eastAsia="zh-CN"/>
              </w:rPr>
              <w:t>W</w:t>
            </w:r>
          </w:p>
        </w:tc>
        <w:tc>
          <w:tcPr>
            <w:tcW w:w="6059" w:type="dxa"/>
            <w:tcBorders>
              <w:top w:val="single" w:color="auto" w:sz="4" w:space="0"/>
              <w:left w:val="single" w:color="auto" w:sz="4" w:space="0"/>
              <w:bottom w:val="single" w:color="auto" w:sz="4" w:space="0"/>
              <w:right w:val="single" w:color="auto" w:sz="4" w:space="0"/>
            </w:tcBorders>
            <w:noWrap w:val="0"/>
            <w:vAlign w:val="top"/>
          </w:tcPr>
          <w:p>
            <w:pPr>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物料提升机</w:t>
            </w:r>
          </w:p>
        </w:tc>
      </w:tr>
      <w:tr>
        <w:tblPrEx>
          <w:tblCellMar>
            <w:top w:w="0" w:type="dxa"/>
            <w:left w:w="108" w:type="dxa"/>
            <w:bottom w:w="0" w:type="dxa"/>
            <w:right w:w="108" w:type="dxa"/>
          </w:tblCellMar>
        </w:tblPrEx>
        <w:trPr>
          <w:trHeight w:val="358" w:hRule="atLeast"/>
          <w:jc w:val="center"/>
        </w:trPr>
        <w:tc>
          <w:tcPr>
            <w:tcW w:w="2240"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eastAsia="zh-CN"/>
              </w:rPr>
            </w:pPr>
            <w:r>
              <w:rPr>
                <w:rFonts w:hint="default" w:ascii="Times New Roman" w:hAnsi="Times New Roman" w:cs="Times New Roman"/>
                <w:kern w:val="0"/>
                <w:sz w:val="21"/>
                <w:szCs w:val="21"/>
                <w:lang w:val="en-US" w:eastAsia="zh-CN"/>
              </w:rPr>
              <w:t>Q</w:t>
            </w:r>
          </w:p>
        </w:tc>
        <w:tc>
          <w:tcPr>
            <w:tcW w:w="6059" w:type="dxa"/>
            <w:tcBorders>
              <w:top w:val="single" w:color="auto" w:sz="4" w:space="0"/>
              <w:left w:val="single" w:color="auto" w:sz="4" w:space="0"/>
              <w:bottom w:val="single" w:color="auto" w:sz="4" w:space="0"/>
              <w:right w:val="single" w:color="auto" w:sz="4" w:space="0"/>
            </w:tcBorders>
            <w:noWrap w:val="0"/>
            <w:vAlign w:val="top"/>
          </w:tcPr>
          <w:p>
            <w:pPr>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其他起重机械</w:t>
            </w:r>
          </w:p>
        </w:tc>
      </w:tr>
    </w:tbl>
    <w:p>
      <w:pPr>
        <w:spacing w:before="120" w:after="120"/>
        <w:outlineLvl w:val="2"/>
        <w:rPr>
          <w:rFonts w:hint="default" w:ascii="Times New Roman" w:hAnsi="Times New Roman" w:eastAsia="黑体" w:cs="Times New Roman"/>
          <w:bCs/>
          <w:kern w:val="44"/>
          <w:sz w:val="28"/>
          <w:szCs w:val="28"/>
          <w:lang w:val="en-US" w:eastAsia="zh-CN"/>
        </w:rPr>
      </w:pPr>
      <w:bookmarkStart w:id="57" w:name="_Toc13019"/>
      <w:r>
        <w:rPr>
          <w:rFonts w:hint="default" w:ascii="Times New Roman" w:hAnsi="Times New Roman" w:eastAsia="黑体" w:cs="Times New Roman"/>
          <w:bCs/>
          <w:kern w:val="44"/>
          <w:sz w:val="28"/>
          <w:szCs w:val="28"/>
          <w:lang w:val="en-US" w:eastAsia="zh-CN"/>
        </w:rPr>
        <w:t>6.1.6、设备基本信息业务类型代码表</w:t>
      </w:r>
      <w:bookmarkEnd w:id="57"/>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6</w:t>
      </w:r>
    </w:p>
    <w:tbl>
      <w:tblPr>
        <w:tblStyle w:val="31"/>
        <w:tblW w:w="832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2263"/>
        <w:gridCol w:w="3988"/>
        <w:gridCol w:w="20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b/>
                <w:bCs/>
                <w:color w:val="000000"/>
                <w:sz w:val="20"/>
                <w:szCs w:val="20"/>
              </w:rPr>
            </w:pPr>
            <w:r>
              <w:rPr>
                <w:rFonts w:hint="default" w:ascii="Times New Roman" w:hAnsi="Times New Roman" w:eastAsia="宋体" w:cs="Times New Roman"/>
                <w:b/>
                <w:bCs/>
                <w:color w:val="000000"/>
                <w:kern w:val="0"/>
                <w:sz w:val="20"/>
                <w:szCs w:val="20"/>
                <w:lang w:val="en-US" w:eastAsia="zh-CN" w:bidi="ar"/>
              </w:rPr>
              <w:t>业务类别</w:t>
            </w: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b/>
                <w:bCs/>
                <w:color w:val="000000"/>
                <w:sz w:val="20"/>
                <w:szCs w:val="20"/>
              </w:rPr>
            </w:pPr>
            <w:r>
              <w:rPr>
                <w:rFonts w:hint="default" w:ascii="Times New Roman" w:hAnsi="Times New Roman" w:eastAsia="宋体" w:cs="Times New Roman"/>
                <w:b/>
                <w:bCs/>
                <w:color w:val="000000"/>
                <w:kern w:val="0"/>
                <w:sz w:val="20"/>
                <w:szCs w:val="20"/>
                <w:lang w:val="en-US" w:eastAsia="zh-CN" w:bidi="ar"/>
              </w:rPr>
              <w:t>业务类型</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b/>
                <w:bCs/>
                <w:color w:val="000000"/>
                <w:sz w:val="20"/>
                <w:szCs w:val="20"/>
              </w:rPr>
            </w:pPr>
            <w:r>
              <w:rPr>
                <w:rFonts w:hint="default" w:ascii="Times New Roman" w:hAnsi="Times New Roman" w:eastAsia="宋体" w:cs="Times New Roman"/>
                <w:b/>
                <w:bCs/>
                <w:color w:val="000000"/>
                <w:kern w:val="0"/>
                <w:sz w:val="20"/>
                <w:szCs w:val="20"/>
                <w:lang w:val="en-US" w:eastAsia="zh-CN" w:bidi="ar"/>
              </w:rPr>
              <w:t>代码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restart"/>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lang w:val="en-US"/>
              </w:rPr>
            </w:pPr>
            <w:r>
              <w:rPr>
                <w:rFonts w:hint="default" w:ascii="Times New Roman" w:hAnsi="Times New Roman" w:eastAsia="宋体" w:cs="Times New Roman"/>
                <w:color w:val="000000"/>
                <w:kern w:val="0"/>
                <w:sz w:val="20"/>
                <w:szCs w:val="20"/>
                <w:lang w:val="en-US" w:eastAsia="zh-CN" w:bidi="ar"/>
              </w:rPr>
              <w:t>设备基本信息</w:t>
            </w: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both"/>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 xml:space="preserve">塔式起重机起重臂长度 </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 xml:space="preserve">塔式起重机最大起重量 </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塔式起重机拟安装最大高度</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塔式起重机最大幅度起重量（几倍率）</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施工升降机额定载重量</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施工升降机额定速度</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物料提升机额定载重量</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top w:val="single" w:color="auto" w:sz="4" w:space="0"/>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物料提升机额定速度</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1008</w:t>
            </w:r>
          </w:p>
        </w:tc>
      </w:tr>
    </w:tbl>
    <w:p>
      <w:pPr>
        <w:spacing w:before="120" w:after="120"/>
        <w:outlineLvl w:val="2"/>
        <w:rPr>
          <w:rFonts w:hint="default" w:ascii="Times New Roman" w:hAnsi="Times New Roman" w:eastAsia="黑体" w:cs="Times New Roman"/>
          <w:bCs/>
          <w:kern w:val="44"/>
          <w:sz w:val="28"/>
          <w:szCs w:val="28"/>
          <w:lang w:val="en-US" w:eastAsia="zh-CN"/>
        </w:rPr>
      </w:pPr>
      <w:r>
        <w:rPr>
          <w:rFonts w:hint="default" w:ascii="Times New Roman" w:hAnsi="Times New Roman" w:eastAsia="黑体" w:cs="Times New Roman"/>
          <w:bCs/>
          <w:kern w:val="44"/>
          <w:sz w:val="32"/>
          <w:szCs w:val="44"/>
          <w:lang w:val="en-US" w:eastAsia="zh-CN"/>
        </w:rPr>
        <w:br w:type="page"/>
      </w:r>
      <w:bookmarkStart w:id="58" w:name="_Toc5069"/>
      <w:r>
        <w:rPr>
          <w:rFonts w:hint="default" w:ascii="Times New Roman" w:hAnsi="Times New Roman" w:eastAsia="黑体" w:cs="Times New Roman"/>
          <w:bCs/>
          <w:kern w:val="44"/>
          <w:sz w:val="28"/>
          <w:szCs w:val="28"/>
          <w:lang w:val="en-US" w:eastAsia="zh-CN"/>
        </w:rPr>
        <w:t>6.1.7、相关人员信息业务类型代码表</w:t>
      </w:r>
      <w:bookmarkEnd w:id="58"/>
    </w:p>
    <w:p>
      <w:pPr>
        <w:pStyle w:val="14"/>
        <w:rPr>
          <w:rFonts w:hint="default" w:ascii="Times New Roman" w:hAnsi="Times New Roman" w:eastAsia="宋体" w:cs="Times New Roman"/>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7</w:t>
      </w:r>
    </w:p>
    <w:tbl>
      <w:tblPr>
        <w:tblStyle w:val="31"/>
        <w:tblW w:w="8323"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2263"/>
        <w:gridCol w:w="3988"/>
        <w:gridCol w:w="207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b/>
                <w:bCs/>
                <w:color w:val="000000"/>
                <w:sz w:val="20"/>
                <w:szCs w:val="20"/>
              </w:rPr>
            </w:pPr>
            <w:r>
              <w:rPr>
                <w:rFonts w:hint="default" w:ascii="Times New Roman" w:hAnsi="Times New Roman" w:eastAsia="宋体" w:cs="Times New Roman"/>
                <w:b/>
                <w:bCs/>
                <w:color w:val="000000"/>
                <w:kern w:val="0"/>
                <w:sz w:val="20"/>
                <w:szCs w:val="20"/>
                <w:lang w:val="en-US" w:eastAsia="zh-CN" w:bidi="ar"/>
              </w:rPr>
              <w:t>业务类别</w:t>
            </w: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b/>
                <w:bCs/>
                <w:color w:val="000000"/>
                <w:sz w:val="20"/>
                <w:szCs w:val="20"/>
              </w:rPr>
            </w:pPr>
            <w:r>
              <w:rPr>
                <w:rFonts w:hint="default" w:ascii="Times New Roman" w:hAnsi="Times New Roman" w:eastAsia="宋体" w:cs="Times New Roman"/>
                <w:b/>
                <w:bCs/>
                <w:color w:val="000000"/>
                <w:kern w:val="0"/>
                <w:sz w:val="20"/>
                <w:szCs w:val="20"/>
                <w:lang w:val="en-US" w:eastAsia="zh-CN" w:bidi="ar"/>
              </w:rPr>
              <w:t>业务类型</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b/>
                <w:bCs/>
                <w:color w:val="000000"/>
                <w:sz w:val="20"/>
                <w:szCs w:val="20"/>
              </w:rPr>
            </w:pPr>
            <w:r>
              <w:rPr>
                <w:rFonts w:hint="default" w:ascii="Times New Roman" w:hAnsi="Times New Roman" w:eastAsia="宋体" w:cs="Times New Roman"/>
                <w:b/>
                <w:bCs/>
                <w:color w:val="000000"/>
                <w:kern w:val="0"/>
                <w:sz w:val="20"/>
                <w:szCs w:val="20"/>
                <w:lang w:val="en-US" w:eastAsia="zh-CN" w:bidi="ar"/>
              </w:rPr>
              <w:t>代码</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restart"/>
            <w:tcBorders>
              <w:top w:val="single" w:color="auto" w:sz="4" w:space="0"/>
              <w:left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lang w:val="en-US"/>
              </w:rPr>
            </w:pPr>
            <w:r>
              <w:rPr>
                <w:rFonts w:hint="default" w:ascii="Times New Roman" w:hAnsi="Times New Roman" w:cs="Times New Roman"/>
                <w:color w:val="000000"/>
                <w:sz w:val="20"/>
                <w:szCs w:val="20"/>
                <w:lang w:val="en-US"/>
              </w:rPr>
              <w:t>相关人员信息</w:t>
            </w: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 xml:space="preserve">总监理工程师 </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安全监理工程师</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安装单位主要负责人</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1103</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安装单位技术负责人</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1104</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安装单位现场管理人员</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使用单位专职安全生产管理人员</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使用单位建筑起重机械管理人员</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建筑起重司索信号工</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cs="Times New Roman"/>
                <w:color w:val="000000"/>
                <w:sz w:val="20"/>
                <w:szCs w:val="20"/>
              </w:rPr>
            </w:pPr>
            <w:r>
              <w:rPr>
                <w:rFonts w:hint="default" w:ascii="Times New Roman" w:hAnsi="Times New Roman" w:eastAsia="宋体" w:cs="Times New Roman"/>
                <w:color w:val="000000"/>
                <w:kern w:val="0"/>
                <w:sz w:val="20"/>
                <w:szCs w:val="20"/>
                <w:lang w:val="en-US" w:eastAsia="zh-CN" w:bidi="ar"/>
              </w:rPr>
              <w:t>1108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建筑起重机械司机</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1109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拆卸单位主要负责人</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1110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拆卸单位技术负责人</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1111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拆卸单位现场管理人员</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1112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180" w:hRule="atLeast"/>
        </w:trPr>
        <w:tc>
          <w:tcPr>
            <w:tcW w:w="2263" w:type="dxa"/>
            <w:vMerge w:val="continue"/>
            <w:tcBorders>
              <w:left w:val="single" w:color="auto" w:sz="4" w:space="0"/>
              <w:bottom w:val="single" w:color="auto" w:sz="4" w:space="0"/>
              <w:right w:val="single" w:color="auto" w:sz="4" w:space="0"/>
            </w:tcBorders>
            <w:noWrap w:val="0"/>
            <w:vAlign w:val="center"/>
          </w:tcPr>
          <w:p>
            <w:pPr>
              <w:jc w:val="center"/>
              <w:rPr>
                <w:rFonts w:hint="default" w:ascii="Times New Roman" w:hAnsi="Times New Roman" w:cs="Times New Roman"/>
                <w:color w:val="000000"/>
                <w:sz w:val="20"/>
                <w:szCs w:val="20"/>
              </w:rPr>
            </w:pPr>
          </w:p>
        </w:tc>
        <w:tc>
          <w:tcPr>
            <w:tcW w:w="3988"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left"/>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建筑起重机械安装拆卸工</w:t>
            </w:r>
          </w:p>
        </w:tc>
        <w:tc>
          <w:tcPr>
            <w:tcW w:w="2072"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wordWrap/>
              <w:spacing w:line="240" w:lineRule="auto"/>
              <w:jc w:val="center"/>
              <w:textAlignment w:val="center"/>
              <w:rPr>
                <w:rFonts w:hint="default" w:ascii="Times New Roman" w:hAnsi="Times New Roman" w:eastAsia="宋体" w:cs="Times New Roman"/>
                <w:color w:val="000000"/>
                <w:kern w:val="0"/>
                <w:sz w:val="20"/>
                <w:szCs w:val="20"/>
                <w:lang w:val="en-US" w:eastAsia="zh-CN" w:bidi="ar"/>
              </w:rPr>
            </w:pPr>
            <w:r>
              <w:rPr>
                <w:rFonts w:hint="default" w:ascii="Times New Roman" w:hAnsi="Times New Roman" w:eastAsia="宋体" w:cs="Times New Roman"/>
                <w:color w:val="000000"/>
                <w:kern w:val="0"/>
                <w:sz w:val="20"/>
                <w:szCs w:val="20"/>
                <w:lang w:val="en-US" w:eastAsia="zh-CN" w:bidi="ar"/>
              </w:rPr>
              <w:t>1113</w:t>
            </w:r>
          </w:p>
        </w:tc>
      </w:tr>
    </w:tbl>
    <w:p>
      <w:pPr>
        <w:pStyle w:val="2"/>
        <w:ind w:left="0" w:leftChars="0" w:firstLine="0" w:firstLineChars="0"/>
        <w:outlineLvl w:val="2"/>
        <w:rPr>
          <w:rFonts w:hint="default" w:ascii="Times New Roman" w:hAnsi="Times New Roman" w:eastAsia="黑体" w:cs="Times New Roman"/>
          <w:bCs/>
          <w:kern w:val="44"/>
          <w:sz w:val="28"/>
          <w:szCs w:val="28"/>
          <w:lang w:val="en-US" w:eastAsia="zh-CN" w:bidi="ar-SA"/>
        </w:rPr>
      </w:pPr>
      <w:bookmarkStart w:id="59" w:name="_Toc2018"/>
      <w:r>
        <w:rPr>
          <w:rFonts w:hint="default" w:ascii="Times New Roman" w:hAnsi="Times New Roman" w:eastAsia="黑体" w:cs="Times New Roman"/>
          <w:bCs/>
          <w:kern w:val="44"/>
          <w:sz w:val="28"/>
          <w:szCs w:val="28"/>
          <w:lang w:val="en-US" w:eastAsia="zh-CN" w:bidi="ar-SA"/>
        </w:rPr>
        <w:t>6.1.8、数据有效标识字典表</w:t>
      </w:r>
      <w:bookmarkEnd w:id="59"/>
    </w:p>
    <w:p>
      <w:pPr>
        <w:pStyle w:val="14"/>
        <w:rPr>
          <w:rFonts w:hint="default" w:ascii="Times New Roman" w:hAnsi="Times New Roman" w:eastAsia="宋体" w:cs="Times New Roman"/>
          <w:bCs/>
          <w:kern w:val="44"/>
          <w:sz w:val="32"/>
          <w:szCs w:val="44"/>
          <w:lang w:val="en-US" w:eastAsia="zh-CN"/>
        </w:rPr>
      </w:pPr>
      <w:r>
        <w:rPr>
          <w:rFonts w:hint="default" w:ascii="Times New Roman" w:hAnsi="Times New Roman" w:eastAsia="宋体" w:cs="Times New Roman"/>
        </w:rPr>
        <w:t xml:space="preserve">表 </w:t>
      </w:r>
      <w:r>
        <w:rPr>
          <w:rFonts w:hint="default" w:ascii="Times New Roman" w:hAnsi="Times New Roman" w:eastAsia="宋体" w:cs="Times New Roman"/>
          <w:lang w:val="en-US" w:eastAsia="zh-CN"/>
        </w:rPr>
        <w:t>6-1</w:t>
      </w:r>
      <w:r>
        <w:rPr>
          <w:rFonts w:hint="default" w:ascii="Times New Roman" w:hAnsi="Times New Roman" w:eastAsia="宋体" w:cs="Times New Roman"/>
        </w:rPr>
        <w:t>-</w:t>
      </w:r>
      <w:r>
        <w:rPr>
          <w:rFonts w:hint="default" w:ascii="Times New Roman" w:hAnsi="Times New Roman" w:eastAsia="宋体" w:cs="Times New Roman"/>
          <w:lang w:val="en-US" w:eastAsia="zh-CN"/>
        </w:rPr>
        <w:t>8</w:t>
      </w:r>
    </w:p>
    <w:tbl>
      <w:tblPr>
        <w:tblStyle w:val="31"/>
        <w:tblW w:w="8279" w:type="dxa"/>
        <w:jc w:val="center"/>
        <w:tblLayout w:type="fixed"/>
        <w:tblCellMar>
          <w:top w:w="0" w:type="dxa"/>
          <w:left w:w="108" w:type="dxa"/>
          <w:bottom w:w="0" w:type="dxa"/>
          <w:right w:w="108" w:type="dxa"/>
        </w:tblCellMar>
      </w:tblPr>
      <w:tblGrid>
        <w:gridCol w:w="2462"/>
        <w:gridCol w:w="5817"/>
      </w:tblGrid>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代码</w:t>
            </w:r>
          </w:p>
        </w:tc>
        <w:tc>
          <w:tcPr>
            <w:tcW w:w="5817"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b/>
                <w:color w:val="000000"/>
                <w:kern w:val="0"/>
                <w:sz w:val="21"/>
                <w:szCs w:val="21"/>
              </w:rPr>
            </w:pPr>
            <w:r>
              <w:rPr>
                <w:rFonts w:hint="default" w:ascii="Times New Roman" w:hAnsi="Times New Roman" w:eastAsia="宋体" w:cs="Times New Roman"/>
                <w:b/>
                <w:color w:val="000000"/>
                <w:kern w:val="0"/>
                <w:sz w:val="21"/>
                <w:szCs w:val="21"/>
              </w:rPr>
              <w:t>名称</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0</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无效</w:t>
            </w:r>
          </w:p>
        </w:tc>
      </w:tr>
      <w:tr>
        <w:tblPrEx>
          <w:tblCellMar>
            <w:top w:w="0" w:type="dxa"/>
            <w:left w:w="108" w:type="dxa"/>
            <w:bottom w:w="0" w:type="dxa"/>
            <w:right w:w="108" w:type="dxa"/>
          </w:tblCellMar>
        </w:tblPrEx>
        <w:trPr>
          <w:trHeight w:val="357" w:hRule="atLeast"/>
          <w:jc w:val="center"/>
        </w:trPr>
        <w:tc>
          <w:tcPr>
            <w:tcW w:w="2462" w:type="dxa"/>
            <w:tcBorders>
              <w:top w:val="single" w:color="auto" w:sz="4" w:space="0"/>
              <w:left w:val="single" w:color="auto" w:sz="4" w:space="0"/>
              <w:bottom w:val="single" w:color="auto" w:sz="4" w:space="0"/>
              <w:right w:val="single" w:color="auto" w:sz="4" w:space="0"/>
            </w:tcBorders>
            <w:noWrap w:val="0"/>
            <w:vAlign w:val="center"/>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1</w:t>
            </w:r>
          </w:p>
        </w:tc>
        <w:tc>
          <w:tcPr>
            <w:tcW w:w="5817" w:type="dxa"/>
            <w:tcBorders>
              <w:top w:val="single" w:color="auto" w:sz="4" w:space="0"/>
              <w:left w:val="single" w:color="auto" w:sz="4" w:space="0"/>
              <w:bottom w:val="single" w:color="auto" w:sz="4" w:space="0"/>
              <w:right w:val="single" w:color="auto" w:sz="4" w:space="0"/>
            </w:tcBorders>
            <w:noWrap w:val="0"/>
            <w:vAlign w:val="top"/>
          </w:tcPr>
          <w:p>
            <w:pPr>
              <w:widowControl/>
              <w:wordWrap/>
              <w:spacing w:line="240" w:lineRule="auto"/>
              <w:jc w:val="center"/>
              <w:rPr>
                <w:rFonts w:hint="default" w:ascii="Times New Roman" w:hAnsi="Times New Roman" w:eastAsia="宋体" w:cs="Times New Roman"/>
                <w:kern w:val="0"/>
                <w:sz w:val="21"/>
                <w:szCs w:val="21"/>
                <w:lang w:val="en-US" w:eastAsia="zh-CN"/>
              </w:rPr>
            </w:pPr>
            <w:r>
              <w:rPr>
                <w:rFonts w:hint="default" w:ascii="Times New Roman" w:hAnsi="Times New Roman" w:cs="Times New Roman"/>
                <w:kern w:val="0"/>
                <w:sz w:val="21"/>
                <w:szCs w:val="21"/>
                <w:lang w:val="en-US" w:eastAsia="zh-CN"/>
              </w:rPr>
              <w:t>有效</w:t>
            </w:r>
          </w:p>
        </w:tc>
      </w:tr>
    </w:tbl>
    <w:p>
      <w:pPr>
        <w:rPr>
          <w:rFonts w:hint="default" w:ascii="Times New Roman" w:hAnsi="Times New Roman" w:eastAsia="黑体" w:cs="Times New Roman"/>
          <w:bCs/>
          <w:kern w:val="44"/>
          <w:sz w:val="32"/>
          <w:szCs w:val="44"/>
          <w:lang w:val="en-US" w:eastAsia="zh-CN"/>
        </w:rPr>
      </w:pPr>
      <w:r>
        <w:rPr>
          <w:rFonts w:hint="default" w:ascii="Times New Roman" w:hAnsi="Times New Roman" w:eastAsia="黑体" w:cs="Times New Roman"/>
          <w:bCs/>
          <w:kern w:val="44"/>
          <w:sz w:val="32"/>
          <w:szCs w:val="44"/>
          <w:lang w:val="en-US" w:eastAsia="zh-CN"/>
        </w:rPr>
        <w:br w:type="page"/>
      </w:r>
    </w:p>
    <w:p>
      <w:pPr>
        <w:numPr>
          <w:ilvl w:val="0"/>
          <w:numId w:val="0"/>
        </w:numPr>
        <w:spacing w:before="120" w:after="120"/>
        <w:outlineLvl w:val="0"/>
        <w:rPr>
          <w:rFonts w:hint="default" w:ascii="Times New Roman" w:hAnsi="Times New Roman" w:eastAsia="黑体" w:cs="Times New Roman"/>
          <w:bCs/>
          <w:kern w:val="44"/>
          <w:sz w:val="32"/>
          <w:szCs w:val="44"/>
          <w:lang w:val="en-US" w:eastAsia="zh-CN"/>
        </w:rPr>
      </w:pPr>
      <w:bookmarkStart w:id="60" w:name="_Toc16722"/>
      <w:r>
        <w:rPr>
          <w:rFonts w:hint="default" w:ascii="Times New Roman" w:hAnsi="Times New Roman" w:eastAsia="黑体" w:cs="Times New Roman"/>
          <w:bCs/>
          <w:kern w:val="44"/>
          <w:sz w:val="32"/>
          <w:szCs w:val="44"/>
          <w:lang w:val="en-US" w:eastAsia="zh-CN"/>
        </w:rPr>
        <w:t>附录</w:t>
      </w:r>
      <w:bookmarkEnd w:id="60"/>
    </w:p>
    <w:p>
      <w:pPr>
        <w:spacing w:before="120" w:after="120"/>
        <w:outlineLvl w:val="1"/>
        <w:rPr>
          <w:rFonts w:hint="default" w:ascii="Times New Roman" w:hAnsi="Times New Roman" w:eastAsia="黑体" w:cs="Times New Roman"/>
          <w:bCs/>
          <w:kern w:val="44"/>
          <w:sz w:val="28"/>
          <w:szCs w:val="28"/>
          <w:lang w:val="en-US" w:eastAsia="zh-CN"/>
        </w:rPr>
      </w:pPr>
      <w:bookmarkStart w:id="61" w:name="_Toc26274"/>
      <w:r>
        <w:rPr>
          <w:rFonts w:hint="default" w:ascii="Times New Roman" w:hAnsi="Times New Roman" w:eastAsia="黑体" w:cs="Times New Roman"/>
          <w:bCs/>
          <w:kern w:val="44"/>
          <w:sz w:val="28"/>
          <w:szCs w:val="28"/>
          <w:lang w:val="en-US" w:eastAsia="zh-CN"/>
        </w:rPr>
        <w:t>附录1、建筑起重机械使用登记证书接口调用场景流程图</w:t>
      </w:r>
      <w:bookmarkEnd w:id="61"/>
    </w:p>
    <w:p>
      <w:pPr>
        <w:pStyle w:val="2"/>
        <w:ind w:firstLine="0" w:firstLineChars="0"/>
        <w:jc w:val="center"/>
        <w:rPr>
          <w:rFonts w:hint="default" w:ascii="Times New Roman" w:hAnsi="Times New Roman" w:cs="Times New Roman"/>
          <w:lang w:val="en-US" w:eastAsia="zh-CN"/>
        </w:rPr>
      </w:pPr>
      <w:r>
        <w:rPr>
          <w:rFonts w:hint="default" w:ascii="Times New Roman" w:hAnsi="Times New Roman" w:cs="Times New Roman"/>
          <w:lang w:val="en-US" w:eastAsia="zh-CN"/>
        </w:rPr>
        <w:drawing>
          <wp:inline distT="0" distB="0" distL="114300" distR="114300">
            <wp:extent cx="5266690" cy="4729480"/>
            <wp:effectExtent l="0" t="0" r="0" b="0"/>
            <wp:docPr id="8" name="图片 20" descr="01-省级和部级数据对接操作流程+建筑起重机械使用登记证书V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0" descr="01-省级和部级数据对接操作流程+建筑起重机械使用登记证书V1.1"/>
                    <pic:cNvPicPr>
                      <a:picLocks noChangeAspect="1"/>
                    </pic:cNvPicPr>
                  </pic:nvPicPr>
                  <pic:blipFill>
                    <a:blip r:embed="rId19"/>
                    <a:stretch>
                      <a:fillRect/>
                    </a:stretch>
                  </pic:blipFill>
                  <pic:spPr>
                    <a:xfrm>
                      <a:off x="0" y="0"/>
                      <a:ext cx="5266690" cy="4729480"/>
                    </a:xfrm>
                    <a:prstGeom prst="rect">
                      <a:avLst/>
                    </a:prstGeom>
                    <a:noFill/>
                    <a:ln>
                      <a:noFill/>
                    </a:ln>
                  </pic:spPr>
                </pic:pic>
              </a:graphicData>
            </a:graphic>
          </wp:inline>
        </w:drawing>
      </w:r>
    </w:p>
    <w:sectPr>
      <w:footerReference r:id="rId8" w:type="default"/>
      <w:pgSz w:w="11906" w:h="16838"/>
      <w:pgMar w:top="1440" w:right="1800" w:bottom="1440" w:left="1800" w:header="454" w:footer="680" w:gutter="0"/>
      <w:pgBorders>
        <w:top w:val="none" w:sz="0" w:space="0"/>
        <w:left w:val="none" w:sz="0" w:space="0"/>
        <w:bottom w:val="none" w:sz="0" w:space="0"/>
        <w:right w:val="none" w:sz="0" w:space="0"/>
      </w:pgBorders>
      <w:pgNumType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modern"/>
    <w:pitch w:val="default"/>
    <w:sig w:usb0="800002BF" w:usb1="38CF7CFA" w:usb2="00000016" w:usb3="00000000" w:csb0="00040001" w:csb1="00000000"/>
  </w:font>
  <w:font w:name="思源宋体 CN ExtraLight">
    <w:altName w:val="宋体"/>
    <w:panose1 w:val="00000000000000000000"/>
    <w:charset w:val="00"/>
    <w:family w:val="auto"/>
    <w:pitch w:val="default"/>
    <w:sig w:usb0="00000000" w:usb1="00000000" w:usb2="00000000" w:usb3="00000000" w:csb0="00040001" w:csb1="00000000"/>
  </w:font>
  <w:font w:name="方正小标宋简体">
    <w:panose1 w:val="02000000000000000000"/>
    <w:charset w:val="86"/>
    <w:family w:val="auto"/>
    <w:pitch w:val="default"/>
    <w:sig w:usb0="A00002BF" w:usb1="184F6CFA" w:usb2="00000012" w:usb3="00000000" w:csb0="00040001" w:csb1="00000000"/>
  </w:font>
  <w:font w:name="方正仿宋_GBK">
    <w:panose1 w:val="02000000000000000000"/>
    <w:charset w:val="86"/>
    <w:family w:val="auto"/>
    <w:pitch w:val="default"/>
    <w:sig w:usb0="00000001" w:usb1="08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left="0" w:leftChars="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left="0" w:leftChars="0"/>
    </w:pPr>
    <w: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9"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21"/>
                          </w:pPr>
                          <w:r>
                            <w:t xml:space="preserve">— </w:t>
                          </w:r>
                          <w:r>
                            <w:fldChar w:fldCharType="begin"/>
                          </w:r>
                          <w:r>
                            <w:instrText xml:space="preserve"> PAGE  \* MERGEFORMAT </w:instrText>
                          </w:r>
                          <w:r>
                            <w:fldChar w:fldCharType="separate"/>
                          </w:r>
                          <w:r>
                            <w:t>1</w:t>
                          </w:r>
                          <w:r>
                            <w:fldChar w:fldCharType="end"/>
                          </w:r>
                          <w:r>
                            <w:t xml:space="preserve"> —</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P+bCCEyAgAAYwQAAA4AAAAAAAAAAQAgAAAA&#10;NQEAAGRycy9lMm9Eb2MueG1sUEsFBgAAAAAGAAYAWQEAANkFAAAAAA==&#10;">
              <v:fill on="f" focussize="0,0"/>
              <v:stroke on="f" weight="0.5pt"/>
              <v:imagedata o:title=""/>
              <o:lock v:ext="edit" aspectratio="f"/>
              <v:textbox inset="0mm,0mm,0mm,0mm" style="mso-fit-shape-to-text:t;">
                <w:txbxContent>
                  <w:p>
                    <w:pPr>
                      <w:pStyle w:val="21"/>
                    </w:pPr>
                    <w:r>
                      <w:t xml:space="preserve">— </w:t>
                    </w:r>
                    <w:r>
                      <w:fldChar w:fldCharType="begin"/>
                    </w:r>
                    <w:r>
                      <w:instrText xml:space="preserve"> PAGE  \* MERGEFORMAT </w:instrText>
                    </w:r>
                    <w:r>
                      <w:fldChar w:fldCharType="separate"/>
                    </w:r>
                    <w: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DB5C0C8"/>
    <w:multiLevelType w:val="multilevel"/>
    <w:tmpl w:val="DDB5C0C8"/>
    <w:lvl w:ilvl="0" w:tentative="0">
      <w:start w:val="1"/>
      <w:numFmt w:val="decimal"/>
      <w:lvlText w:val="%1."/>
      <w:lvlJc w:val="left"/>
      <w:pPr>
        <w:ind w:left="432" w:hanging="432"/>
      </w:pPr>
    </w:lvl>
    <w:lvl w:ilvl="1" w:tentative="0">
      <w:start w:val="1"/>
      <w:numFmt w:val="decimal"/>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pStyle w:val="7"/>
      <w:lvlText w:val="%1.%2.%3.%4.%5"/>
      <w:lvlJc w:val="left"/>
      <w:pPr>
        <w:ind w:left="1008" w:hanging="1008"/>
      </w:pPr>
    </w:lvl>
    <w:lvl w:ilvl="5" w:tentative="0">
      <w:start w:val="1"/>
      <w:numFmt w:val="decimal"/>
      <w:pStyle w:val="8"/>
      <w:lvlText w:val="%1.%2.%3.%4.%5.%6"/>
      <w:lvlJc w:val="left"/>
      <w:pPr>
        <w:ind w:left="1152" w:hanging="1152"/>
      </w:pPr>
    </w:lvl>
    <w:lvl w:ilvl="6" w:tentative="0">
      <w:start w:val="1"/>
      <w:numFmt w:val="decimal"/>
      <w:pStyle w:val="9"/>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1">
    <w:nsid w:val="0956072D"/>
    <w:multiLevelType w:val="singleLevel"/>
    <w:tmpl w:val="0956072D"/>
    <w:lvl w:ilvl="0" w:tentative="0">
      <w:start w:val="1"/>
      <w:numFmt w:val="chineseCounting"/>
      <w:suff w:val="nothing"/>
      <w:lvlText w:val="%1、"/>
      <w:lvlJc w:val="left"/>
      <w:rPr>
        <w:rFonts w:hint="eastAsia"/>
      </w:rPr>
    </w:lvl>
  </w:abstractNum>
  <w:abstractNum w:abstractNumId="2">
    <w:nsid w:val="6CB11212"/>
    <w:multiLevelType w:val="multilevel"/>
    <w:tmpl w:val="6CB11212"/>
    <w:lvl w:ilvl="0" w:tentative="0">
      <w:start w:val="1"/>
      <w:numFmt w:val="decimal"/>
      <w:pStyle w:val="13"/>
      <w:lvlText w:val="%1"/>
      <w:lvlJc w:val="left"/>
      <w:pPr>
        <w:tabs>
          <w:tab w:val="left" w:pos="425"/>
        </w:tabs>
        <w:ind w:left="425" w:hanging="425"/>
      </w:pPr>
      <w:rPr>
        <w:rFonts w:hint="default" w:ascii="Times New Roman" w:hAnsi="Times New Roman"/>
        <w:b/>
        <w:i w:val="0"/>
        <w:sz w:val="28"/>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zNjBkOTgyNWQ1YTMxYzM3MzMwNWFiODNmOWIzYWMifQ=="/>
  </w:docVars>
  <w:rsids>
    <w:rsidRoot w:val="006519E5"/>
    <w:rsid w:val="000001C7"/>
    <w:rsid w:val="00002748"/>
    <w:rsid w:val="000028C6"/>
    <w:rsid w:val="0000342E"/>
    <w:rsid w:val="00003BCD"/>
    <w:rsid w:val="00005AF7"/>
    <w:rsid w:val="00012285"/>
    <w:rsid w:val="0001276F"/>
    <w:rsid w:val="00012BC0"/>
    <w:rsid w:val="000134F4"/>
    <w:rsid w:val="00013E1A"/>
    <w:rsid w:val="00014035"/>
    <w:rsid w:val="0001415D"/>
    <w:rsid w:val="000158A7"/>
    <w:rsid w:val="0002079D"/>
    <w:rsid w:val="00023A50"/>
    <w:rsid w:val="0002617E"/>
    <w:rsid w:val="00030454"/>
    <w:rsid w:val="000307AE"/>
    <w:rsid w:val="00030826"/>
    <w:rsid w:val="0003192E"/>
    <w:rsid w:val="00032B48"/>
    <w:rsid w:val="00034ADD"/>
    <w:rsid w:val="000353F6"/>
    <w:rsid w:val="0003558F"/>
    <w:rsid w:val="00035D01"/>
    <w:rsid w:val="0004279A"/>
    <w:rsid w:val="00044EE5"/>
    <w:rsid w:val="00045E5C"/>
    <w:rsid w:val="00046ACF"/>
    <w:rsid w:val="00050308"/>
    <w:rsid w:val="00050BEE"/>
    <w:rsid w:val="00053419"/>
    <w:rsid w:val="000560E7"/>
    <w:rsid w:val="00056EAC"/>
    <w:rsid w:val="00061547"/>
    <w:rsid w:val="00061E68"/>
    <w:rsid w:val="000633AB"/>
    <w:rsid w:val="00063864"/>
    <w:rsid w:val="000661A4"/>
    <w:rsid w:val="000664D3"/>
    <w:rsid w:val="0006754B"/>
    <w:rsid w:val="000716CF"/>
    <w:rsid w:val="00071A9C"/>
    <w:rsid w:val="00073447"/>
    <w:rsid w:val="00074662"/>
    <w:rsid w:val="00074A75"/>
    <w:rsid w:val="00074A84"/>
    <w:rsid w:val="000776CC"/>
    <w:rsid w:val="00077B46"/>
    <w:rsid w:val="00083C9D"/>
    <w:rsid w:val="0008616C"/>
    <w:rsid w:val="000862A9"/>
    <w:rsid w:val="00086AFB"/>
    <w:rsid w:val="000873B5"/>
    <w:rsid w:val="000908E9"/>
    <w:rsid w:val="0009218E"/>
    <w:rsid w:val="000924F2"/>
    <w:rsid w:val="00094130"/>
    <w:rsid w:val="0009449B"/>
    <w:rsid w:val="00094FCC"/>
    <w:rsid w:val="000953C1"/>
    <w:rsid w:val="00095D8F"/>
    <w:rsid w:val="00097555"/>
    <w:rsid w:val="000A04FE"/>
    <w:rsid w:val="000A09D9"/>
    <w:rsid w:val="000A1EFC"/>
    <w:rsid w:val="000A22FA"/>
    <w:rsid w:val="000A42B5"/>
    <w:rsid w:val="000A603B"/>
    <w:rsid w:val="000A6AF1"/>
    <w:rsid w:val="000B107F"/>
    <w:rsid w:val="000B2CCD"/>
    <w:rsid w:val="000B4560"/>
    <w:rsid w:val="000B6146"/>
    <w:rsid w:val="000B7B5E"/>
    <w:rsid w:val="000C1878"/>
    <w:rsid w:val="000C4F9B"/>
    <w:rsid w:val="000C5D4E"/>
    <w:rsid w:val="000D0323"/>
    <w:rsid w:val="000D2DCC"/>
    <w:rsid w:val="000D73D4"/>
    <w:rsid w:val="000D7A96"/>
    <w:rsid w:val="000D7AE1"/>
    <w:rsid w:val="000E0052"/>
    <w:rsid w:val="000E347A"/>
    <w:rsid w:val="000E3CC7"/>
    <w:rsid w:val="000E4FF0"/>
    <w:rsid w:val="000E705A"/>
    <w:rsid w:val="000F010D"/>
    <w:rsid w:val="000F01EC"/>
    <w:rsid w:val="000F069F"/>
    <w:rsid w:val="000F0F03"/>
    <w:rsid w:val="000F1657"/>
    <w:rsid w:val="000F1CEA"/>
    <w:rsid w:val="000F2771"/>
    <w:rsid w:val="000F3388"/>
    <w:rsid w:val="000F456D"/>
    <w:rsid w:val="000F49D7"/>
    <w:rsid w:val="000F5011"/>
    <w:rsid w:val="000F65E4"/>
    <w:rsid w:val="000F688F"/>
    <w:rsid w:val="000F7151"/>
    <w:rsid w:val="000F7623"/>
    <w:rsid w:val="0010114F"/>
    <w:rsid w:val="00102BFB"/>
    <w:rsid w:val="00102E52"/>
    <w:rsid w:val="001042FF"/>
    <w:rsid w:val="001076F5"/>
    <w:rsid w:val="001078D0"/>
    <w:rsid w:val="0011425E"/>
    <w:rsid w:val="00114DEF"/>
    <w:rsid w:val="001164E3"/>
    <w:rsid w:val="00117074"/>
    <w:rsid w:val="00117537"/>
    <w:rsid w:val="00121ECB"/>
    <w:rsid w:val="0012489C"/>
    <w:rsid w:val="00124D16"/>
    <w:rsid w:val="00124EE3"/>
    <w:rsid w:val="0012617D"/>
    <w:rsid w:val="00126CF8"/>
    <w:rsid w:val="00126E13"/>
    <w:rsid w:val="00127124"/>
    <w:rsid w:val="00127B71"/>
    <w:rsid w:val="001312BC"/>
    <w:rsid w:val="00133064"/>
    <w:rsid w:val="00133CFE"/>
    <w:rsid w:val="0013452F"/>
    <w:rsid w:val="00135F06"/>
    <w:rsid w:val="0013641D"/>
    <w:rsid w:val="00136F0B"/>
    <w:rsid w:val="00140D16"/>
    <w:rsid w:val="00141FCA"/>
    <w:rsid w:val="001428A4"/>
    <w:rsid w:val="00143D80"/>
    <w:rsid w:val="0014469D"/>
    <w:rsid w:val="00145ED3"/>
    <w:rsid w:val="001473D1"/>
    <w:rsid w:val="00147865"/>
    <w:rsid w:val="00147B56"/>
    <w:rsid w:val="001501A2"/>
    <w:rsid w:val="001507ED"/>
    <w:rsid w:val="001522C2"/>
    <w:rsid w:val="0015381C"/>
    <w:rsid w:val="00153C10"/>
    <w:rsid w:val="00155263"/>
    <w:rsid w:val="00155D06"/>
    <w:rsid w:val="00157D03"/>
    <w:rsid w:val="001615DE"/>
    <w:rsid w:val="00161FBF"/>
    <w:rsid w:val="00163DE1"/>
    <w:rsid w:val="00166F13"/>
    <w:rsid w:val="00167469"/>
    <w:rsid w:val="00167E21"/>
    <w:rsid w:val="00167F89"/>
    <w:rsid w:val="0017268B"/>
    <w:rsid w:val="00172E78"/>
    <w:rsid w:val="001744FD"/>
    <w:rsid w:val="00174ED0"/>
    <w:rsid w:val="00176E2B"/>
    <w:rsid w:val="00181937"/>
    <w:rsid w:val="00181DF2"/>
    <w:rsid w:val="001837E5"/>
    <w:rsid w:val="00184912"/>
    <w:rsid w:val="001852E2"/>
    <w:rsid w:val="00187781"/>
    <w:rsid w:val="00191568"/>
    <w:rsid w:val="00195C5C"/>
    <w:rsid w:val="001969C2"/>
    <w:rsid w:val="001A1561"/>
    <w:rsid w:val="001A23B0"/>
    <w:rsid w:val="001A2782"/>
    <w:rsid w:val="001A3399"/>
    <w:rsid w:val="001A43E6"/>
    <w:rsid w:val="001A5333"/>
    <w:rsid w:val="001A7A11"/>
    <w:rsid w:val="001A7B98"/>
    <w:rsid w:val="001A7F73"/>
    <w:rsid w:val="001B090B"/>
    <w:rsid w:val="001B0C99"/>
    <w:rsid w:val="001B1E37"/>
    <w:rsid w:val="001B201F"/>
    <w:rsid w:val="001B7133"/>
    <w:rsid w:val="001C0778"/>
    <w:rsid w:val="001C0944"/>
    <w:rsid w:val="001C20C2"/>
    <w:rsid w:val="001C27C6"/>
    <w:rsid w:val="001C4C53"/>
    <w:rsid w:val="001C627C"/>
    <w:rsid w:val="001C6363"/>
    <w:rsid w:val="001D0979"/>
    <w:rsid w:val="001E0C4F"/>
    <w:rsid w:val="001E0D54"/>
    <w:rsid w:val="001E1F44"/>
    <w:rsid w:val="001E606C"/>
    <w:rsid w:val="001F1DA5"/>
    <w:rsid w:val="001F2500"/>
    <w:rsid w:val="001F2D52"/>
    <w:rsid w:val="001F363C"/>
    <w:rsid w:val="001F390A"/>
    <w:rsid w:val="001F6CFB"/>
    <w:rsid w:val="00203D20"/>
    <w:rsid w:val="00205E49"/>
    <w:rsid w:val="002072C0"/>
    <w:rsid w:val="00207BC9"/>
    <w:rsid w:val="00210157"/>
    <w:rsid w:val="00210682"/>
    <w:rsid w:val="0021410E"/>
    <w:rsid w:val="00214D40"/>
    <w:rsid w:val="00216CE1"/>
    <w:rsid w:val="00217DC2"/>
    <w:rsid w:val="00223678"/>
    <w:rsid w:val="00223E14"/>
    <w:rsid w:val="00224024"/>
    <w:rsid w:val="00225EC4"/>
    <w:rsid w:val="0022617B"/>
    <w:rsid w:val="0022633D"/>
    <w:rsid w:val="00227550"/>
    <w:rsid w:val="00232A84"/>
    <w:rsid w:val="00233377"/>
    <w:rsid w:val="00233DEB"/>
    <w:rsid w:val="00234F14"/>
    <w:rsid w:val="00235FDC"/>
    <w:rsid w:val="0023652A"/>
    <w:rsid w:val="00237369"/>
    <w:rsid w:val="002419EF"/>
    <w:rsid w:val="00242F5F"/>
    <w:rsid w:val="002432D4"/>
    <w:rsid w:val="00243C7C"/>
    <w:rsid w:val="002448A2"/>
    <w:rsid w:val="00244A6C"/>
    <w:rsid w:val="00244D2F"/>
    <w:rsid w:val="00246177"/>
    <w:rsid w:val="00251D86"/>
    <w:rsid w:val="0025392C"/>
    <w:rsid w:val="00253E8F"/>
    <w:rsid w:val="00254151"/>
    <w:rsid w:val="00254A84"/>
    <w:rsid w:val="002568C7"/>
    <w:rsid w:val="00261DF9"/>
    <w:rsid w:val="0026207D"/>
    <w:rsid w:val="00262E33"/>
    <w:rsid w:val="00263160"/>
    <w:rsid w:val="00263A81"/>
    <w:rsid w:val="0026491D"/>
    <w:rsid w:val="00264E9D"/>
    <w:rsid w:val="002655B5"/>
    <w:rsid w:val="00265655"/>
    <w:rsid w:val="00266121"/>
    <w:rsid w:val="00266681"/>
    <w:rsid w:val="00270BB1"/>
    <w:rsid w:val="00271236"/>
    <w:rsid w:val="00272089"/>
    <w:rsid w:val="0027364A"/>
    <w:rsid w:val="00275489"/>
    <w:rsid w:val="00275BAD"/>
    <w:rsid w:val="00276E7D"/>
    <w:rsid w:val="00280D5B"/>
    <w:rsid w:val="00281BDB"/>
    <w:rsid w:val="002873FA"/>
    <w:rsid w:val="0029048A"/>
    <w:rsid w:val="00292F1F"/>
    <w:rsid w:val="0029592D"/>
    <w:rsid w:val="002971ED"/>
    <w:rsid w:val="002A02F5"/>
    <w:rsid w:val="002A17CD"/>
    <w:rsid w:val="002A3A4E"/>
    <w:rsid w:val="002A3F73"/>
    <w:rsid w:val="002A52BE"/>
    <w:rsid w:val="002A53DF"/>
    <w:rsid w:val="002A6159"/>
    <w:rsid w:val="002A7296"/>
    <w:rsid w:val="002A7E27"/>
    <w:rsid w:val="002B0083"/>
    <w:rsid w:val="002B2CF8"/>
    <w:rsid w:val="002B36D9"/>
    <w:rsid w:val="002B68EC"/>
    <w:rsid w:val="002B6BC3"/>
    <w:rsid w:val="002B7288"/>
    <w:rsid w:val="002C126B"/>
    <w:rsid w:val="002C170B"/>
    <w:rsid w:val="002C1811"/>
    <w:rsid w:val="002C2802"/>
    <w:rsid w:val="002C33EE"/>
    <w:rsid w:val="002C39EB"/>
    <w:rsid w:val="002C6776"/>
    <w:rsid w:val="002D3A1D"/>
    <w:rsid w:val="002D42D4"/>
    <w:rsid w:val="002D48E6"/>
    <w:rsid w:val="002D5F44"/>
    <w:rsid w:val="002D7391"/>
    <w:rsid w:val="002E4E08"/>
    <w:rsid w:val="002E750A"/>
    <w:rsid w:val="002F2321"/>
    <w:rsid w:val="002F4A2C"/>
    <w:rsid w:val="002F528C"/>
    <w:rsid w:val="002F6BBD"/>
    <w:rsid w:val="0030069E"/>
    <w:rsid w:val="00300E08"/>
    <w:rsid w:val="00301EFF"/>
    <w:rsid w:val="0030389D"/>
    <w:rsid w:val="003046CC"/>
    <w:rsid w:val="00304957"/>
    <w:rsid w:val="0030654C"/>
    <w:rsid w:val="00306A1F"/>
    <w:rsid w:val="003072D9"/>
    <w:rsid w:val="0031574D"/>
    <w:rsid w:val="00317507"/>
    <w:rsid w:val="00321CA2"/>
    <w:rsid w:val="00323C5C"/>
    <w:rsid w:val="003257E5"/>
    <w:rsid w:val="00326083"/>
    <w:rsid w:val="003302BE"/>
    <w:rsid w:val="003311E6"/>
    <w:rsid w:val="00334301"/>
    <w:rsid w:val="0033567F"/>
    <w:rsid w:val="003357B8"/>
    <w:rsid w:val="00337FD7"/>
    <w:rsid w:val="003405D9"/>
    <w:rsid w:val="00340A1E"/>
    <w:rsid w:val="00342BBE"/>
    <w:rsid w:val="00342FC6"/>
    <w:rsid w:val="003430C0"/>
    <w:rsid w:val="00344517"/>
    <w:rsid w:val="00345621"/>
    <w:rsid w:val="00346525"/>
    <w:rsid w:val="003468E4"/>
    <w:rsid w:val="00346909"/>
    <w:rsid w:val="00350548"/>
    <w:rsid w:val="00352FF7"/>
    <w:rsid w:val="00353220"/>
    <w:rsid w:val="00356151"/>
    <w:rsid w:val="00356FDB"/>
    <w:rsid w:val="003575BC"/>
    <w:rsid w:val="00360E24"/>
    <w:rsid w:val="00361625"/>
    <w:rsid w:val="00363BE8"/>
    <w:rsid w:val="00364E19"/>
    <w:rsid w:val="0036513D"/>
    <w:rsid w:val="00370817"/>
    <w:rsid w:val="00370D89"/>
    <w:rsid w:val="003716EF"/>
    <w:rsid w:val="003743F9"/>
    <w:rsid w:val="00375DEF"/>
    <w:rsid w:val="0037691D"/>
    <w:rsid w:val="00381B9B"/>
    <w:rsid w:val="00383184"/>
    <w:rsid w:val="003831C1"/>
    <w:rsid w:val="0038323B"/>
    <w:rsid w:val="00383D67"/>
    <w:rsid w:val="00384AE7"/>
    <w:rsid w:val="00385671"/>
    <w:rsid w:val="00385EA7"/>
    <w:rsid w:val="00386D9C"/>
    <w:rsid w:val="0038704F"/>
    <w:rsid w:val="00387AC2"/>
    <w:rsid w:val="00390087"/>
    <w:rsid w:val="0039056F"/>
    <w:rsid w:val="00392303"/>
    <w:rsid w:val="0039325E"/>
    <w:rsid w:val="00393445"/>
    <w:rsid w:val="00394745"/>
    <w:rsid w:val="00394A61"/>
    <w:rsid w:val="00394ECB"/>
    <w:rsid w:val="003958FE"/>
    <w:rsid w:val="00396536"/>
    <w:rsid w:val="00397668"/>
    <w:rsid w:val="003A16F4"/>
    <w:rsid w:val="003A2056"/>
    <w:rsid w:val="003A2AE0"/>
    <w:rsid w:val="003A57A2"/>
    <w:rsid w:val="003A748D"/>
    <w:rsid w:val="003B2BEC"/>
    <w:rsid w:val="003B34D0"/>
    <w:rsid w:val="003B36F9"/>
    <w:rsid w:val="003B464D"/>
    <w:rsid w:val="003B4F84"/>
    <w:rsid w:val="003B559F"/>
    <w:rsid w:val="003B5EA7"/>
    <w:rsid w:val="003B602E"/>
    <w:rsid w:val="003B6B4D"/>
    <w:rsid w:val="003B6B81"/>
    <w:rsid w:val="003C65D1"/>
    <w:rsid w:val="003D20FC"/>
    <w:rsid w:val="003D39D0"/>
    <w:rsid w:val="003D41F6"/>
    <w:rsid w:val="003D591F"/>
    <w:rsid w:val="003D5FA1"/>
    <w:rsid w:val="003D61B5"/>
    <w:rsid w:val="003D62D9"/>
    <w:rsid w:val="003D7C06"/>
    <w:rsid w:val="003D7D9B"/>
    <w:rsid w:val="003E0663"/>
    <w:rsid w:val="003E2806"/>
    <w:rsid w:val="003E2FFA"/>
    <w:rsid w:val="003E41B4"/>
    <w:rsid w:val="003F25E9"/>
    <w:rsid w:val="003F2D88"/>
    <w:rsid w:val="003F2E7E"/>
    <w:rsid w:val="003F2F60"/>
    <w:rsid w:val="003F3EDE"/>
    <w:rsid w:val="003F417C"/>
    <w:rsid w:val="003F4536"/>
    <w:rsid w:val="003F724B"/>
    <w:rsid w:val="00401EB4"/>
    <w:rsid w:val="004033CD"/>
    <w:rsid w:val="00403594"/>
    <w:rsid w:val="00404F48"/>
    <w:rsid w:val="00407F00"/>
    <w:rsid w:val="00410C9F"/>
    <w:rsid w:val="00411212"/>
    <w:rsid w:val="004120B1"/>
    <w:rsid w:val="004129A2"/>
    <w:rsid w:val="00412BE0"/>
    <w:rsid w:val="00412FA3"/>
    <w:rsid w:val="0041429B"/>
    <w:rsid w:val="004158B1"/>
    <w:rsid w:val="0041593E"/>
    <w:rsid w:val="00416C80"/>
    <w:rsid w:val="00417991"/>
    <w:rsid w:val="00422516"/>
    <w:rsid w:val="004229F4"/>
    <w:rsid w:val="00422E5D"/>
    <w:rsid w:val="004240BE"/>
    <w:rsid w:val="00424FC9"/>
    <w:rsid w:val="004258C8"/>
    <w:rsid w:val="004330C2"/>
    <w:rsid w:val="004332AB"/>
    <w:rsid w:val="004332CD"/>
    <w:rsid w:val="0043590F"/>
    <w:rsid w:val="00437874"/>
    <w:rsid w:val="0044193F"/>
    <w:rsid w:val="00442A3A"/>
    <w:rsid w:val="0044361F"/>
    <w:rsid w:val="0044471D"/>
    <w:rsid w:val="004448E0"/>
    <w:rsid w:val="004466BB"/>
    <w:rsid w:val="00446F6F"/>
    <w:rsid w:val="00447488"/>
    <w:rsid w:val="004528B6"/>
    <w:rsid w:val="00453DD6"/>
    <w:rsid w:val="00454119"/>
    <w:rsid w:val="00456A25"/>
    <w:rsid w:val="00457493"/>
    <w:rsid w:val="0046161E"/>
    <w:rsid w:val="0046196A"/>
    <w:rsid w:val="00462007"/>
    <w:rsid w:val="0046250A"/>
    <w:rsid w:val="00464B7F"/>
    <w:rsid w:val="0046575A"/>
    <w:rsid w:val="00465943"/>
    <w:rsid w:val="00471EB4"/>
    <w:rsid w:val="00472696"/>
    <w:rsid w:val="00472C26"/>
    <w:rsid w:val="00473031"/>
    <w:rsid w:val="00475ACD"/>
    <w:rsid w:val="00477DFE"/>
    <w:rsid w:val="004803CF"/>
    <w:rsid w:val="00481933"/>
    <w:rsid w:val="00483B95"/>
    <w:rsid w:val="004849ED"/>
    <w:rsid w:val="00484C41"/>
    <w:rsid w:val="0049163F"/>
    <w:rsid w:val="00491980"/>
    <w:rsid w:val="004938F1"/>
    <w:rsid w:val="00494804"/>
    <w:rsid w:val="0049669A"/>
    <w:rsid w:val="004967D5"/>
    <w:rsid w:val="00496F8C"/>
    <w:rsid w:val="00497D7A"/>
    <w:rsid w:val="004A02D9"/>
    <w:rsid w:val="004A1217"/>
    <w:rsid w:val="004A39EA"/>
    <w:rsid w:val="004A433E"/>
    <w:rsid w:val="004A4957"/>
    <w:rsid w:val="004A505B"/>
    <w:rsid w:val="004A65FF"/>
    <w:rsid w:val="004A7BE1"/>
    <w:rsid w:val="004B0742"/>
    <w:rsid w:val="004B0AA9"/>
    <w:rsid w:val="004B13AE"/>
    <w:rsid w:val="004C125C"/>
    <w:rsid w:val="004C1909"/>
    <w:rsid w:val="004C2CB7"/>
    <w:rsid w:val="004C3DA1"/>
    <w:rsid w:val="004C47C9"/>
    <w:rsid w:val="004C4CB1"/>
    <w:rsid w:val="004C4E38"/>
    <w:rsid w:val="004C5D3F"/>
    <w:rsid w:val="004C6687"/>
    <w:rsid w:val="004D0DA7"/>
    <w:rsid w:val="004D2D97"/>
    <w:rsid w:val="004D5151"/>
    <w:rsid w:val="004D5516"/>
    <w:rsid w:val="004D5807"/>
    <w:rsid w:val="004D6AEC"/>
    <w:rsid w:val="004D77D0"/>
    <w:rsid w:val="004E07C4"/>
    <w:rsid w:val="004E0B58"/>
    <w:rsid w:val="004E0C25"/>
    <w:rsid w:val="004E32C0"/>
    <w:rsid w:val="004E3EE9"/>
    <w:rsid w:val="004E5ABD"/>
    <w:rsid w:val="004F0DD9"/>
    <w:rsid w:val="004F1597"/>
    <w:rsid w:val="004F1C2A"/>
    <w:rsid w:val="004F2E3E"/>
    <w:rsid w:val="004F3895"/>
    <w:rsid w:val="004F4CF4"/>
    <w:rsid w:val="004F4D9E"/>
    <w:rsid w:val="004F62ED"/>
    <w:rsid w:val="004F654B"/>
    <w:rsid w:val="004F7828"/>
    <w:rsid w:val="005015F7"/>
    <w:rsid w:val="00501E08"/>
    <w:rsid w:val="005022D3"/>
    <w:rsid w:val="005033C0"/>
    <w:rsid w:val="0050475A"/>
    <w:rsid w:val="00504F85"/>
    <w:rsid w:val="00505C5E"/>
    <w:rsid w:val="00505C70"/>
    <w:rsid w:val="005062E1"/>
    <w:rsid w:val="0050637C"/>
    <w:rsid w:val="00507174"/>
    <w:rsid w:val="005157CC"/>
    <w:rsid w:val="00515A3E"/>
    <w:rsid w:val="00515C5E"/>
    <w:rsid w:val="005164BD"/>
    <w:rsid w:val="00516A0A"/>
    <w:rsid w:val="00516C90"/>
    <w:rsid w:val="0051713E"/>
    <w:rsid w:val="005178DE"/>
    <w:rsid w:val="00517D08"/>
    <w:rsid w:val="00517F2B"/>
    <w:rsid w:val="00520CBA"/>
    <w:rsid w:val="00524875"/>
    <w:rsid w:val="00530B89"/>
    <w:rsid w:val="005322E6"/>
    <w:rsid w:val="005332B2"/>
    <w:rsid w:val="00534978"/>
    <w:rsid w:val="00535BF8"/>
    <w:rsid w:val="00537C44"/>
    <w:rsid w:val="00540A0C"/>
    <w:rsid w:val="00542332"/>
    <w:rsid w:val="00542F63"/>
    <w:rsid w:val="00546B13"/>
    <w:rsid w:val="00546C7C"/>
    <w:rsid w:val="00547DED"/>
    <w:rsid w:val="00552C95"/>
    <w:rsid w:val="0055300B"/>
    <w:rsid w:val="0055653B"/>
    <w:rsid w:val="00556708"/>
    <w:rsid w:val="0055676C"/>
    <w:rsid w:val="005574FC"/>
    <w:rsid w:val="00563510"/>
    <w:rsid w:val="00565601"/>
    <w:rsid w:val="0056747D"/>
    <w:rsid w:val="005678B5"/>
    <w:rsid w:val="0057131E"/>
    <w:rsid w:val="005714C6"/>
    <w:rsid w:val="00572787"/>
    <w:rsid w:val="00572F4B"/>
    <w:rsid w:val="00576557"/>
    <w:rsid w:val="00580548"/>
    <w:rsid w:val="00580A5F"/>
    <w:rsid w:val="0058183A"/>
    <w:rsid w:val="005851E9"/>
    <w:rsid w:val="00587B7F"/>
    <w:rsid w:val="00587C09"/>
    <w:rsid w:val="00590AC6"/>
    <w:rsid w:val="00592023"/>
    <w:rsid w:val="00592FBD"/>
    <w:rsid w:val="005930E3"/>
    <w:rsid w:val="00594649"/>
    <w:rsid w:val="0059550E"/>
    <w:rsid w:val="00596229"/>
    <w:rsid w:val="00597459"/>
    <w:rsid w:val="005A0657"/>
    <w:rsid w:val="005A1BB4"/>
    <w:rsid w:val="005A2562"/>
    <w:rsid w:val="005A445A"/>
    <w:rsid w:val="005A5556"/>
    <w:rsid w:val="005A5C04"/>
    <w:rsid w:val="005B0505"/>
    <w:rsid w:val="005B15B6"/>
    <w:rsid w:val="005B1684"/>
    <w:rsid w:val="005B1F08"/>
    <w:rsid w:val="005B2314"/>
    <w:rsid w:val="005B5538"/>
    <w:rsid w:val="005B6058"/>
    <w:rsid w:val="005B616B"/>
    <w:rsid w:val="005C0663"/>
    <w:rsid w:val="005C1945"/>
    <w:rsid w:val="005C2F1C"/>
    <w:rsid w:val="005C37EC"/>
    <w:rsid w:val="005C44D8"/>
    <w:rsid w:val="005C5203"/>
    <w:rsid w:val="005C5915"/>
    <w:rsid w:val="005C6894"/>
    <w:rsid w:val="005C6D6B"/>
    <w:rsid w:val="005C70CC"/>
    <w:rsid w:val="005D46C7"/>
    <w:rsid w:val="005D572D"/>
    <w:rsid w:val="005D713B"/>
    <w:rsid w:val="005D79D6"/>
    <w:rsid w:val="005E427A"/>
    <w:rsid w:val="005E437B"/>
    <w:rsid w:val="005E5296"/>
    <w:rsid w:val="005E5FF7"/>
    <w:rsid w:val="005E6D0D"/>
    <w:rsid w:val="005E7E84"/>
    <w:rsid w:val="005F35CB"/>
    <w:rsid w:val="005F3756"/>
    <w:rsid w:val="005F4459"/>
    <w:rsid w:val="005F5787"/>
    <w:rsid w:val="005F587F"/>
    <w:rsid w:val="005F7CF6"/>
    <w:rsid w:val="00600547"/>
    <w:rsid w:val="00601CB5"/>
    <w:rsid w:val="006025CE"/>
    <w:rsid w:val="00602B02"/>
    <w:rsid w:val="00602F9A"/>
    <w:rsid w:val="006032D0"/>
    <w:rsid w:val="00603C97"/>
    <w:rsid w:val="00604980"/>
    <w:rsid w:val="0060593A"/>
    <w:rsid w:val="00606316"/>
    <w:rsid w:val="006132F5"/>
    <w:rsid w:val="00615157"/>
    <w:rsid w:val="0061642B"/>
    <w:rsid w:val="0061684B"/>
    <w:rsid w:val="00620017"/>
    <w:rsid w:val="00620AB9"/>
    <w:rsid w:val="00620C3A"/>
    <w:rsid w:val="00620F30"/>
    <w:rsid w:val="006225C4"/>
    <w:rsid w:val="00623325"/>
    <w:rsid w:val="00624298"/>
    <w:rsid w:val="0062434D"/>
    <w:rsid w:val="00624DED"/>
    <w:rsid w:val="0062767D"/>
    <w:rsid w:val="006276D1"/>
    <w:rsid w:val="00630840"/>
    <w:rsid w:val="00637A3F"/>
    <w:rsid w:val="00637F90"/>
    <w:rsid w:val="006405AB"/>
    <w:rsid w:val="006422AE"/>
    <w:rsid w:val="00645801"/>
    <w:rsid w:val="006469D6"/>
    <w:rsid w:val="006473A9"/>
    <w:rsid w:val="006519E5"/>
    <w:rsid w:val="0065230C"/>
    <w:rsid w:val="0065379F"/>
    <w:rsid w:val="00656642"/>
    <w:rsid w:val="00656659"/>
    <w:rsid w:val="00656E94"/>
    <w:rsid w:val="0065729C"/>
    <w:rsid w:val="006605DB"/>
    <w:rsid w:val="00660C0D"/>
    <w:rsid w:val="00660F06"/>
    <w:rsid w:val="006610F7"/>
    <w:rsid w:val="00662847"/>
    <w:rsid w:val="006630FE"/>
    <w:rsid w:val="00663BC9"/>
    <w:rsid w:val="00666CA9"/>
    <w:rsid w:val="0066739F"/>
    <w:rsid w:val="00667477"/>
    <w:rsid w:val="00670752"/>
    <w:rsid w:val="00672E2D"/>
    <w:rsid w:val="00674277"/>
    <w:rsid w:val="00675554"/>
    <w:rsid w:val="006773B3"/>
    <w:rsid w:val="00682623"/>
    <w:rsid w:val="00682E51"/>
    <w:rsid w:val="00683707"/>
    <w:rsid w:val="006838A0"/>
    <w:rsid w:val="00685F30"/>
    <w:rsid w:val="006861A9"/>
    <w:rsid w:val="006867A2"/>
    <w:rsid w:val="00687E41"/>
    <w:rsid w:val="006903BA"/>
    <w:rsid w:val="00690D76"/>
    <w:rsid w:val="00692C0F"/>
    <w:rsid w:val="00694B53"/>
    <w:rsid w:val="006959FD"/>
    <w:rsid w:val="00696F5E"/>
    <w:rsid w:val="006A2BB6"/>
    <w:rsid w:val="006A5951"/>
    <w:rsid w:val="006A60EB"/>
    <w:rsid w:val="006B04DC"/>
    <w:rsid w:val="006B1BB7"/>
    <w:rsid w:val="006B2BCB"/>
    <w:rsid w:val="006B2FE9"/>
    <w:rsid w:val="006B3230"/>
    <w:rsid w:val="006B5AA5"/>
    <w:rsid w:val="006B6F99"/>
    <w:rsid w:val="006C19FA"/>
    <w:rsid w:val="006C348B"/>
    <w:rsid w:val="006C4A06"/>
    <w:rsid w:val="006C5C77"/>
    <w:rsid w:val="006C6BDD"/>
    <w:rsid w:val="006D05F1"/>
    <w:rsid w:val="006D0FE0"/>
    <w:rsid w:val="006D231A"/>
    <w:rsid w:val="006D5EC2"/>
    <w:rsid w:val="006D6F3B"/>
    <w:rsid w:val="006D7342"/>
    <w:rsid w:val="006E01E8"/>
    <w:rsid w:val="006E0CFE"/>
    <w:rsid w:val="006E1A28"/>
    <w:rsid w:val="006E2307"/>
    <w:rsid w:val="006E2B13"/>
    <w:rsid w:val="006E335B"/>
    <w:rsid w:val="006E4475"/>
    <w:rsid w:val="006E56D7"/>
    <w:rsid w:val="006E5A2F"/>
    <w:rsid w:val="006E78D1"/>
    <w:rsid w:val="006E7D8B"/>
    <w:rsid w:val="006F13E7"/>
    <w:rsid w:val="006F156D"/>
    <w:rsid w:val="006F1FC2"/>
    <w:rsid w:val="006F3937"/>
    <w:rsid w:val="006F5105"/>
    <w:rsid w:val="006F5409"/>
    <w:rsid w:val="006F67B8"/>
    <w:rsid w:val="006F710A"/>
    <w:rsid w:val="00703BE8"/>
    <w:rsid w:val="0070442C"/>
    <w:rsid w:val="00704867"/>
    <w:rsid w:val="0070771A"/>
    <w:rsid w:val="00710F5B"/>
    <w:rsid w:val="00711698"/>
    <w:rsid w:val="00714A4A"/>
    <w:rsid w:val="00721868"/>
    <w:rsid w:val="00722E59"/>
    <w:rsid w:val="0072412A"/>
    <w:rsid w:val="00724252"/>
    <w:rsid w:val="00724891"/>
    <w:rsid w:val="00725253"/>
    <w:rsid w:val="0072669B"/>
    <w:rsid w:val="00734E53"/>
    <w:rsid w:val="00735CF8"/>
    <w:rsid w:val="007369D5"/>
    <w:rsid w:val="00737A82"/>
    <w:rsid w:val="00737EE3"/>
    <w:rsid w:val="00742181"/>
    <w:rsid w:val="007465B4"/>
    <w:rsid w:val="007504FF"/>
    <w:rsid w:val="00754038"/>
    <w:rsid w:val="00754381"/>
    <w:rsid w:val="0075515B"/>
    <w:rsid w:val="00755558"/>
    <w:rsid w:val="00757935"/>
    <w:rsid w:val="00757B9E"/>
    <w:rsid w:val="00762B8C"/>
    <w:rsid w:val="00762EAB"/>
    <w:rsid w:val="00763411"/>
    <w:rsid w:val="007634F2"/>
    <w:rsid w:val="00765EA9"/>
    <w:rsid w:val="007735A2"/>
    <w:rsid w:val="007739FF"/>
    <w:rsid w:val="00777E33"/>
    <w:rsid w:val="00780903"/>
    <w:rsid w:val="00782FF5"/>
    <w:rsid w:val="00783214"/>
    <w:rsid w:val="00784054"/>
    <w:rsid w:val="00785BDE"/>
    <w:rsid w:val="007872E2"/>
    <w:rsid w:val="00787E9D"/>
    <w:rsid w:val="00790DE4"/>
    <w:rsid w:val="00793D39"/>
    <w:rsid w:val="00794626"/>
    <w:rsid w:val="0079463F"/>
    <w:rsid w:val="007971B4"/>
    <w:rsid w:val="007977E8"/>
    <w:rsid w:val="007A02DA"/>
    <w:rsid w:val="007A1E70"/>
    <w:rsid w:val="007A2779"/>
    <w:rsid w:val="007A3D27"/>
    <w:rsid w:val="007A3F50"/>
    <w:rsid w:val="007A4836"/>
    <w:rsid w:val="007A58CA"/>
    <w:rsid w:val="007A5BDD"/>
    <w:rsid w:val="007A650E"/>
    <w:rsid w:val="007A671F"/>
    <w:rsid w:val="007A6C1B"/>
    <w:rsid w:val="007A7B59"/>
    <w:rsid w:val="007A7D9D"/>
    <w:rsid w:val="007B1112"/>
    <w:rsid w:val="007B1A44"/>
    <w:rsid w:val="007B1A63"/>
    <w:rsid w:val="007B1AF5"/>
    <w:rsid w:val="007B2840"/>
    <w:rsid w:val="007B4EA2"/>
    <w:rsid w:val="007B4FC9"/>
    <w:rsid w:val="007B591C"/>
    <w:rsid w:val="007B5BE7"/>
    <w:rsid w:val="007B5D6A"/>
    <w:rsid w:val="007B6448"/>
    <w:rsid w:val="007B68D6"/>
    <w:rsid w:val="007C3A2D"/>
    <w:rsid w:val="007C48BD"/>
    <w:rsid w:val="007C4CBF"/>
    <w:rsid w:val="007C6EA1"/>
    <w:rsid w:val="007C7844"/>
    <w:rsid w:val="007C7A31"/>
    <w:rsid w:val="007D1E4F"/>
    <w:rsid w:val="007D2B18"/>
    <w:rsid w:val="007D34AA"/>
    <w:rsid w:val="007D35F8"/>
    <w:rsid w:val="007D4F62"/>
    <w:rsid w:val="007D5822"/>
    <w:rsid w:val="007D6966"/>
    <w:rsid w:val="007D6D14"/>
    <w:rsid w:val="007D6FBC"/>
    <w:rsid w:val="007E00A5"/>
    <w:rsid w:val="007E1B00"/>
    <w:rsid w:val="007E21E3"/>
    <w:rsid w:val="007E44FB"/>
    <w:rsid w:val="007E480C"/>
    <w:rsid w:val="007E4F67"/>
    <w:rsid w:val="007E5A68"/>
    <w:rsid w:val="007E6ED2"/>
    <w:rsid w:val="007E71B4"/>
    <w:rsid w:val="007E73AE"/>
    <w:rsid w:val="007F0526"/>
    <w:rsid w:val="007F0A1D"/>
    <w:rsid w:val="007F2F7C"/>
    <w:rsid w:val="007F307B"/>
    <w:rsid w:val="007F3501"/>
    <w:rsid w:val="007F52E6"/>
    <w:rsid w:val="007F757B"/>
    <w:rsid w:val="007F7973"/>
    <w:rsid w:val="0080070D"/>
    <w:rsid w:val="0080132B"/>
    <w:rsid w:val="00802B82"/>
    <w:rsid w:val="00803C6F"/>
    <w:rsid w:val="0080504A"/>
    <w:rsid w:val="0080603E"/>
    <w:rsid w:val="0080707A"/>
    <w:rsid w:val="00810C57"/>
    <w:rsid w:val="008125E7"/>
    <w:rsid w:val="00812E56"/>
    <w:rsid w:val="008138DE"/>
    <w:rsid w:val="008149F7"/>
    <w:rsid w:val="0081515F"/>
    <w:rsid w:val="00815ADD"/>
    <w:rsid w:val="008163E1"/>
    <w:rsid w:val="00816E71"/>
    <w:rsid w:val="00824069"/>
    <w:rsid w:val="008256F6"/>
    <w:rsid w:val="00827435"/>
    <w:rsid w:val="00827528"/>
    <w:rsid w:val="00827BA9"/>
    <w:rsid w:val="00831210"/>
    <w:rsid w:val="00832CD8"/>
    <w:rsid w:val="0083347A"/>
    <w:rsid w:val="00837780"/>
    <w:rsid w:val="008417E3"/>
    <w:rsid w:val="00841884"/>
    <w:rsid w:val="0084502A"/>
    <w:rsid w:val="008465F7"/>
    <w:rsid w:val="00846B70"/>
    <w:rsid w:val="00846D17"/>
    <w:rsid w:val="00850837"/>
    <w:rsid w:val="008513C7"/>
    <w:rsid w:val="00852B22"/>
    <w:rsid w:val="008540B8"/>
    <w:rsid w:val="008543E5"/>
    <w:rsid w:val="0085444F"/>
    <w:rsid w:val="008561BA"/>
    <w:rsid w:val="00861DAB"/>
    <w:rsid w:val="0086380B"/>
    <w:rsid w:val="008657B3"/>
    <w:rsid w:val="0086703C"/>
    <w:rsid w:val="0086786C"/>
    <w:rsid w:val="008713BC"/>
    <w:rsid w:val="00872C63"/>
    <w:rsid w:val="00875896"/>
    <w:rsid w:val="00876A96"/>
    <w:rsid w:val="0087734E"/>
    <w:rsid w:val="00877F95"/>
    <w:rsid w:val="00880709"/>
    <w:rsid w:val="00883A3F"/>
    <w:rsid w:val="008840FC"/>
    <w:rsid w:val="00884D03"/>
    <w:rsid w:val="008850A8"/>
    <w:rsid w:val="008854BF"/>
    <w:rsid w:val="00885AF0"/>
    <w:rsid w:val="00886945"/>
    <w:rsid w:val="00887610"/>
    <w:rsid w:val="00890B83"/>
    <w:rsid w:val="008922E0"/>
    <w:rsid w:val="00893799"/>
    <w:rsid w:val="00895811"/>
    <w:rsid w:val="008A1355"/>
    <w:rsid w:val="008A16C2"/>
    <w:rsid w:val="008A3942"/>
    <w:rsid w:val="008A3F20"/>
    <w:rsid w:val="008B0A19"/>
    <w:rsid w:val="008B3248"/>
    <w:rsid w:val="008B4457"/>
    <w:rsid w:val="008B4BEC"/>
    <w:rsid w:val="008B61CC"/>
    <w:rsid w:val="008B670B"/>
    <w:rsid w:val="008C1301"/>
    <w:rsid w:val="008C5639"/>
    <w:rsid w:val="008C568D"/>
    <w:rsid w:val="008C5FA2"/>
    <w:rsid w:val="008C6AB9"/>
    <w:rsid w:val="008D03FF"/>
    <w:rsid w:val="008D21B5"/>
    <w:rsid w:val="008D226B"/>
    <w:rsid w:val="008D3773"/>
    <w:rsid w:val="008D406E"/>
    <w:rsid w:val="008D524B"/>
    <w:rsid w:val="008D5376"/>
    <w:rsid w:val="008D5BDC"/>
    <w:rsid w:val="008D7255"/>
    <w:rsid w:val="008E2F5A"/>
    <w:rsid w:val="008E34D4"/>
    <w:rsid w:val="008E36E7"/>
    <w:rsid w:val="008E5133"/>
    <w:rsid w:val="008E7668"/>
    <w:rsid w:val="008F08E5"/>
    <w:rsid w:val="008F14B3"/>
    <w:rsid w:val="008F25A1"/>
    <w:rsid w:val="008F2A00"/>
    <w:rsid w:val="008F3E2B"/>
    <w:rsid w:val="008F4919"/>
    <w:rsid w:val="008F497D"/>
    <w:rsid w:val="008F659F"/>
    <w:rsid w:val="008F6872"/>
    <w:rsid w:val="00900CA9"/>
    <w:rsid w:val="0090279B"/>
    <w:rsid w:val="009055BB"/>
    <w:rsid w:val="00906BEE"/>
    <w:rsid w:val="00910832"/>
    <w:rsid w:val="00911945"/>
    <w:rsid w:val="009150A0"/>
    <w:rsid w:val="0091593D"/>
    <w:rsid w:val="00917B65"/>
    <w:rsid w:val="00920B53"/>
    <w:rsid w:val="00921064"/>
    <w:rsid w:val="00921FB5"/>
    <w:rsid w:val="00922FB6"/>
    <w:rsid w:val="00926FC6"/>
    <w:rsid w:val="009275EF"/>
    <w:rsid w:val="009304A3"/>
    <w:rsid w:val="00930D46"/>
    <w:rsid w:val="00931829"/>
    <w:rsid w:val="00933D07"/>
    <w:rsid w:val="009354C5"/>
    <w:rsid w:val="00940F31"/>
    <w:rsid w:val="00942183"/>
    <w:rsid w:val="00942CD0"/>
    <w:rsid w:val="00944778"/>
    <w:rsid w:val="00950330"/>
    <w:rsid w:val="009507D9"/>
    <w:rsid w:val="00950EBB"/>
    <w:rsid w:val="0095288F"/>
    <w:rsid w:val="009546D7"/>
    <w:rsid w:val="00954868"/>
    <w:rsid w:val="00956282"/>
    <w:rsid w:val="00963339"/>
    <w:rsid w:val="009638C4"/>
    <w:rsid w:val="00964A98"/>
    <w:rsid w:val="00966542"/>
    <w:rsid w:val="009678F1"/>
    <w:rsid w:val="009714A5"/>
    <w:rsid w:val="00971F86"/>
    <w:rsid w:val="00972605"/>
    <w:rsid w:val="00973118"/>
    <w:rsid w:val="00973BE1"/>
    <w:rsid w:val="0097410C"/>
    <w:rsid w:val="0097415C"/>
    <w:rsid w:val="00975D78"/>
    <w:rsid w:val="009762C1"/>
    <w:rsid w:val="0098099F"/>
    <w:rsid w:val="00984600"/>
    <w:rsid w:val="00987DAF"/>
    <w:rsid w:val="00990EF5"/>
    <w:rsid w:val="00990F8D"/>
    <w:rsid w:val="0099158E"/>
    <w:rsid w:val="00994512"/>
    <w:rsid w:val="00994EA4"/>
    <w:rsid w:val="00994FC7"/>
    <w:rsid w:val="009A04C3"/>
    <w:rsid w:val="009A0F60"/>
    <w:rsid w:val="009A12BB"/>
    <w:rsid w:val="009A21C9"/>
    <w:rsid w:val="009A3F28"/>
    <w:rsid w:val="009A4541"/>
    <w:rsid w:val="009A495A"/>
    <w:rsid w:val="009A57A9"/>
    <w:rsid w:val="009A78DE"/>
    <w:rsid w:val="009B1723"/>
    <w:rsid w:val="009B526C"/>
    <w:rsid w:val="009B5BCA"/>
    <w:rsid w:val="009C00FF"/>
    <w:rsid w:val="009C051F"/>
    <w:rsid w:val="009C07AD"/>
    <w:rsid w:val="009C0CD3"/>
    <w:rsid w:val="009C13C1"/>
    <w:rsid w:val="009C26E1"/>
    <w:rsid w:val="009C2B53"/>
    <w:rsid w:val="009C4008"/>
    <w:rsid w:val="009C49E7"/>
    <w:rsid w:val="009C5616"/>
    <w:rsid w:val="009C585A"/>
    <w:rsid w:val="009C751E"/>
    <w:rsid w:val="009D0119"/>
    <w:rsid w:val="009D179C"/>
    <w:rsid w:val="009D33B5"/>
    <w:rsid w:val="009D3ADC"/>
    <w:rsid w:val="009E4610"/>
    <w:rsid w:val="009E465E"/>
    <w:rsid w:val="009E5347"/>
    <w:rsid w:val="009E5876"/>
    <w:rsid w:val="009E6D9A"/>
    <w:rsid w:val="009F0736"/>
    <w:rsid w:val="009F080F"/>
    <w:rsid w:val="009F1C09"/>
    <w:rsid w:val="009F4898"/>
    <w:rsid w:val="009F6820"/>
    <w:rsid w:val="00A03A12"/>
    <w:rsid w:val="00A03B04"/>
    <w:rsid w:val="00A041CC"/>
    <w:rsid w:val="00A04F15"/>
    <w:rsid w:val="00A0505F"/>
    <w:rsid w:val="00A07410"/>
    <w:rsid w:val="00A07CD6"/>
    <w:rsid w:val="00A16538"/>
    <w:rsid w:val="00A17063"/>
    <w:rsid w:val="00A17ABF"/>
    <w:rsid w:val="00A230B0"/>
    <w:rsid w:val="00A2317B"/>
    <w:rsid w:val="00A247BD"/>
    <w:rsid w:val="00A2519E"/>
    <w:rsid w:val="00A263C0"/>
    <w:rsid w:val="00A2722D"/>
    <w:rsid w:val="00A3000D"/>
    <w:rsid w:val="00A32E17"/>
    <w:rsid w:val="00A3453E"/>
    <w:rsid w:val="00A3773A"/>
    <w:rsid w:val="00A416E2"/>
    <w:rsid w:val="00A43E06"/>
    <w:rsid w:val="00A478DF"/>
    <w:rsid w:val="00A5077B"/>
    <w:rsid w:val="00A516CF"/>
    <w:rsid w:val="00A5647A"/>
    <w:rsid w:val="00A60DE8"/>
    <w:rsid w:val="00A625B8"/>
    <w:rsid w:val="00A632D2"/>
    <w:rsid w:val="00A6343B"/>
    <w:rsid w:val="00A643D5"/>
    <w:rsid w:val="00A65FA9"/>
    <w:rsid w:val="00A7029E"/>
    <w:rsid w:val="00A71A09"/>
    <w:rsid w:val="00A71D5A"/>
    <w:rsid w:val="00A734F2"/>
    <w:rsid w:val="00A77F8E"/>
    <w:rsid w:val="00A83499"/>
    <w:rsid w:val="00A83631"/>
    <w:rsid w:val="00A837B0"/>
    <w:rsid w:val="00A84811"/>
    <w:rsid w:val="00A84F68"/>
    <w:rsid w:val="00A90333"/>
    <w:rsid w:val="00A90809"/>
    <w:rsid w:val="00A91C24"/>
    <w:rsid w:val="00A92328"/>
    <w:rsid w:val="00A95445"/>
    <w:rsid w:val="00A9585B"/>
    <w:rsid w:val="00A96548"/>
    <w:rsid w:val="00AA2B99"/>
    <w:rsid w:val="00AA312E"/>
    <w:rsid w:val="00AA517F"/>
    <w:rsid w:val="00AA579F"/>
    <w:rsid w:val="00AA59E0"/>
    <w:rsid w:val="00AA6E49"/>
    <w:rsid w:val="00AB05F2"/>
    <w:rsid w:val="00AB0DF4"/>
    <w:rsid w:val="00AB265E"/>
    <w:rsid w:val="00AB3FB3"/>
    <w:rsid w:val="00AB4096"/>
    <w:rsid w:val="00AB5D37"/>
    <w:rsid w:val="00AC0311"/>
    <w:rsid w:val="00AC1680"/>
    <w:rsid w:val="00AC17E5"/>
    <w:rsid w:val="00AC249B"/>
    <w:rsid w:val="00AC7AE8"/>
    <w:rsid w:val="00AD06B0"/>
    <w:rsid w:val="00AD0D1B"/>
    <w:rsid w:val="00AD3068"/>
    <w:rsid w:val="00AD6005"/>
    <w:rsid w:val="00AD65FA"/>
    <w:rsid w:val="00AD78D8"/>
    <w:rsid w:val="00AD799E"/>
    <w:rsid w:val="00AE13BB"/>
    <w:rsid w:val="00AE2C4C"/>
    <w:rsid w:val="00AE3A28"/>
    <w:rsid w:val="00AE7746"/>
    <w:rsid w:val="00AF12B0"/>
    <w:rsid w:val="00AF2610"/>
    <w:rsid w:val="00AF2AC8"/>
    <w:rsid w:val="00AF551C"/>
    <w:rsid w:val="00AF5C4A"/>
    <w:rsid w:val="00B00BD6"/>
    <w:rsid w:val="00B016D2"/>
    <w:rsid w:val="00B03174"/>
    <w:rsid w:val="00B03350"/>
    <w:rsid w:val="00B04EE8"/>
    <w:rsid w:val="00B0517D"/>
    <w:rsid w:val="00B122D9"/>
    <w:rsid w:val="00B12374"/>
    <w:rsid w:val="00B12447"/>
    <w:rsid w:val="00B12752"/>
    <w:rsid w:val="00B148A1"/>
    <w:rsid w:val="00B159D5"/>
    <w:rsid w:val="00B15FBB"/>
    <w:rsid w:val="00B176AC"/>
    <w:rsid w:val="00B206EA"/>
    <w:rsid w:val="00B2089A"/>
    <w:rsid w:val="00B212ED"/>
    <w:rsid w:val="00B2454D"/>
    <w:rsid w:val="00B24E64"/>
    <w:rsid w:val="00B25CEB"/>
    <w:rsid w:val="00B30708"/>
    <w:rsid w:val="00B32B8D"/>
    <w:rsid w:val="00B37048"/>
    <w:rsid w:val="00B40B7E"/>
    <w:rsid w:val="00B40ED3"/>
    <w:rsid w:val="00B4105C"/>
    <w:rsid w:val="00B4147A"/>
    <w:rsid w:val="00B4412B"/>
    <w:rsid w:val="00B44B70"/>
    <w:rsid w:val="00B45195"/>
    <w:rsid w:val="00B46427"/>
    <w:rsid w:val="00B4672E"/>
    <w:rsid w:val="00B46A7B"/>
    <w:rsid w:val="00B47663"/>
    <w:rsid w:val="00B513E4"/>
    <w:rsid w:val="00B523E1"/>
    <w:rsid w:val="00B524D8"/>
    <w:rsid w:val="00B52949"/>
    <w:rsid w:val="00B53555"/>
    <w:rsid w:val="00B53899"/>
    <w:rsid w:val="00B53EB6"/>
    <w:rsid w:val="00B552C9"/>
    <w:rsid w:val="00B55713"/>
    <w:rsid w:val="00B55AC5"/>
    <w:rsid w:val="00B56133"/>
    <w:rsid w:val="00B56C0B"/>
    <w:rsid w:val="00B60379"/>
    <w:rsid w:val="00B6088E"/>
    <w:rsid w:val="00B6141E"/>
    <w:rsid w:val="00B62738"/>
    <w:rsid w:val="00B63051"/>
    <w:rsid w:val="00B63D2E"/>
    <w:rsid w:val="00B650CF"/>
    <w:rsid w:val="00B67B12"/>
    <w:rsid w:val="00B701B7"/>
    <w:rsid w:val="00B72F2F"/>
    <w:rsid w:val="00B735C4"/>
    <w:rsid w:val="00B7487C"/>
    <w:rsid w:val="00B778F2"/>
    <w:rsid w:val="00B80A02"/>
    <w:rsid w:val="00B816D8"/>
    <w:rsid w:val="00B82640"/>
    <w:rsid w:val="00B83232"/>
    <w:rsid w:val="00B832FA"/>
    <w:rsid w:val="00B844C6"/>
    <w:rsid w:val="00B84A4B"/>
    <w:rsid w:val="00B87A8B"/>
    <w:rsid w:val="00B92181"/>
    <w:rsid w:val="00B94002"/>
    <w:rsid w:val="00B94C5C"/>
    <w:rsid w:val="00B97018"/>
    <w:rsid w:val="00B97431"/>
    <w:rsid w:val="00B97654"/>
    <w:rsid w:val="00B978F1"/>
    <w:rsid w:val="00BA09BD"/>
    <w:rsid w:val="00BA18C8"/>
    <w:rsid w:val="00BA2430"/>
    <w:rsid w:val="00BA3A49"/>
    <w:rsid w:val="00BA407A"/>
    <w:rsid w:val="00BA41A9"/>
    <w:rsid w:val="00BA46F7"/>
    <w:rsid w:val="00BB18E0"/>
    <w:rsid w:val="00BB4A90"/>
    <w:rsid w:val="00BB5264"/>
    <w:rsid w:val="00BB52AC"/>
    <w:rsid w:val="00BC0014"/>
    <w:rsid w:val="00BC02A5"/>
    <w:rsid w:val="00BC042B"/>
    <w:rsid w:val="00BC20B4"/>
    <w:rsid w:val="00BC2E1B"/>
    <w:rsid w:val="00BC3AF9"/>
    <w:rsid w:val="00BC3F73"/>
    <w:rsid w:val="00BC4313"/>
    <w:rsid w:val="00BC4A30"/>
    <w:rsid w:val="00BC7294"/>
    <w:rsid w:val="00BC7DDE"/>
    <w:rsid w:val="00BD0573"/>
    <w:rsid w:val="00BD0BAD"/>
    <w:rsid w:val="00BD1E6A"/>
    <w:rsid w:val="00BD38B2"/>
    <w:rsid w:val="00BD3B5F"/>
    <w:rsid w:val="00BE0040"/>
    <w:rsid w:val="00BE2DD1"/>
    <w:rsid w:val="00BE2EFF"/>
    <w:rsid w:val="00BF1D25"/>
    <w:rsid w:val="00BF2422"/>
    <w:rsid w:val="00BF287C"/>
    <w:rsid w:val="00BF46C5"/>
    <w:rsid w:val="00BF4DCB"/>
    <w:rsid w:val="00BF7EC7"/>
    <w:rsid w:val="00C009E0"/>
    <w:rsid w:val="00C026CF"/>
    <w:rsid w:val="00C02F43"/>
    <w:rsid w:val="00C039EB"/>
    <w:rsid w:val="00C03E64"/>
    <w:rsid w:val="00C054F6"/>
    <w:rsid w:val="00C06654"/>
    <w:rsid w:val="00C07720"/>
    <w:rsid w:val="00C164F5"/>
    <w:rsid w:val="00C17DF6"/>
    <w:rsid w:val="00C205C1"/>
    <w:rsid w:val="00C2095E"/>
    <w:rsid w:val="00C21721"/>
    <w:rsid w:val="00C21F54"/>
    <w:rsid w:val="00C226E3"/>
    <w:rsid w:val="00C23D02"/>
    <w:rsid w:val="00C301DB"/>
    <w:rsid w:val="00C323DD"/>
    <w:rsid w:val="00C335A9"/>
    <w:rsid w:val="00C34063"/>
    <w:rsid w:val="00C36AC1"/>
    <w:rsid w:val="00C41F4F"/>
    <w:rsid w:val="00C42D64"/>
    <w:rsid w:val="00C432CA"/>
    <w:rsid w:val="00C4395F"/>
    <w:rsid w:val="00C458DE"/>
    <w:rsid w:val="00C50B26"/>
    <w:rsid w:val="00C5193B"/>
    <w:rsid w:val="00C53E3F"/>
    <w:rsid w:val="00C55000"/>
    <w:rsid w:val="00C553BA"/>
    <w:rsid w:val="00C55B95"/>
    <w:rsid w:val="00C574E3"/>
    <w:rsid w:val="00C613F3"/>
    <w:rsid w:val="00C61F64"/>
    <w:rsid w:val="00C628E4"/>
    <w:rsid w:val="00C62F08"/>
    <w:rsid w:val="00C63956"/>
    <w:rsid w:val="00C63FE9"/>
    <w:rsid w:val="00C64C64"/>
    <w:rsid w:val="00C67A33"/>
    <w:rsid w:val="00C703A9"/>
    <w:rsid w:val="00C706F6"/>
    <w:rsid w:val="00C71F6E"/>
    <w:rsid w:val="00C779CF"/>
    <w:rsid w:val="00C806AC"/>
    <w:rsid w:val="00C826EC"/>
    <w:rsid w:val="00C82F0F"/>
    <w:rsid w:val="00C8372C"/>
    <w:rsid w:val="00C839DE"/>
    <w:rsid w:val="00C84172"/>
    <w:rsid w:val="00C86012"/>
    <w:rsid w:val="00C86EC0"/>
    <w:rsid w:val="00C8703C"/>
    <w:rsid w:val="00C9093A"/>
    <w:rsid w:val="00C909FC"/>
    <w:rsid w:val="00C93DCD"/>
    <w:rsid w:val="00C955E0"/>
    <w:rsid w:val="00C958A7"/>
    <w:rsid w:val="00CA17FD"/>
    <w:rsid w:val="00CA21EC"/>
    <w:rsid w:val="00CA40EF"/>
    <w:rsid w:val="00CA6255"/>
    <w:rsid w:val="00CA724D"/>
    <w:rsid w:val="00CA78DE"/>
    <w:rsid w:val="00CA7FF9"/>
    <w:rsid w:val="00CB0C42"/>
    <w:rsid w:val="00CB2101"/>
    <w:rsid w:val="00CB3573"/>
    <w:rsid w:val="00CB3A45"/>
    <w:rsid w:val="00CB3C62"/>
    <w:rsid w:val="00CB4023"/>
    <w:rsid w:val="00CB6C73"/>
    <w:rsid w:val="00CC00EB"/>
    <w:rsid w:val="00CC126B"/>
    <w:rsid w:val="00CC1680"/>
    <w:rsid w:val="00CC2499"/>
    <w:rsid w:val="00CC483B"/>
    <w:rsid w:val="00CD12EC"/>
    <w:rsid w:val="00CD2242"/>
    <w:rsid w:val="00CD2F34"/>
    <w:rsid w:val="00CD3512"/>
    <w:rsid w:val="00CD4DB8"/>
    <w:rsid w:val="00CD69A0"/>
    <w:rsid w:val="00CD6DF5"/>
    <w:rsid w:val="00CD6FEF"/>
    <w:rsid w:val="00CE1980"/>
    <w:rsid w:val="00CE21C6"/>
    <w:rsid w:val="00CE26DC"/>
    <w:rsid w:val="00CE30D2"/>
    <w:rsid w:val="00CE3E62"/>
    <w:rsid w:val="00CE4D8B"/>
    <w:rsid w:val="00CE515E"/>
    <w:rsid w:val="00CE7CBD"/>
    <w:rsid w:val="00CF0273"/>
    <w:rsid w:val="00CF0512"/>
    <w:rsid w:val="00CF0EC1"/>
    <w:rsid w:val="00CF189F"/>
    <w:rsid w:val="00CF1EF8"/>
    <w:rsid w:val="00CF1F20"/>
    <w:rsid w:val="00CF2ADD"/>
    <w:rsid w:val="00CF4DA0"/>
    <w:rsid w:val="00CF5AC4"/>
    <w:rsid w:val="00CF5B4C"/>
    <w:rsid w:val="00CF6C02"/>
    <w:rsid w:val="00D01AE0"/>
    <w:rsid w:val="00D01E90"/>
    <w:rsid w:val="00D02409"/>
    <w:rsid w:val="00D05538"/>
    <w:rsid w:val="00D060A8"/>
    <w:rsid w:val="00D11983"/>
    <w:rsid w:val="00D1371F"/>
    <w:rsid w:val="00D14E0B"/>
    <w:rsid w:val="00D15B9D"/>
    <w:rsid w:val="00D16A13"/>
    <w:rsid w:val="00D16C05"/>
    <w:rsid w:val="00D16D67"/>
    <w:rsid w:val="00D17BE0"/>
    <w:rsid w:val="00D20088"/>
    <w:rsid w:val="00D22C36"/>
    <w:rsid w:val="00D22EDC"/>
    <w:rsid w:val="00D24D35"/>
    <w:rsid w:val="00D26A1F"/>
    <w:rsid w:val="00D26C13"/>
    <w:rsid w:val="00D27A82"/>
    <w:rsid w:val="00D31A87"/>
    <w:rsid w:val="00D33829"/>
    <w:rsid w:val="00D33A11"/>
    <w:rsid w:val="00D344A3"/>
    <w:rsid w:val="00D35E14"/>
    <w:rsid w:val="00D37A01"/>
    <w:rsid w:val="00D42547"/>
    <w:rsid w:val="00D425D7"/>
    <w:rsid w:val="00D430E4"/>
    <w:rsid w:val="00D43EF6"/>
    <w:rsid w:val="00D448A1"/>
    <w:rsid w:val="00D4586C"/>
    <w:rsid w:val="00D4683A"/>
    <w:rsid w:val="00D536E7"/>
    <w:rsid w:val="00D54AD5"/>
    <w:rsid w:val="00D56F25"/>
    <w:rsid w:val="00D60AFC"/>
    <w:rsid w:val="00D62F61"/>
    <w:rsid w:val="00D637F8"/>
    <w:rsid w:val="00D654FB"/>
    <w:rsid w:val="00D66896"/>
    <w:rsid w:val="00D7328E"/>
    <w:rsid w:val="00D73630"/>
    <w:rsid w:val="00D7551B"/>
    <w:rsid w:val="00D80BF2"/>
    <w:rsid w:val="00D812DE"/>
    <w:rsid w:val="00D825E9"/>
    <w:rsid w:val="00D82A8E"/>
    <w:rsid w:val="00D8330C"/>
    <w:rsid w:val="00D838B8"/>
    <w:rsid w:val="00D85A9F"/>
    <w:rsid w:val="00D86E00"/>
    <w:rsid w:val="00D875BF"/>
    <w:rsid w:val="00D910C0"/>
    <w:rsid w:val="00D92056"/>
    <w:rsid w:val="00D92195"/>
    <w:rsid w:val="00DA33B6"/>
    <w:rsid w:val="00DA46A8"/>
    <w:rsid w:val="00DA46C2"/>
    <w:rsid w:val="00DA4F2F"/>
    <w:rsid w:val="00DA57D0"/>
    <w:rsid w:val="00DA5CC1"/>
    <w:rsid w:val="00DA5E32"/>
    <w:rsid w:val="00DB3859"/>
    <w:rsid w:val="00DB3E71"/>
    <w:rsid w:val="00DB3F1E"/>
    <w:rsid w:val="00DB4790"/>
    <w:rsid w:val="00DB4879"/>
    <w:rsid w:val="00DB5F11"/>
    <w:rsid w:val="00DB6BB8"/>
    <w:rsid w:val="00DC2EA1"/>
    <w:rsid w:val="00DC3B43"/>
    <w:rsid w:val="00DC3F0F"/>
    <w:rsid w:val="00DC5147"/>
    <w:rsid w:val="00DC61D1"/>
    <w:rsid w:val="00DC6B90"/>
    <w:rsid w:val="00DC6E19"/>
    <w:rsid w:val="00DC7AF9"/>
    <w:rsid w:val="00DD212B"/>
    <w:rsid w:val="00DD2EF3"/>
    <w:rsid w:val="00DD6879"/>
    <w:rsid w:val="00DD7B00"/>
    <w:rsid w:val="00DE15F7"/>
    <w:rsid w:val="00DE4689"/>
    <w:rsid w:val="00DE5554"/>
    <w:rsid w:val="00DE5DBB"/>
    <w:rsid w:val="00DF3023"/>
    <w:rsid w:val="00DF48BE"/>
    <w:rsid w:val="00DF4C81"/>
    <w:rsid w:val="00DF516E"/>
    <w:rsid w:val="00DF7AD0"/>
    <w:rsid w:val="00E023D5"/>
    <w:rsid w:val="00E024DB"/>
    <w:rsid w:val="00E11340"/>
    <w:rsid w:val="00E11A4B"/>
    <w:rsid w:val="00E11D9D"/>
    <w:rsid w:val="00E11E38"/>
    <w:rsid w:val="00E1328D"/>
    <w:rsid w:val="00E151DE"/>
    <w:rsid w:val="00E155B0"/>
    <w:rsid w:val="00E1587B"/>
    <w:rsid w:val="00E168D9"/>
    <w:rsid w:val="00E17ED1"/>
    <w:rsid w:val="00E22EB0"/>
    <w:rsid w:val="00E242C4"/>
    <w:rsid w:val="00E249AF"/>
    <w:rsid w:val="00E30B33"/>
    <w:rsid w:val="00E30F26"/>
    <w:rsid w:val="00E3247D"/>
    <w:rsid w:val="00E33148"/>
    <w:rsid w:val="00E450C9"/>
    <w:rsid w:val="00E452AA"/>
    <w:rsid w:val="00E5076F"/>
    <w:rsid w:val="00E50AE0"/>
    <w:rsid w:val="00E51F3E"/>
    <w:rsid w:val="00E53EB3"/>
    <w:rsid w:val="00E56643"/>
    <w:rsid w:val="00E60B58"/>
    <w:rsid w:val="00E611E3"/>
    <w:rsid w:val="00E635C4"/>
    <w:rsid w:val="00E63E3F"/>
    <w:rsid w:val="00E63E8B"/>
    <w:rsid w:val="00E657F3"/>
    <w:rsid w:val="00E65DA8"/>
    <w:rsid w:val="00E70B34"/>
    <w:rsid w:val="00E70D3C"/>
    <w:rsid w:val="00E720D5"/>
    <w:rsid w:val="00E73A7C"/>
    <w:rsid w:val="00E73E5E"/>
    <w:rsid w:val="00E74E91"/>
    <w:rsid w:val="00E771EA"/>
    <w:rsid w:val="00E773C2"/>
    <w:rsid w:val="00E77422"/>
    <w:rsid w:val="00E8045B"/>
    <w:rsid w:val="00E80627"/>
    <w:rsid w:val="00E82179"/>
    <w:rsid w:val="00E834DB"/>
    <w:rsid w:val="00E85438"/>
    <w:rsid w:val="00E85B89"/>
    <w:rsid w:val="00E8600A"/>
    <w:rsid w:val="00E86457"/>
    <w:rsid w:val="00E903D3"/>
    <w:rsid w:val="00E92043"/>
    <w:rsid w:val="00E96F81"/>
    <w:rsid w:val="00EA10A2"/>
    <w:rsid w:val="00EA24F1"/>
    <w:rsid w:val="00EA5110"/>
    <w:rsid w:val="00EA538E"/>
    <w:rsid w:val="00EB1223"/>
    <w:rsid w:val="00EB14EE"/>
    <w:rsid w:val="00EB1AFF"/>
    <w:rsid w:val="00EB4101"/>
    <w:rsid w:val="00EB4E1F"/>
    <w:rsid w:val="00EB5ECC"/>
    <w:rsid w:val="00EB5EF5"/>
    <w:rsid w:val="00EB7A64"/>
    <w:rsid w:val="00EC1501"/>
    <w:rsid w:val="00EC1E26"/>
    <w:rsid w:val="00EC21B5"/>
    <w:rsid w:val="00EC39F1"/>
    <w:rsid w:val="00EC46AC"/>
    <w:rsid w:val="00EC47C1"/>
    <w:rsid w:val="00EC5B9D"/>
    <w:rsid w:val="00EC62B3"/>
    <w:rsid w:val="00ED1B71"/>
    <w:rsid w:val="00ED3BC8"/>
    <w:rsid w:val="00ED3BD8"/>
    <w:rsid w:val="00ED3F20"/>
    <w:rsid w:val="00ED42D0"/>
    <w:rsid w:val="00ED59E9"/>
    <w:rsid w:val="00ED6282"/>
    <w:rsid w:val="00ED710B"/>
    <w:rsid w:val="00EE1A6B"/>
    <w:rsid w:val="00EE1B1B"/>
    <w:rsid w:val="00EE1BD8"/>
    <w:rsid w:val="00EE3747"/>
    <w:rsid w:val="00EE48C2"/>
    <w:rsid w:val="00EE590E"/>
    <w:rsid w:val="00EE74E7"/>
    <w:rsid w:val="00EF13B2"/>
    <w:rsid w:val="00EF3164"/>
    <w:rsid w:val="00EF33E4"/>
    <w:rsid w:val="00EF4FDF"/>
    <w:rsid w:val="00EF622F"/>
    <w:rsid w:val="00EF7A6F"/>
    <w:rsid w:val="00EF7BEA"/>
    <w:rsid w:val="00F01511"/>
    <w:rsid w:val="00F0352F"/>
    <w:rsid w:val="00F05611"/>
    <w:rsid w:val="00F061D6"/>
    <w:rsid w:val="00F06DC1"/>
    <w:rsid w:val="00F07E0D"/>
    <w:rsid w:val="00F13AA0"/>
    <w:rsid w:val="00F13F89"/>
    <w:rsid w:val="00F15C25"/>
    <w:rsid w:val="00F166E0"/>
    <w:rsid w:val="00F21074"/>
    <w:rsid w:val="00F211EF"/>
    <w:rsid w:val="00F235B9"/>
    <w:rsid w:val="00F24BF0"/>
    <w:rsid w:val="00F24D39"/>
    <w:rsid w:val="00F250C0"/>
    <w:rsid w:val="00F27593"/>
    <w:rsid w:val="00F316C6"/>
    <w:rsid w:val="00F33FEE"/>
    <w:rsid w:val="00F3674D"/>
    <w:rsid w:val="00F37267"/>
    <w:rsid w:val="00F41A66"/>
    <w:rsid w:val="00F42B21"/>
    <w:rsid w:val="00F44981"/>
    <w:rsid w:val="00F44F9C"/>
    <w:rsid w:val="00F46924"/>
    <w:rsid w:val="00F46EB1"/>
    <w:rsid w:val="00F53022"/>
    <w:rsid w:val="00F544EA"/>
    <w:rsid w:val="00F564D4"/>
    <w:rsid w:val="00F56815"/>
    <w:rsid w:val="00F57885"/>
    <w:rsid w:val="00F5791F"/>
    <w:rsid w:val="00F57E82"/>
    <w:rsid w:val="00F6140B"/>
    <w:rsid w:val="00F62D20"/>
    <w:rsid w:val="00F63BEF"/>
    <w:rsid w:val="00F640F5"/>
    <w:rsid w:val="00F70234"/>
    <w:rsid w:val="00F72273"/>
    <w:rsid w:val="00F73B51"/>
    <w:rsid w:val="00F750C7"/>
    <w:rsid w:val="00F76BF0"/>
    <w:rsid w:val="00F7708E"/>
    <w:rsid w:val="00F81419"/>
    <w:rsid w:val="00F84BEA"/>
    <w:rsid w:val="00F861A4"/>
    <w:rsid w:val="00F869DD"/>
    <w:rsid w:val="00F87BA6"/>
    <w:rsid w:val="00F9149C"/>
    <w:rsid w:val="00F93E90"/>
    <w:rsid w:val="00F947C9"/>
    <w:rsid w:val="00F94E77"/>
    <w:rsid w:val="00F96454"/>
    <w:rsid w:val="00FA192B"/>
    <w:rsid w:val="00FA1BD1"/>
    <w:rsid w:val="00FA1FEE"/>
    <w:rsid w:val="00FA38C6"/>
    <w:rsid w:val="00FA6740"/>
    <w:rsid w:val="00FA6CBC"/>
    <w:rsid w:val="00FB046C"/>
    <w:rsid w:val="00FB04EB"/>
    <w:rsid w:val="00FB0D68"/>
    <w:rsid w:val="00FB7B50"/>
    <w:rsid w:val="00FC1C36"/>
    <w:rsid w:val="00FC25EF"/>
    <w:rsid w:val="00FC3B06"/>
    <w:rsid w:val="00FD1EB0"/>
    <w:rsid w:val="00FD3010"/>
    <w:rsid w:val="00FD472F"/>
    <w:rsid w:val="00FD4F82"/>
    <w:rsid w:val="00FD7476"/>
    <w:rsid w:val="00FD7747"/>
    <w:rsid w:val="00FD7A4E"/>
    <w:rsid w:val="00FE3333"/>
    <w:rsid w:val="00FE742B"/>
    <w:rsid w:val="00FE7ACF"/>
    <w:rsid w:val="00FF074F"/>
    <w:rsid w:val="00FF08E5"/>
    <w:rsid w:val="00FF0E2D"/>
    <w:rsid w:val="00FF0EA9"/>
    <w:rsid w:val="00FF28B2"/>
    <w:rsid w:val="00FF41B7"/>
    <w:rsid w:val="00FF5E10"/>
    <w:rsid w:val="01075E28"/>
    <w:rsid w:val="010B168F"/>
    <w:rsid w:val="0112363F"/>
    <w:rsid w:val="011B21A4"/>
    <w:rsid w:val="01213882"/>
    <w:rsid w:val="012F2443"/>
    <w:rsid w:val="013B2B96"/>
    <w:rsid w:val="013E1812"/>
    <w:rsid w:val="01413809"/>
    <w:rsid w:val="0147778C"/>
    <w:rsid w:val="014C455D"/>
    <w:rsid w:val="01547704"/>
    <w:rsid w:val="01553334"/>
    <w:rsid w:val="0155762F"/>
    <w:rsid w:val="015D302B"/>
    <w:rsid w:val="015F5AA1"/>
    <w:rsid w:val="016D2FB9"/>
    <w:rsid w:val="016E54D2"/>
    <w:rsid w:val="0170338A"/>
    <w:rsid w:val="0170360E"/>
    <w:rsid w:val="017442FA"/>
    <w:rsid w:val="0185117D"/>
    <w:rsid w:val="01865F94"/>
    <w:rsid w:val="01875DDB"/>
    <w:rsid w:val="018856AF"/>
    <w:rsid w:val="01891B53"/>
    <w:rsid w:val="01897EDF"/>
    <w:rsid w:val="018C2B1D"/>
    <w:rsid w:val="019329D2"/>
    <w:rsid w:val="019404F8"/>
    <w:rsid w:val="019B1886"/>
    <w:rsid w:val="019E77F1"/>
    <w:rsid w:val="01A853AD"/>
    <w:rsid w:val="01A95AA3"/>
    <w:rsid w:val="01AA6DBD"/>
    <w:rsid w:val="01B128DC"/>
    <w:rsid w:val="01BB3CD7"/>
    <w:rsid w:val="01BD35AB"/>
    <w:rsid w:val="01C021D3"/>
    <w:rsid w:val="01C640EF"/>
    <w:rsid w:val="01C7267B"/>
    <w:rsid w:val="01C94F17"/>
    <w:rsid w:val="01CE5746"/>
    <w:rsid w:val="01D6304F"/>
    <w:rsid w:val="01D6494A"/>
    <w:rsid w:val="01E677E5"/>
    <w:rsid w:val="01E945D7"/>
    <w:rsid w:val="01EE6E0D"/>
    <w:rsid w:val="01F23341"/>
    <w:rsid w:val="020A2568"/>
    <w:rsid w:val="020B5C88"/>
    <w:rsid w:val="021B0D65"/>
    <w:rsid w:val="021B1AB8"/>
    <w:rsid w:val="02251150"/>
    <w:rsid w:val="022B0E5C"/>
    <w:rsid w:val="022D66A7"/>
    <w:rsid w:val="0230624D"/>
    <w:rsid w:val="023504A7"/>
    <w:rsid w:val="023A25C3"/>
    <w:rsid w:val="0240022B"/>
    <w:rsid w:val="02436CEF"/>
    <w:rsid w:val="02440398"/>
    <w:rsid w:val="0247234C"/>
    <w:rsid w:val="02535CBD"/>
    <w:rsid w:val="025739FF"/>
    <w:rsid w:val="02690C7B"/>
    <w:rsid w:val="026A2BB4"/>
    <w:rsid w:val="026B3007"/>
    <w:rsid w:val="026F18D5"/>
    <w:rsid w:val="02702D13"/>
    <w:rsid w:val="027520D7"/>
    <w:rsid w:val="02824A0A"/>
    <w:rsid w:val="02A11815"/>
    <w:rsid w:val="02AA7C19"/>
    <w:rsid w:val="02AE07B4"/>
    <w:rsid w:val="02B07E7A"/>
    <w:rsid w:val="02B250DA"/>
    <w:rsid w:val="02B72E84"/>
    <w:rsid w:val="02BE3A7E"/>
    <w:rsid w:val="02CB4EE2"/>
    <w:rsid w:val="02CB6FEA"/>
    <w:rsid w:val="02D05560"/>
    <w:rsid w:val="02D20818"/>
    <w:rsid w:val="02D23086"/>
    <w:rsid w:val="02D54924"/>
    <w:rsid w:val="02D67C62"/>
    <w:rsid w:val="02DA7120"/>
    <w:rsid w:val="02DC5CB3"/>
    <w:rsid w:val="02DF17B7"/>
    <w:rsid w:val="02E01C47"/>
    <w:rsid w:val="02E1776D"/>
    <w:rsid w:val="02E84657"/>
    <w:rsid w:val="02EA5015"/>
    <w:rsid w:val="02EB05EB"/>
    <w:rsid w:val="02EF0AC5"/>
    <w:rsid w:val="02EF1E8A"/>
    <w:rsid w:val="02F16B5A"/>
    <w:rsid w:val="02F254D6"/>
    <w:rsid w:val="02F70D3E"/>
    <w:rsid w:val="03035935"/>
    <w:rsid w:val="03065425"/>
    <w:rsid w:val="03082B6C"/>
    <w:rsid w:val="03084CFA"/>
    <w:rsid w:val="030A5EB4"/>
    <w:rsid w:val="030A6CC4"/>
    <w:rsid w:val="031763B2"/>
    <w:rsid w:val="032115CC"/>
    <w:rsid w:val="032558AB"/>
    <w:rsid w:val="032D4760"/>
    <w:rsid w:val="033C2BF5"/>
    <w:rsid w:val="033E6CC6"/>
    <w:rsid w:val="03411FB9"/>
    <w:rsid w:val="0348159A"/>
    <w:rsid w:val="03497A81"/>
    <w:rsid w:val="035D2193"/>
    <w:rsid w:val="0361440A"/>
    <w:rsid w:val="036D1000"/>
    <w:rsid w:val="0370464D"/>
    <w:rsid w:val="0374238F"/>
    <w:rsid w:val="037E4FBC"/>
    <w:rsid w:val="038615EC"/>
    <w:rsid w:val="0391636C"/>
    <w:rsid w:val="03962305"/>
    <w:rsid w:val="039874D0"/>
    <w:rsid w:val="039B791C"/>
    <w:rsid w:val="039F1D97"/>
    <w:rsid w:val="03A569EC"/>
    <w:rsid w:val="03A762C0"/>
    <w:rsid w:val="03AC1B29"/>
    <w:rsid w:val="03AD58A1"/>
    <w:rsid w:val="03B16556"/>
    <w:rsid w:val="03B60BF9"/>
    <w:rsid w:val="03B7749D"/>
    <w:rsid w:val="03BD5AE4"/>
    <w:rsid w:val="03CF5817"/>
    <w:rsid w:val="03D459E2"/>
    <w:rsid w:val="03D80B70"/>
    <w:rsid w:val="03DF1EFE"/>
    <w:rsid w:val="03E371CE"/>
    <w:rsid w:val="03E37F54"/>
    <w:rsid w:val="03FD2384"/>
    <w:rsid w:val="04061CFF"/>
    <w:rsid w:val="04071455"/>
    <w:rsid w:val="040A1194"/>
    <w:rsid w:val="040A154C"/>
    <w:rsid w:val="040D00EE"/>
    <w:rsid w:val="04184B57"/>
    <w:rsid w:val="04221DEB"/>
    <w:rsid w:val="042913CB"/>
    <w:rsid w:val="042B36BE"/>
    <w:rsid w:val="043C6B17"/>
    <w:rsid w:val="043D09D3"/>
    <w:rsid w:val="043D4E77"/>
    <w:rsid w:val="04402F82"/>
    <w:rsid w:val="04446205"/>
    <w:rsid w:val="044C50BA"/>
    <w:rsid w:val="04510922"/>
    <w:rsid w:val="0453713E"/>
    <w:rsid w:val="04600CCC"/>
    <w:rsid w:val="04606A75"/>
    <w:rsid w:val="046568B9"/>
    <w:rsid w:val="04696D21"/>
    <w:rsid w:val="04707776"/>
    <w:rsid w:val="047F723D"/>
    <w:rsid w:val="048D678B"/>
    <w:rsid w:val="048E122E"/>
    <w:rsid w:val="048E6BF7"/>
    <w:rsid w:val="049267B4"/>
    <w:rsid w:val="04A8437F"/>
    <w:rsid w:val="04AA38CE"/>
    <w:rsid w:val="04B213C1"/>
    <w:rsid w:val="04B673FE"/>
    <w:rsid w:val="04BA0275"/>
    <w:rsid w:val="04BE17E6"/>
    <w:rsid w:val="04BF3660"/>
    <w:rsid w:val="04C335CE"/>
    <w:rsid w:val="04CB792B"/>
    <w:rsid w:val="04CD7CCA"/>
    <w:rsid w:val="04CF5977"/>
    <w:rsid w:val="04D550AF"/>
    <w:rsid w:val="04D74983"/>
    <w:rsid w:val="04DC643E"/>
    <w:rsid w:val="04E02FB3"/>
    <w:rsid w:val="04E21C1B"/>
    <w:rsid w:val="04F33296"/>
    <w:rsid w:val="04F74194"/>
    <w:rsid w:val="04FD1D8B"/>
    <w:rsid w:val="04FE6744"/>
    <w:rsid w:val="05023073"/>
    <w:rsid w:val="05027B01"/>
    <w:rsid w:val="05036470"/>
    <w:rsid w:val="05087233"/>
    <w:rsid w:val="05096B07"/>
    <w:rsid w:val="050D65F7"/>
    <w:rsid w:val="05103D21"/>
    <w:rsid w:val="05130784"/>
    <w:rsid w:val="05191440"/>
    <w:rsid w:val="051E72FC"/>
    <w:rsid w:val="052A53FB"/>
    <w:rsid w:val="052D0A47"/>
    <w:rsid w:val="05332593"/>
    <w:rsid w:val="053B37CA"/>
    <w:rsid w:val="05412745"/>
    <w:rsid w:val="05585B89"/>
    <w:rsid w:val="055A55B4"/>
    <w:rsid w:val="05620A68"/>
    <w:rsid w:val="0564748A"/>
    <w:rsid w:val="056762A9"/>
    <w:rsid w:val="05681A7F"/>
    <w:rsid w:val="05684CA0"/>
    <w:rsid w:val="056A48E5"/>
    <w:rsid w:val="05704DD8"/>
    <w:rsid w:val="05742720"/>
    <w:rsid w:val="05776166"/>
    <w:rsid w:val="057B7A05"/>
    <w:rsid w:val="057F6DC9"/>
    <w:rsid w:val="05824577"/>
    <w:rsid w:val="05852631"/>
    <w:rsid w:val="05886C0F"/>
    <w:rsid w:val="058D51EC"/>
    <w:rsid w:val="059027D0"/>
    <w:rsid w:val="0591547A"/>
    <w:rsid w:val="0594746B"/>
    <w:rsid w:val="05A01219"/>
    <w:rsid w:val="05A96F35"/>
    <w:rsid w:val="05AD242F"/>
    <w:rsid w:val="05AD3936"/>
    <w:rsid w:val="05B41169"/>
    <w:rsid w:val="05C375FE"/>
    <w:rsid w:val="05C60A49"/>
    <w:rsid w:val="05CF0978"/>
    <w:rsid w:val="05CF70AF"/>
    <w:rsid w:val="05D43C2C"/>
    <w:rsid w:val="05D52552"/>
    <w:rsid w:val="05E337FC"/>
    <w:rsid w:val="05E45592"/>
    <w:rsid w:val="05EC26B0"/>
    <w:rsid w:val="05F17CC7"/>
    <w:rsid w:val="05F250EB"/>
    <w:rsid w:val="05F916FC"/>
    <w:rsid w:val="05FB0B46"/>
    <w:rsid w:val="0608269B"/>
    <w:rsid w:val="060957B2"/>
    <w:rsid w:val="060A3E55"/>
    <w:rsid w:val="060E6ACB"/>
    <w:rsid w:val="060F65EC"/>
    <w:rsid w:val="061071FD"/>
    <w:rsid w:val="06110369"/>
    <w:rsid w:val="06111B3B"/>
    <w:rsid w:val="06113122"/>
    <w:rsid w:val="06160AB1"/>
    <w:rsid w:val="0617661D"/>
    <w:rsid w:val="061821C8"/>
    <w:rsid w:val="06185108"/>
    <w:rsid w:val="061F23E5"/>
    <w:rsid w:val="06224324"/>
    <w:rsid w:val="062F259D"/>
    <w:rsid w:val="063876A4"/>
    <w:rsid w:val="063A1D69"/>
    <w:rsid w:val="064508BD"/>
    <w:rsid w:val="06604E4C"/>
    <w:rsid w:val="06671899"/>
    <w:rsid w:val="06712BB6"/>
    <w:rsid w:val="06792119"/>
    <w:rsid w:val="067A13B5"/>
    <w:rsid w:val="067F695B"/>
    <w:rsid w:val="06847A5A"/>
    <w:rsid w:val="068723D9"/>
    <w:rsid w:val="068C534B"/>
    <w:rsid w:val="068C5C42"/>
    <w:rsid w:val="069279F6"/>
    <w:rsid w:val="06986394"/>
    <w:rsid w:val="069A293B"/>
    <w:rsid w:val="069B7255"/>
    <w:rsid w:val="069C3D91"/>
    <w:rsid w:val="069D39AB"/>
    <w:rsid w:val="06A31968"/>
    <w:rsid w:val="06A64F55"/>
    <w:rsid w:val="06A905A2"/>
    <w:rsid w:val="06AB431A"/>
    <w:rsid w:val="06AD496B"/>
    <w:rsid w:val="06B30083"/>
    <w:rsid w:val="06B620F6"/>
    <w:rsid w:val="06C15190"/>
    <w:rsid w:val="06C320D5"/>
    <w:rsid w:val="06C65598"/>
    <w:rsid w:val="06C9323D"/>
    <w:rsid w:val="06CF16E8"/>
    <w:rsid w:val="06CF4373"/>
    <w:rsid w:val="06D118A6"/>
    <w:rsid w:val="06D27809"/>
    <w:rsid w:val="06D51DCB"/>
    <w:rsid w:val="06D7510F"/>
    <w:rsid w:val="06D870D9"/>
    <w:rsid w:val="06E11340"/>
    <w:rsid w:val="06E233FA"/>
    <w:rsid w:val="06E3363B"/>
    <w:rsid w:val="06E67100"/>
    <w:rsid w:val="06F569AE"/>
    <w:rsid w:val="06F757B1"/>
    <w:rsid w:val="06FA01A0"/>
    <w:rsid w:val="06FB1F7F"/>
    <w:rsid w:val="06FB4A51"/>
    <w:rsid w:val="06FD4004"/>
    <w:rsid w:val="0700284C"/>
    <w:rsid w:val="070333EA"/>
    <w:rsid w:val="07043A2A"/>
    <w:rsid w:val="070D62B0"/>
    <w:rsid w:val="07181EDB"/>
    <w:rsid w:val="071A2C30"/>
    <w:rsid w:val="071C309C"/>
    <w:rsid w:val="07222102"/>
    <w:rsid w:val="07277656"/>
    <w:rsid w:val="0728596A"/>
    <w:rsid w:val="072A7934"/>
    <w:rsid w:val="073C31C4"/>
    <w:rsid w:val="07524795"/>
    <w:rsid w:val="0754675F"/>
    <w:rsid w:val="07571DAC"/>
    <w:rsid w:val="075F29D8"/>
    <w:rsid w:val="076170CE"/>
    <w:rsid w:val="07726573"/>
    <w:rsid w:val="07732C73"/>
    <w:rsid w:val="07743210"/>
    <w:rsid w:val="07762B7A"/>
    <w:rsid w:val="077805E5"/>
    <w:rsid w:val="077C4159"/>
    <w:rsid w:val="077C5CB6"/>
    <w:rsid w:val="077E7FA7"/>
    <w:rsid w:val="078B2432"/>
    <w:rsid w:val="078C4E56"/>
    <w:rsid w:val="07943000"/>
    <w:rsid w:val="07955C77"/>
    <w:rsid w:val="07A019A5"/>
    <w:rsid w:val="07A529B5"/>
    <w:rsid w:val="07A80E7B"/>
    <w:rsid w:val="07A875FB"/>
    <w:rsid w:val="07AD07AD"/>
    <w:rsid w:val="07AD2313"/>
    <w:rsid w:val="07C85627"/>
    <w:rsid w:val="07CD52EE"/>
    <w:rsid w:val="07CD7839"/>
    <w:rsid w:val="07DA310E"/>
    <w:rsid w:val="07DB4B1C"/>
    <w:rsid w:val="07DC5543"/>
    <w:rsid w:val="07E94DA7"/>
    <w:rsid w:val="07EA0E72"/>
    <w:rsid w:val="07F76AC4"/>
    <w:rsid w:val="07F910B5"/>
    <w:rsid w:val="07FA2A2F"/>
    <w:rsid w:val="08012DE7"/>
    <w:rsid w:val="08055CAB"/>
    <w:rsid w:val="08061AD4"/>
    <w:rsid w:val="080F387C"/>
    <w:rsid w:val="08122176"/>
    <w:rsid w:val="0813000C"/>
    <w:rsid w:val="0814730F"/>
    <w:rsid w:val="0817488F"/>
    <w:rsid w:val="0822097E"/>
    <w:rsid w:val="08295524"/>
    <w:rsid w:val="0837398B"/>
    <w:rsid w:val="08380DA7"/>
    <w:rsid w:val="08404F36"/>
    <w:rsid w:val="08410CBA"/>
    <w:rsid w:val="0842480A"/>
    <w:rsid w:val="08430582"/>
    <w:rsid w:val="086230AE"/>
    <w:rsid w:val="086717EE"/>
    <w:rsid w:val="0873533A"/>
    <w:rsid w:val="08787348"/>
    <w:rsid w:val="087C528E"/>
    <w:rsid w:val="087D7F38"/>
    <w:rsid w:val="0884149B"/>
    <w:rsid w:val="088C1F29"/>
    <w:rsid w:val="089B59F3"/>
    <w:rsid w:val="08AC0898"/>
    <w:rsid w:val="08AC2058"/>
    <w:rsid w:val="08B66394"/>
    <w:rsid w:val="08D13DE0"/>
    <w:rsid w:val="08D30F11"/>
    <w:rsid w:val="08D37D58"/>
    <w:rsid w:val="08D54A04"/>
    <w:rsid w:val="08D62FD8"/>
    <w:rsid w:val="08DD037C"/>
    <w:rsid w:val="08E41D65"/>
    <w:rsid w:val="08E45F57"/>
    <w:rsid w:val="08E51639"/>
    <w:rsid w:val="08E76D79"/>
    <w:rsid w:val="08FD4BD5"/>
    <w:rsid w:val="08FF26FB"/>
    <w:rsid w:val="09023F99"/>
    <w:rsid w:val="09047D11"/>
    <w:rsid w:val="090D370E"/>
    <w:rsid w:val="090E293E"/>
    <w:rsid w:val="09153CCC"/>
    <w:rsid w:val="0918561F"/>
    <w:rsid w:val="091D0DD3"/>
    <w:rsid w:val="091F291D"/>
    <w:rsid w:val="0920650C"/>
    <w:rsid w:val="092B34F0"/>
    <w:rsid w:val="09371E95"/>
    <w:rsid w:val="09381F46"/>
    <w:rsid w:val="093E76C7"/>
    <w:rsid w:val="09474723"/>
    <w:rsid w:val="094D1BA9"/>
    <w:rsid w:val="095721B5"/>
    <w:rsid w:val="0958005D"/>
    <w:rsid w:val="09581E0B"/>
    <w:rsid w:val="09593312"/>
    <w:rsid w:val="09594501"/>
    <w:rsid w:val="095C7DBD"/>
    <w:rsid w:val="095E4137"/>
    <w:rsid w:val="095F763D"/>
    <w:rsid w:val="09644C54"/>
    <w:rsid w:val="09645320"/>
    <w:rsid w:val="09690471"/>
    <w:rsid w:val="097218E4"/>
    <w:rsid w:val="097277CF"/>
    <w:rsid w:val="09743BAB"/>
    <w:rsid w:val="097924AD"/>
    <w:rsid w:val="09826059"/>
    <w:rsid w:val="09840E52"/>
    <w:rsid w:val="09880942"/>
    <w:rsid w:val="098828CB"/>
    <w:rsid w:val="098D5F59"/>
    <w:rsid w:val="09AE19EC"/>
    <w:rsid w:val="09BB1BFF"/>
    <w:rsid w:val="09C37BCC"/>
    <w:rsid w:val="09CB04FA"/>
    <w:rsid w:val="09CD27F9"/>
    <w:rsid w:val="09CF644B"/>
    <w:rsid w:val="09D27E0F"/>
    <w:rsid w:val="09D56A08"/>
    <w:rsid w:val="09DD4F0E"/>
    <w:rsid w:val="09DF42DA"/>
    <w:rsid w:val="09E52755"/>
    <w:rsid w:val="09EB3182"/>
    <w:rsid w:val="09F204B1"/>
    <w:rsid w:val="09F45FD8"/>
    <w:rsid w:val="09F873A3"/>
    <w:rsid w:val="0A025C68"/>
    <w:rsid w:val="0A026946"/>
    <w:rsid w:val="0A0A75A9"/>
    <w:rsid w:val="0A12530B"/>
    <w:rsid w:val="0A1641A0"/>
    <w:rsid w:val="0A165F4E"/>
    <w:rsid w:val="0A19060D"/>
    <w:rsid w:val="0A20096D"/>
    <w:rsid w:val="0A2166A1"/>
    <w:rsid w:val="0A24581E"/>
    <w:rsid w:val="0A326B00"/>
    <w:rsid w:val="0A344626"/>
    <w:rsid w:val="0A353219"/>
    <w:rsid w:val="0A36039E"/>
    <w:rsid w:val="0A374116"/>
    <w:rsid w:val="0A391C3C"/>
    <w:rsid w:val="0A3960E0"/>
    <w:rsid w:val="0A3A058F"/>
    <w:rsid w:val="0A3C03D0"/>
    <w:rsid w:val="0A411188"/>
    <w:rsid w:val="0A437BD2"/>
    <w:rsid w:val="0A4427FB"/>
    <w:rsid w:val="0A4D56E8"/>
    <w:rsid w:val="0A542913"/>
    <w:rsid w:val="0A5D642E"/>
    <w:rsid w:val="0A621193"/>
    <w:rsid w:val="0A702F65"/>
    <w:rsid w:val="0A7113D6"/>
    <w:rsid w:val="0A717628"/>
    <w:rsid w:val="0A7942BD"/>
    <w:rsid w:val="0A9907D2"/>
    <w:rsid w:val="0A9F201D"/>
    <w:rsid w:val="0AA55524"/>
    <w:rsid w:val="0AA94190"/>
    <w:rsid w:val="0AB200CC"/>
    <w:rsid w:val="0AC37E6F"/>
    <w:rsid w:val="0AC77CAE"/>
    <w:rsid w:val="0AC91212"/>
    <w:rsid w:val="0ACA75C2"/>
    <w:rsid w:val="0AE14C72"/>
    <w:rsid w:val="0AE778EA"/>
    <w:rsid w:val="0AE93662"/>
    <w:rsid w:val="0AEA2F37"/>
    <w:rsid w:val="0AF0679F"/>
    <w:rsid w:val="0AF3628F"/>
    <w:rsid w:val="0AFB1280"/>
    <w:rsid w:val="0B07049D"/>
    <w:rsid w:val="0B0C55A3"/>
    <w:rsid w:val="0B0F299D"/>
    <w:rsid w:val="0B181963"/>
    <w:rsid w:val="0B1C2141"/>
    <w:rsid w:val="0B226B74"/>
    <w:rsid w:val="0B2A6BD7"/>
    <w:rsid w:val="0B4B4C8C"/>
    <w:rsid w:val="0B5058FD"/>
    <w:rsid w:val="0B516BC0"/>
    <w:rsid w:val="0B5379F5"/>
    <w:rsid w:val="0B5807E8"/>
    <w:rsid w:val="0B5810FF"/>
    <w:rsid w:val="0B5B4F02"/>
    <w:rsid w:val="0B6D4294"/>
    <w:rsid w:val="0B705B32"/>
    <w:rsid w:val="0B73117E"/>
    <w:rsid w:val="0B7B446F"/>
    <w:rsid w:val="0B7C44D7"/>
    <w:rsid w:val="0B7D3DAB"/>
    <w:rsid w:val="0B8503B4"/>
    <w:rsid w:val="0B882E7B"/>
    <w:rsid w:val="0B8C3FEE"/>
    <w:rsid w:val="0B9050AF"/>
    <w:rsid w:val="0B931032"/>
    <w:rsid w:val="0B951AC8"/>
    <w:rsid w:val="0B9730BE"/>
    <w:rsid w:val="0B9824CB"/>
    <w:rsid w:val="0B9A1EFF"/>
    <w:rsid w:val="0B9A7DEB"/>
    <w:rsid w:val="0B9C3E15"/>
    <w:rsid w:val="0B9F3D21"/>
    <w:rsid w:val="0BA02342"/>
    <w:rsid w:val="0BA650B0"/>
    <w:rsid w:val="0BA9152D"/>
    <w:rsid w:val="0BAA52EB"/>
    <w:rsid w:val="0BAD7490"/>
    <w:rsid w:val="0BB377CC"/>
    <w:rsid w:val="0BB652E5"/>
    <w:rsid w:val="0BBC50B8"/>
    <w:rsid w:val="0BC40631"/>
    <w:rsid w:val="0BCA3494"/>
    <w:rsid w:val="0BCD4D32"/>
    <w:rsid w:val="0BCF0801"/>
    <w:rsid w:val="0BDA6C69"/>
    <w:rsid w:val="0BDF6813"/>
    <w:rsid w:val="0BE20F31"/>
    <w:rsid w:val="0BEB51B8"/>
    <w:rsid w:val="0BEC237C"/>
    <w:rsid w:val="0BF00A21"/>
    <w:rsid w:val="0BF2609D"/>
    <w:rsid w:val="0BFB189F"/>
    <w:rsid w:val="0C035019"/>
    <w:rsid w:val="0C060DB1"/>
    <w:rsid w:val="0C090CF1"/>
    <w:rsid w:val="0C0A7D34"/>
    <w:rsid w:val="0C0B585A"/>
    <w:rsid w:val="0C107733"/>
    <w:rsid w:val="0C193AD3"/>
    <w:rsid w:val="0C1B311F"/>
    <w:rsid w:val="0C1E1B49"/>
    <w:rsid w:val="0C24331B"/>
    <w:rsid w:val="0C2D6147"/>
    <w:rsid w:val="0C373EA7"/>
    <w:rsid w:val="0C3C3C66"/>
    <w:rsid w:val="0C3C4AD2"/>
    <w:rsid w:val="0C467ED1"/>
    <w:rsid w:val="0C566AD6"/>
    <w:rsid w:val="0C5761EF"/>
    <w:rsid w:val="0C5B0590"/>
    <w:rsid w:val="0C5E1E2E"/>
    <w:rsid w:val="0C5E598A"/>
    <w:rsid w:val="0C692FCE"/>
    <w:rsid w:val="0C762CD4"/>
    <w:rsid w:val="0C817A73"/>
    <w:rsid w:val="0C8573BB"/>
    <w:rsid w:val="0C886EAB"/>
    <w:rsid w:val="0C8F3D96"/>
    <w:rsid w:val="0C992E66"/>
    <w:rsid w:val="0C9A039A"/>
    <w:rsid w:val="0C9B6797"/>
    <w:rsid w:val="0CA06FE5"/>
    <w:rsid w:val="0CA37841"/>
    <w:rsid w:val="0CAA7BA7"/>
    <w:rsid w:val="0CAD1585"/>
    <w:rsid w:val="0CAD1596"/>
    <w:rsid w:val="0CAF61E6"/>
    <w:rsid w:val="0CB101B0"/>
    <w:rsid w:val="0CB80F31"/>
    <w:rsid w:val="0CB8153E"/>
    <w:rsid w:val="0CC00843"/>
    <w:rsid w:val="0CC44840"/>
    <w:rsid w:val="0CC514ED"/>
    <w:rsid w:val="0CC84D8D"/>
    <w:rsid w:val="0CCA5DFB"/>
    <w:rsid w:val="0CCC66EA"/>
    <w:rsid w:val="0CD357F4"/>
    <w:rsid w:val="0CD4204B"/>
    <w:rsid w:val="0CE171A4"/>
    <w:rsid w:val="0CEA100E"/>
    <w:rsid w:val="0CED4980"/>
    <w:rsid w:val="0CF46A23"/>
    <w:rsid w:val="0CF84031"/>
    <w:rsid w:val="0CFB767D"/>
    <w:rsid w:val="0CFE2CC9"/>
    <w:rsid w:val="0D004C93"/>
    <w:rsid w:val="0D074EB0"/>
    <w:rsid w:val="0D076022"/>
    <w:rsid w:val="0D104B48"/>
    <w:rsid w:val="0D144FFA"/>
    <w:rsid w:val="0D1F68B9"/>
    <w:rsid w:val="0D2070E4"/>
    <w:rsid w:val="0D272220"/>
    <w:rsid w:val="0D293BB0"/>
    <w:rsid w:val="0D2C59C1"/>
    <w:rsid w:val="0D306AF8"/>
    <w:rsid w:val="0D3131A8"/>
    <w:rsid w:val="0D41564C"/>
    <w:rsid w:val="0D447276"/>
    <w:rsid w:val="0D4624B0"/>
    <w:rsid w:val="0D4903E8"/>
    <w:rsid w:val="0D490DFB"/>
    <w:rsid w:val="0D533030"/>
    <w:rsid w:val="0D534B33"/>
    <w:rsid w:val="0D582DA7"/>
    <w:rsid w:val="0D5E20F7"/>
    <w:rsid w:val="0D645222"/>
    <w:rsid w:val="0D651295"/>
    <w:rsid w:val="0D6C2329"/>
    <w:rsid w:val="0D6E7E4F"/>
    <w:rsid w:val="0D6F130D"/>
    <w:rsid w:val="0D7C256C"/>
    <w:rsid w:val="0D805583"/>
    <w:rsid w:val="0D8633EB"/>
    <w:rsid w:val="0D8A51D6"/>
    <w:rsid w:val="0D8B0A01"/>
    <w:rsid w:val="0D8E6E37"/>
    <w:rsid w:val="0D950E28"/>
    <w:rsid w:val="0D9F162E"/>
    <w:rsid w:val="0DA17CE5"/>
    <w:rsid w:val="0DA73361"/>
    <w:rsid w:val="0DA769D6"/>
    <w:rsid w:val="0DAE3C06"/>
    <w:rsid w:val="0DB5473A"/>
    <w:rsid w:val="0DB677E5"/>
    <w:rsid w:val="0DB86020"/>
    <w:rsid w:val="0DC0343B"/>
    <w:rsid w:val="0DD15F5C"/>
    <w:rsid w:val="0DDF214F"/>
    <w:rsid w:val="0DE11228"/>
    <w:rsid w:val="0DE16B5D"/>
    <w:rsid w:val="0DFF4F4B"/>
    <w:rsid w:val="0E0D1416"/>
    <w:rsid w:val="0E17781D"/>
    <w:rsid w:val="0E1F1149"/>
    <w:rsid w:val="0E222E67"/>
    <w:rsid w:val="0E27744E"/>
    <w:rsid w:val="0E365F26"/>
    <w:rsid w:val="0E4704FD"/>
    <w:rsid w:val="0E477E59"/>
    <w:rsid w:val="0E5B43CB"/>
    <w:rsid w:val="0E6059EA"/>
    <w:rsid w:val="0E6F7988"/>
    <w:rsid w:val="0E7224F8"/>
    <w:rsid w:val="0E770F85"/>
    <w:rsid w:val="0E7B4DC7"/>
    <w:rsid w:val="0E7E3EE9"/>
    <w:rsid w:val="0E8611C8"/>
    <w:rsid w:val="0E962F45"/>
    <w:rsid w:val="0E9658AF"/>
    <w:rsid w:val="0E982171"/>
    <w:rsid w:val="0E990EFC"/>
    <w:rsid w:val="0EA25910"/>
    <w:rsid w:val="0EA707C7"/>
    <w:rsid w:val="0EAA4EB7"/>
    <w:rsid w:val="0EAC1011"/>
    <w:rsid w:val="0EB9159E"/>
    <w:rsid w:val="0EC3241C"/>
    <w:rsid w:val="0ECA7307"/>
    <w:rsid w:val="0ECB7C45"/>
    <w:rsid w:val="0ECF0C53"/>
    <w:rsid w:val="0EDE2DB2"/>
    <w:rsid w:val="0EE35051"/>
    <w:rsid w:val="0EE86CEF"/>
    <w:rsid w:val="0EEE7499"/>
    <w:rsid w:val="0EF2086D"/>
    <w:rsid w:val="0EFA0136"/>
    <w:rsid w:val="0EFE7BB2"/>
    <w:rsid w:val="0F032819"/>
    <w:rsid w:val="0F0E18EA"/>
    <w:rsid w:val="0F135152"/>
    <w:rsid w:val="0F135482"/>
    <w:rsid w:val="0F191FB5"/>
    <w:rsid w:val="0F232F86"/>
    <w:rsid w:val="0F284331"/>
    <w:rsid w:val="0F2D6FAF"/>
    <w:rsid w:val="0F38549C"/>
    <w:rsid w:val="0F3A0931"/>
    <w:rsid w:val="0F3F12EB"/>
    <w:rsid w:val="0F406560"/>
    <w:rsid w:val="0F436002"/>
    <w:rsid w:val="0F532AB2"/>
    <w:rsid w:val="0F5372FC"/>
    <w:rsid w:val="0F672DA8"/>
    <w:rsid w:val="0F694D72"/>
    <w:rsid w:val="0F696B20"/>
    <w:rsid w:val="0F6F70A0"/>
    <w:rsid w:val="0F746899"/>
    <w:rsid w:val="0F753717"/>
    <w:rsid w:val="0F76748F"/>
    <w:rsid w:val="0F827BE2"/>
    <w:rsid w:val="0F83023A"/>
    <w:rsid w:val="0F851480"/>
    <w:rsid w:val="0F866C64"/>
    <w:rsid w:val="0F87344A"/>
    <w:rsid w:val="0F8E2BAB"/>
    <w:rsid w:val="0F8E5EF7"/>
    <w:rsid w:val="0F900551"/>
    <w:rsid w:val="0F904EC3"/>
    <w:rsid w:val="0F955B67"/>
    <w:rsid w:val="0F975694"/>
    <w:rsid w:val="0F9F4517"/>
    <w:rsid w:val="0FA2765C"/>
    <w:rsid w:val="0FA7589A"/>
    <w:rsid w:val="0FA77648"/>
    <w:rsid w:val="0FA80361"/>
    <w:rsid w:val="0FC1695C"/>
    <w:rsid w:val="0FE64614"/>
    <w:rsid w:val="0FEB39D9"/>
    <w:rsid w:val="0FEB3DCE"/>
    <w:rsid w:val="0FF30ADF"/>
    <w:rsid w:val="0FF94348"/>
    <w:rsid w:val="0FFB693A"/>
    <w:rsid w:val="100131FC"/>
    <w:rsid w:val="100625C1"/>
    <w:rsid w:val="10150A56"/>
    <w:rsid w:val="101848D7"/>
    <w:rsid w:val="101F788B"/>
    <w:rsid w:val="10226C56"/>
    <w:rsid w:val="102313C5"/>
    <w:rsid w:val="10242AD1"/>
    <w:rsid w:val="10337B4B"/>
    <w:rsid w:val="103C2486"/>
    <w:rsid w:val="10466E02"/>
    <w:rsid w:val="104A565C"/>
    <w:rsid w:val="104E486C"/>
    <w:rsid w:val="105E661A"/>
    <w:rsid w:val="10615A49"/>
    <w:rsid w:val="10666866"/>
    <w:rsid w:val="10675755"/>
    <w:rsid w:val="10686DD7"/>
    <w:rsid w:val="1072169B"/>
    <w:rsid w:val="1075361F"/>
    <w:rsid w:val="107835D8"/>
    <w:rsid w:val="107C0AD5"/>
    <w:rsid w:val="10863702"/>
    <w:rsid w:val="108F0808"/>
    <w:rsid w:val="1090632E"/>
    <w:rsid w:val="109160FC"/>
    <w:rsid w:val="10937656"/>
    <w:rsid w:val="10953945"/>
    <w:rsid w:val="109D1177"/>
    <w:rsid w:val="10A73DA4"/>
    <w:rsid w:val="10AE5D71"/>
    <w:rsid w:val="10B169D0"/>
    <w:rsid w:val="10B4026F"/>
    <w:rsid w:val="10B507A3"/>
    <w:rsid w:val="10BC5375"/>
    <w:rsid w:val="10BD4364"/>
    <w:rsid w:val="10C13168"/>
    <w:rsid w:val="10C52F57"/>
    <w:rsid w:val="10C761F4"/>
    <w:rsid w:val="10CA40A8"/>
    <w:rsid w:val="10D02DA6"/>
    <w:rsid w:val="10D120CC"/>
    <w:rsid w:val="10DB3A4D"/>
    <w:rsid w:val="10DD1655"/>
    <w:rsid w:val="10E103FD"/>
    <w:rsid w:val="10F92125"/>
    <w:rsid w:val="1102722C"/>
    <w:rsid w:val="110F2CF1"/>
    <w:rsid w:val="11131439"/>
    <w:rsid w:val="11196324"/>
    <w:rsid w:val="11230F50"/>
    <w:rsid w:val="1123671F"/>
    <w:rsid w:val="11252F1A"/>
    <w:rsid w:val="112B7251"/>
    <w:rsid w:val="112E7AA6"/>
    <w:rsid w:val="112F0D5E"/>
    <w:rsid w:val="11305278"/>
    <w:rsid w:val="1132561E"/>
    <w:rsid w:val="113768E4"/>
    <w:rsid w:val="113E5D8A"/>
    <w:rsid w:val="11427629"/>
    <w:rsid w:val="114D147C"/>
    <w:rsid w:val="114F1D45"/>
    <w:rsid w:val="11576A00"/>
    <w:rsid w:val="115B409D"/>
    <w:rsid w:val="11602D5A"/>
    <w:rsid w:val="116D7D5F"/>
    <w:rsid w:val="117076D0"/>
    <w:rsid w:val="117479FE"/>
    <w:rsid w:val="11755C50"/>
    <w:rsid w:val="11775B80"/>
    <w:rsid w:val="118063A3"/>
    <w:rsid w:val="11806B2A"/>
    <w:rsid w:val="11823EC9"/>
    <w:rsid w:val="118D733C"/>
    <w:rsid w:val="11927E9F"/>
    <w:rsid w:val="119C322D"/>
    <w:rsid w:val="119D6F55"/>
    <w:rsid w:val="11A03F81"/>
    <w:rsid w:val="11A6277D"/>
    <w:rsid w:val="11A90D38"/>
    <w:rsid w:val="11AF3F8B"/>
    <w:rsid w:val="11B5604C"/>
    <w:rsid w:val="11B92411"/>
    <w:rsid w:val="11BC1689"/>
    <w:rsid w:val="11C03175"/>
    <w:rsid w:val="11C268CC"/>
    <w:rsid w:val="11C6028A"/>
    <w:rsid w:val="11CC7C14"/>
    <w:rsid w:val="11CE710E"/>
    <w:rsid w:val="11D434DA"/>
    <w:rsid w:val="11D436D2"/>
    <w:rsid w:val="11D566EF"/>
    <w:rsid w:val="11D72467"/>
    <w:rsid w:val="11DF131B"/>
    <w:rsid w:val="11DF1890"/>
    <w:rsid w:val="11E24C8A"/>
    <w:rsid w:val="11E5302C"/>
    <w:rsid w:val="11EE5A02"/>
    <w:rsid w:val="11EF36A1"/>
    <w:rsid w:val="11EF619C"/>
    <w:rsid w:val="11F1104F"/>
    <w:rsid w:val="11F33019"/>
    <w:rsid w:val="11FA6155"/>
    <w:rsid w:val="120C3F36"/>
    <w:rsid w:val="120C7218"/>
    <w:rsid w:val="1211524D"/>
    <w:rsid w:val="121216F1"/>
    <w:rsid w:val="122136E2"/>
    <w:rsid w:val="122B4718"/>
    <w:rsid w:val="12372F05"/>
    <w:rsid w:val="12390C8A"/>
    <w:rsid w:val="123A47A4"/>
    <w:rsid w:val="123C49C0"/>
    <w:rsid w:val="123E008D"/>
    <w:rsid w:val="124307F1"/>
    <w:rsid w:val="12437AFC"/>
    <w:rsid w:val="12494181"/>
    <w:rsid w:val="124F11A4"/>
    <w:rsid w:val="12521AED"/>
    <w:rsid w:val="125646EF"/>
    <w:rsid w:val="125C0BBE"/>
    <w:rsid w:val="125E66E4"/>
    <w:rsid w:val="12601FB5"/>
    <w:rsid w:val="126364CD"/>
    <w:rsid w:val="12641821"/>
    <w:rsid w:val="1266144C"/>
    <w:rsid w:val="12665599"/>
    <w:rsid w:val="126F7460"/>
    <w:rsid w:val="127001C5"/>
    <w:rsid w:val="12701C16"/>
    <w:rsid w:val="12751C80"/>
    <w:rsid w:val="12755533"/>
    <w:rsid w:val="12781F84"/>
    <w:rsid w:val="1283614B"/>
    <w:rsid w:val="12855AA9"/>
    <w:rsid w:val="12886152"/>
    <w:rsid w:val="128B14A3"/>
    <w:rsid w:val="128F4AEF"/>
    <w:rsid w:val="12971BF6"/>
    <w:rsid w:val="12993BC0"/>
    <w:rsid w:val="129E46C6"/>
    <w:rsid w:val="12A00C1D"/>
    <w:rsid w:val="12A204B1"/>
    <w:rsid w:val="12A32694"/>
    <w:rsid w:val="12A460C1"/>
    <w:rsid w:val="12AA1929"/>
    <w:rsid w:val="12AB3E00"/>
    <w:rsid w:val="12AD1419"/>
    <w:rsid w:val="12B77FA2"/>
    <w:rsid w:val="12B941B2"/>
    <w:rsid w:val="12B965D6"/>
    <w:rsid w:val="12BB58E4"/>
    <w:rsid w:val="12C2066C"/>
    <w:rsid w:val="12C34799"/>
    <w:rsid w:val="12C41BCF"/>
    <w:rsid w:val="12C45042"/>
    <w:rsid w:val="12C549B5"/>
    <w:rsid w:val="12C7072D"/>
    <w:rsid w:val="12CC7AF2"/>
    <w:rsid w:val="12CD73E7"/>
    <w:rsid w:val="12CF37C1"/>
    <w:rsid w:val="12D06EB6"/>
    <w:rsid w:val="12D67D8B"/>
    <w:rsid w:val="12D74D09"/>
    <w:rsid w:val="12D9361E"/>
    <w:rsid w:val="12DA3707"/>
    <w:rsid w:val="12E12E71"/>
    <w:rsid w:val="12E143B9"/>
    <w:rsid w:val="12E16287"/>
    <w:rsid w:val="12EF5F58"/>
    <w:rsid w:val="12F2235A"/>
    <w:rsid w:val="12F232D0"/>
    <w:rsid w:val="12F62DC0"/>
    <w:rsid w:val="12F9465F"/>
    <w:rsid w:val="12FB03FF"/>
    <w:rsid w:val="1305283A"/>
    <w:rsid w:val="13082AF4"/>
    <w:rsid w:val="130864BB"/>
    <w:rsid w:val="130F5F42"/>
    <w:rsid w:val="13143247"/>
    <w:rsid w:val="13160D6D"/>
    <w:rsid w:val="131D6A57"/>
    <w:rsid w:val="13201BEB"/>
    <w:rsid w:val="13217712"/>
    <w:rsid w:val="1323348A"/>
    <w:rsid w:val="13241132"/>
    <w:rsid w:val="1337482A"/>
    <w:rsid w:val="13392CAD"/>
    <w:rsid w:val="13451652"/>
    <w:rsid w:val="1347361C"/>
    <w:rsid w:val="134B707A"/>
    <w:rsid w:val="13517FF7"/>
    <w:rsid w:val="13526A62"/>
    <w:rsid w:val="13547AE7"/>
    <w:rsid w:val="135846F1"/>
    <w:rsid w:val="13596822"/>
    <w:rsid w:val="136441CE"/>
    <w:rsid w:val="136E5E16"/>
    <w:rsid w:val="13715357"/>
    <w:rsid w:val="137839F5"/>
    <w:rsid w:val="137A3E89"/>
    <w:rsid w:val="137B1F0E"/>
    <w:rsid w:val="13875E2C"/>
    <w:rsid w:val="1393476A"/>
    <w:rsid w:val="13944443"/>
    <w:rsid w:val="13954387"/>
    <w:rsid w:val="13982AF5"/>
    <w:rsid w:val="139A439A"/>
    <w:rsid w:val="13A46379"/>
    <w:rsid w:val="13B50586"/>
    <w:rsid w:val="13B9148C"/>
    <w:rsid w:val="13CB7DA9"/>
    <w:rsid w:val="13D35879"/>
    <w:rsid w:val="13D57D7E"/>
    <w:rsid w:val="13E65A9D"/>
    <w:rsid w:val="13E744B7"/>
    <w:rsid w:val="13E9022F"/>
    <w:rsid w:val="13E91193"/>
    <w:rsid w:val="13EE0E10"/>
    <w:rsid w:val="13F05A62"/>
    <w:rsid w:val="13FB7F63"/>
    <w:rsid w:val="140118B9"/>
    <w:rsid w:val="140137CB"/>
    <w:rsid w:val="140432BB"/>
    <w:rsid w:val="14095259"/>
    <w:rsid w:val="14117786"/>
    <w:rsid w:val="141337DD"/>
    <w:rsid w:val="141352AC"/>
    <w:rsid w:val="141B23B3"/>
    <w:rsid w:val="141F1EA3"/>
    <w:rsid w:val="14213FC1"/>
    <w:rsid w:val="14221993"/>
    <w:rsid w:val="142238D9"/>
    <w:rsid w:val="142A633D"/>
    <w:rsid w:val="1446765F"/>
    <w:rsid w:val="144933C4"/>
    <w:rsid w:val="14496F20"/>
    <w:rsid w:val="144C629F"/>
    <w:rsid w:val="144E09DA"/>
    <w:rsid w:val="145204CA"/>
    <w:rsid w:val="145C01B3"/>
    <w:rsid w:val="145E0C1D"/>
    <w:rsid w:val="1461426A"/>
    <w:rsid w:val="14667F10"/>
    <w:rsid w:val="14681A9C"/>
    <w:rsid w:val="146A4A81"/>
    <w:rsid w:val="146F2E2A"/>
    <w:rsid w:val="14795A57"/>
    <w:rsid w:val="147A17CF"/>
    <w:rsid w:val="147C2F08"/>
    <w:rsid w:val="147C5547"/>
    <w:rsid w:val="14847F58"/>
    <w:rsid w:val="1491707F"/>
    <w:rsid w:val="14917D67"/>
    <w:rsid w:val="1496453C"/>
    <w:rsid w:val="1497412F"/>
    <w:rsid w:val="149A230F"/>
    <w:rsid w:val="14A423A8"/>
    <w:rsid w:val="14B051F1"/>
    <w:rsid w:val="14BC3B96"/>
    <w:rsid w:val="14C26DEA"/>
    <w:rsid w:val="14C36CD2"/>
    <w:rsid w:val="14C842E9"/>
    <w:rsid w:val="14CB202B"/>
    <w:rsid w:val="14D42C8D"/>
    <w:rsid w:val="14E97070"/>
    <w:rsid w:val="14EA425F"/>
    <w:rsid w:val="14EE16F7"/>
    <w:rsid w:val="14F43330"/>
    <w:rsid w:val="14F612E8"/>
    <w:rsid w:val="14F81376"/>
    <w:rsid w:val="1507223F"/>
    <w:rsid w:val="15182C82"/>
    <w:rsid w:val="1519695B"/>
    <w:rsid w:val="151A019A"/>
    <w:rsid w:val="15284D87"/>
    <w:rsid w:val="152865CA"/>
    <w:rsid w:val="15363948"/>
    <w:rsid w:val="153D358B"/>
    <w:rsid w:val="15475B55"/>
    <w:rsid w:val="15480729"/>
    <w:rsid w:val="154C316C"/>
    <w:rsid w:val="15543DCE"/>
    <w:rsid w:val="156A01D4"/>
    <w:rsid w:val="156B7CCE"/>
    <w:rsid w:val="156F7D23"/>
    <w:rsid w:val="15716961"/>
    <w:rsid w:val="15720725"/>
    <w:rsid w:val="157D7E57"/>
    <w:rsid w:val="15837ABA"/>
    <w:rsid w:val="158B41A9"/>
    <w:rsid w:val="159031C0"/>
    <w:rsid w:val="159529BE"/>
    <w:rsid w:val="159643E7"/>
    <w:rsid w:val="15A03E6A"/>
    <w:rsid w:val="15AA7E92"/>
    <w:rsid w:val="15AF0CE0"/>
    <w:rsid w:val="15B35F47"/>
    <w:rsid w:val="15B663D9"/>
    <w:rsid w:val="15C20B2F"/>
    <w:rsid w:val="15C41602"/>
    <w:rsid w:val="15C60095"/>
    <w:rsid w:val="15C7584D"/>
    <w:rsid w:val="15CE592F"/>
    <w:rsid w:val="15DB44F0"/>
    <w:rsid w:val="15E04F64"/>
    <w:rsid w:val="15E05662"/>
    <w:rsid w:val="15E0577B"/>
    <w:rsid w:val="15E1262B"/>
    <w:rsid w:val="15E230ED"/>
    <w:rsid w:val="15E44755"/>
    <w:rsid w:val="15E46F00"/>
    <w:rsid w:val="15EB2E27"/>
    <w:rsid w:val="15F61D5B"/>
    <w:rsid w:val="15F639F6"/>
    <w:rsid w:val="15F66C34"/>
    <w:rsid w:val="15FC33A8"/>
    <w:rsid w:val="15FC4D21"/>
    <w:rsid w:val="15FD6214"/>
    <w:rsid w:val="15FD7FC2"/>
    <w:rsid w:val="16005D04"/>
    <w:rsid w:val="16013F56"/>
    <w:rsid w:val="160144C6"/>
    <w:rsid w:val="1602382A"/>
    <w:rsid w:val="16137402"/>
    <w:rsid w:val="161658B7"/>
    <w:rsid w:val="161672D6"/>
    <w:rsid w:val="16322361"/>
    <w:rsid w:val="163B0AEA"/>
    <w:rsid w:val="163B24B4"/>
    <w:rsid w:val="16430A9D"/>
    <w:rsid w:val="1648656A"/>
    <w:rsid w:val="164D0F49"/>
    <w:rsid w:val="164E3008"/>
    <w:rsid w:val="16505A06"/>
    <w:rsid w:val="165C7A79"/>
    <w:rsid w:val="165F0860"/>
    <w:rsid w:val="166B13D0"/>
    <w:rsid w:val="166B7621"/>
    <w:rsid w:val="16750D0D"/>
    <w:rsid w:val="16772F40"/>
    <w:rsid w:val="167B56F1"/>
    <w:rsid w:val="167E55A7"/>
    <w:rsid w:val="16816E45"/>
    <w:rsid w:val="16822C24"/>
    <w:rsid w:val="168A4129"/>
    <w:rsid w:val="16921052"/>
    <w:rsid w:val="16AA7436"/>
    <w:rsid w:val="16AE65B5"/>
    <w:rsid w:val="16B95B03"/>
    <w:rsid w:val="16C62AAA"/>
    <w:rsid w:val="16C75669"/>
    <w:rsid w:val="16CB4564"/>
    <w:rsid w:val="16CB7A76"/>
    <w:rsid w:val="16D52704"/>
    <w:rsid w:val="16D72F09"/>
    <w:rsid w:val="16DD5750"/>
    <w:rsid w:val="16DE01E3"/>
    <w:rsid w:val="16DE7DF3"/>
    <w:rsid w:val="16EF2001"/>
    <w:rsid w:val="16F373E3"/>
    <w:rsid w:val="16F969DB"/>
    <w:rsid w:val="16FA4271"/>
    <w:rsid w:val="16FB14FA"/>
    <w:rsid w:val="17032334"/>
    <w:rsid w:val="170867EA"/>
    <w:rsid w:val="170A0BE8"/>
    <w:rsid w:val="1711641B"/>
    <w:rsid w:val="17125B50"/>
    <w:rsid w:val="1714268F"/>
    <w:rsid w:val="17207440"/>
    <w:rsid w:val="172720E8"/>
    <w:rsid w:val="172A5A87"/>
    <w:rsid w:val="172B408E"/>
    <w:rsid w:val="172D2B29"/>
    <w:rsid w:val="174329DC"/>
    <w:rsid w:val="17473CDD"/>
    <w:rsid w:val="174953E5"/>
    <w:rsid w:val="174F484D"/>
    <w:rsid w:val="175207E1"/>
    <w:rsid w:val="177408DD"/>
    <w:rsid w:val="1781192F"/>
    <w:rsid w:val="178444D4"/>
    <w:rsid w:val="178609E0"/>
    <w:rsid w:val="17862093"/>
    <w:rsid w:val="178C472F"/>
    <w:rsid w:val="1792423C"/>
    <w:rsid w:val="179901BE"/>
    <w:rsid w:val="17A10E21"/>
    <w:rsid w:val="17A22A5A"/>
    <w:rsid w:val="17A54DB5"/>
    <w:rsid w:val="17A577F9"/>
    <w:rsid w:val="17AE61A2"/>
    <w:rsid w:val="17B172B6"/>
    <w:rsid w:val="17B8748A"/>
    <w:rsid w:val="17BD0F01"/>
    <w:rsid w:val="17C30BDC"/>
    <w:rsid w:val="17CB7654"/>
    <w:rsid w:val="17D82A95"/>
    <w:rsid w:val="17DA23D4"/>
    <w:rsid w:val="17DB74D3"/>
    <w:rsid w:val="17E01949"/>
    <w:rsid w:val="17E1374A"/>
    <w:rsid w:val="17E27457"/>
    <w:rsid w:val="17EF03A4"/>
    <w:rsid w:val="18003D99"/>
    <w:rsid w:val="18025D64"/>
    <w:rsid w:val="18185587"/>
    <w:rsid w:val="181C16C5"/>
    <w:rsid w:val="181C294C"/>
    <w:rsid w:val="181F6915"/>
    <w:rsid w:val="1824217E"/>
    <w:rsid w:val="182E0907"/>
    <w:rsid w:val="18376899"/>
    <w:rsid w:val="183A72AB"/>
    <w:rsid w:val="18474545"/>
    <w:rsid w:val="18477A39"/>
    <w:rsid w:val="18477C1A"/>
    <w:rsid w:val="184C5285"/>
    <w:rsid w:val="184D614C"/>
    <w:rsid w:val="184E0181"/>
    <w:rsid w:val="184E78D6"/>
    <w:rsid w:val="185078AB"/>
    <w:rsid w:val="18553367"/>
    <w:rsid w:val="185534CD"/>
    <w:rsid w:val="18570229"/>
    <w:rsid w:val="185C1918"/>
    <w:rsid w:val="186802BC"/>
    <w:rsid w:val="186E1811"/>
    <w:rsid w:val="186E51A7"/>
    <w:rsid w:val="187D53EA"/>
    <w:rsid w:val="18803569"/>
    <w:rsid w:val="188350F6"/>
    <w:rsid w:val="18850820"/>
    <w:rsid w:val="188744BB"/>
    <w:rsid w:val="18891FE1"/>
    <w:rsid w:val="189015C3"/>
    <w:rsid w:val="189E1B84"/>
    <w:rsid w:val="18A3718E"/>
    <w:rsid w:val="18A87324"/>
    <w:rsid w:val="18AF2582"/>
    <w:rsid w:val="18B24428"/>
    <w:rsid w:val="18BC23B6"/>
    <w:rsid w:val="18BC5F12"/>
    <w:rsid w:val="18C56C2A"/>
    <w:rsid w:val="18D405E1"/>
    <w:rsid w:val="18E77376"/>
    <w:rsid w:val="18E86D07"/>
    <w:rsid w:val="18F67FB6"/>
    <w:rsid w:val="18FC27B3"/>
    <w:rsid w:val="19005837"/>
    <w:rsid w:val="190101BF"/>
    <w:rsid w:val="19037FE5"/>
    <w:rsid w:val="190C73E9"/>
    <w:rsid w:val="190D2C12"/>
    <w:rsid w:val="19131ED5"/>
    <w:rsid w:val="19170FAD"/>
    <w:rsid w:val="191C7956"/>
    <w:rsid w:val="191F592D"/>
    <w:rsid w:val="19212219"/>
    <w:rsid w:val="19265A82"/>
    <w:rsid w:val="192F2B88"/>
    <w:rsid w:val="19392D03"/>
    <w:rsid w:val="194014CF"/>
    <w:rsid w:val="19420CC3"/>
    <w:rsid w:val="194B54E8"/>
    <w:rsid w:val="194E6F67"/>
    <w:rsid w:val="19510CE1"/>
    <w:rsid w:val="19566FD7"/>
    <w:rsid w:val="195C3153"/>
    <w:rsid w:val="195E2A95"/>
    <w:rsid w:val="19632AD8"/>
    <w:rsid w:val="19636CD6"/>
    <w:rsid w:val="19662322"/>
    <w:rsid w:val="196907BD"/>
    <w:rsid w:val="196F7279"/>
    <w:rsid w:val="19805192"/>
    <w:rsid w:val="198253AE"/>
    <w:rsid w:val="19901BBD"/>
    <w:rsid w:val="199C663C"/>
    <w:rsid w:val="199D068E"/>
    <w:rsid w:val="199E022E"/>
    <w:rsid w:val="19A075E2"/>
    <w:rsid w:val="19A81E51"/>
    <w:rsid w:val="19AB726A"/>
    <w:rsid w:val="19B1359D"/>
    <w:rsid w:val="19B14EE3"/>
    <w:rsid w:val="19B412DF"/>
    <w:rsid w:val="19B61719"/>
    <w:rsid w:val="19B67488"/>
    <w:rsid w:val="19B82418"/>
    <w:rsid w:val="19BD78AD"/>
    <w:rsid w:val="19C24451"/>
    <w:rsid w:val="19C24C2F"/>
    <w:rsid w:val="19CA0B03"/>
    <w:rsid w:val="19CA1EA6"/>
    <w:rsid w:val="19CC7794"/>
    <w:rsid w:val="19D00E1F"/>
    <w:rsid w:val="19D10D1B"/>
    <w:rsid w:val="19E31DBA"/>
    <w:rsid w:val="19E3396F"/>
    <w:rsid w:val="19F25BF2"/>
    <w:rsid w:val="19FF6DD6"/>
    <w:rsid w:val="1A081273"/>
    <w:rsid w:val="1A083090"/>
    <w:rsid w:val="1A085187"/>
    <w:rsid w:val="1A0A53A3"/>
    <w:rsid w:val="1A0A7151"/>
    <w:rsid w:val="1A0C2EC9"/>
    <w:rsid w:val="1A0C5AEA"/>
    <w:rsid w:val="1A18280A"/>
    <w:rsid w:val="1A1A3838"/>
    <w:rsid w:val="1A1F69B1"/>
    <w:rsid w:val="1A2834BE"/>
    <w:rsid w:val="1A2E7157"/>
    <w:rsid w:val="1A2F0966"/>
    <w:rsid w:val="1A320CD5"/>
    <w:rsid w:val="1A390940"/>
    <w:rsid w:val="1A3A519A"/>
    <w:rsid w:val="1A3A78CD"/>
    <w:rsid w:val="1A3D3083"/>
    <w:rsid w:val="1A424B3D"/>
    <w:rsid w:val="1A452F93"/>
    <w:rsid w:val="1A534939"/>
    <w:rsid w:val="1A5435F1"/>
    <w:rsid w:val="1A586B67"/>
    <w:rsid w:val="1A5B79AD"/>
    <w:rsid w:val="1A5D54D3"/>
    <w:rsid w:val="1A5E53F6"/>
    <w:rsid w:val="1A6C1BBA"/>
    <w:rsid w:val="1A703458"/>
    <w:rsid w:val="1A7A5D34"/>
    <w:rsid w:val="1A7C004F"/>
    <w:rsid w:val="1A821FC5"/>
    <w:rsid w:val="1A8B64E4"/>
    <w:rsid w:val="1A8C400A"/>
    <w:rsid w:val="1A9A207A"/>
    <w:rsid w:val="1AA970D1"/>
    <w:rsid w:val="1AAB623F"/>
    <w:rsid w:val="1AB00266"/>
    <w:rsid w:val="1AB175CD"/>
    <w:rsid w:val="1AB269AA"/>
    <w:rsid w:val="1AB6074F"/>
    <w:rsid w:val="1AC32947"/>
    <w:rsid w:val="1AC506ED"/>
    <w:rsid w:val="1AC94917"/>
    <w:rsid w:val="1AD1624B"/>
    <w:rsid w:val="1AD35795"/>
    <w:rsid w:val="1ADF238C"/>
    <w:rsid w:val="1AE71241"/>
    <w:rsid w:val="1AE76C34"/>
    <w:rsid w:val="1AE96D67"/>
    <w:rsid w:val="1B0911B7"/>
    <w:rsid w:val="1B097409"/>
    <w:rsid w:val="1B0A193F"/>
    <w:rsid w:val="1B1223C0"/>
    <w:rsid w:val="1B163D5C"/>
    <w:rsid w:val="1B2C0455"/>
    <w:rsid w:val="1B31687D"/>
    <w:rsid w:val="1B351FAC"/>
    <w:rsid w:val="1B3F107D"/>
    <w:rsid w:val="1B42054F"/>
    <w:rsid w:val="1B4346C9"/>
    <w:rsid w:val="1B4969B6"/>
    <w:rsid w:val="1B5267E4"/>
    <w:rsid w:val="1B5763C6"/>
    <w:rsid w:val="1B5C1C2F"/>
    <w:rsid w:val="1B64387E"/>
    <w:rsid w:val="1B6A434C"/>
    <w:rsid w:val="1B6E4546"/>
    <w:rsid w:val="1B6F1AB4"/>
    <w:rsid w:val="1B6F54BE"/>
    <w:rsid w:val="1B7128B9"/>
    <w:rsid w:val="1B74283E"/>
    <w:rsid w:val="1B7C7BDB"/>
    <w:rsid w:val="1B835F1A"/>
    <w:rsid w:val="1B8A054A"/>
    <w:rsid w:val="1B8E45D5"/>
    <w:rsid w:val="1B901898"/>
    <w:rsid w:val="1B965141"/>
    <w:rsid w:val="1B9C64CF"/>
    <w:rsid w:val="1BA86C22"/>
    <w:rsid w:val="1BA966D7"/>
    <w:rsid w:val="1BAD0C17"/>
    <w:rsid w:val="1BB32F83"/>
    <w:rsid w:val="1BB455C7"/>
    <w:rsid w:val="1BBC10E3"/>
    <w:rsid w:val="1BBE01F3"/>
    <w:rsid w:val="1BC2650C"/>
    <w:rsid w:val="1BD368A8"/>
    <w:rsid w:val="1BD712B5"/>
    <w:rsid w:val="1BD758E1"/>
    <w:rsid w:val="1BD90DDC"/>
    <w:rsid w:val="1BD92151"/>
    <w:rsid w:val="1BDB2B53"/>
    <w:rsid w:val="1BE0460E"/>
    <w:rsid w:val="1BE27765"/>
    <w:rsid w:val="1BE40751"/>
    <w:rsid w:val="1BEA4254"/>
    <w:rsid w:val="1BEF78AB"/>
    <w:rsid w:val="1BF400B9"/>
    <w:rsid w:val="1BF44C8D"/>
    <w:rsid w:val="1BFD19DF"/>
    <w:rsid w:val="1BFF4F51"/>
    <w:rsid w:val="1C093B64"/>
    <w:rsid w:val="1C0C71B1"/>
    <w:rsid w:val="1C1426B9"/>
    <w:rsid w:val="1C246DD3"/>
    <w:rsid w:val="1C27133D"/>
    <w:rsid w:val="1C2835FB"/>
    <w:rsid w:val="1C2B50EC"/>
    <w:rsid w:val="1C2E5379"/>
    <w:rsid w:val="1C3404B6"/>
    <w:rsid w:val="1C3476F3"/>
    <w:rsid w:val="1C37598E"/>
    <w:rsid w:val="1C3B3F0B"/>
    <w:rsid w:val="1C3F4120"/>
    <w:rsid w:val="1C456BDD"/>
    <w:rsid w:val="1C4E77C9"/>
    <w:rsid w:val="1C542906"/>
    <w:rsid w:val="1C55317B"/>
    <w:rsid w:val="1C56042C"/>
    <w:rsid w:val="1C5648D0"/>
    <w:rsid w:val="1C5D5C5E"/>
    <w:rsid w:val="1C625023"/>
    <w:rsid w:val="1C6C7C4F"/>
    <w:rsid w:val="1C6E7E6B"/>
    <w:rsid w:val="1C737230"/>
    <w:rsid w:val="1C760A5D"/>
    <w:rsid w:val="1C766D20"/>
    <w:rsid w:val="1C7C0047"/>
    <w:rsid w:val="1C836B77"/>
    <w:rsid w:val="1C8431EB"/>
    <w:rsid w:val="1C867C7F"/>
    <w:rsid w:val="1C8E5E18"/>
    <w:rsid w:val="1C90544F"/>
    <w:rsid w:val="1C9325FA"/>
    <w:rsid w:val="1C966826"/>
    <w:rsid w:val="1C9A0C60"/>
    <w:rsid w:val="1CA16F60"/>
    <w:rsid w:val="1CA214E0"/>
    <w:rsid w:val="1CA91D8C"/>
    <w:rsid w:val="1CAB475A"/>
    <w:rsid w:val="1CB02232"/>
    <w:rsid w:val="1CB231FF"/>
    <w:rsid w:val="1CB515F6"/>
    <w:rsid w:val="1CBC0BD7"/>
    <w:rsid w:val="1CBD04AB"/>
    <w:rsid w:val="1CCE3380"/>
    <w:rsid w:val="1CD477DC"/>
    <w:rsid w:val="1CD82207"/>
    <w:rsid w:val="1CD970E6"/>
    <w:rsid w:val="1CDA3272"/>
    <w:rsid w:val="1CE10F18"/>
    <w:rsid w:val="1CF01BFC"/>
    <w:rsid w:val="1CF02E4B"/>
    <w:rsid w:val="1CF30371"/>
    <w:rsid w:val="1CFC09BB"/>
    <w:rsid w:val="1D037201"/>
    <w:rsid w:val="1D044A3C"/>
    <w:rsid w:val="1D0E3EBC"/>
    <w:rsid w:val="1D1B525D"/>
    <w:rsid w:val="1D1C5D2B"/>
    <w:rsid w:val="1D210A3A"/>
    <w:rsid w:val="1D28001A"/>
    <w:rsid w:val="1D2B1C80"/>
    <w:rsid w:val="1D2C1110"/>
    <w:rsid w:val="1D3108CF"/>
    <w:rsid w:val="1D3556E8"/>
    <w:rsid w:val="1D407A62"/>
    <w:rsid w:val="1D436006"/>
    <w:rsid w:val="1D454E64"/>
    <w:rsid w:val="1D48246B"/>
    <w:rsid w:val="1D50131F"/>
    <w:rsid w:val="1D635FDB"/>
    <w:rsid w:val="1D680E17"/>
    <w:rsid w:val="1D6B7F07"/>
    <w:rsid w:val="1D6E086B"/>
    <w:rsid w:val="1D764566"/>
    <w:rsid w:val="1D767107"/>
    <w:rsid w:val="1D780C07"/>
    <w:rsid w:val="1D842E7B"/>
    <w:rsid w:val="1D8A4831"/>
    <w:rsid w:val="1D8D4321"/>
    <w:rsid w:val="1D96467B"/>
    <w:rsid w:val="1D970CFC"/>
    <w:rsid w:val="1D9A5CCD"/>
    <w:rsid w:val="1DA12CE7"/>
    <w:rsid w:val="1DA26897"/>
    <w:rsid w:val="1DA87C55"/>
    <w:rsid w:val="1DA973F0"/>
    <w:rsid w:val="1DAE2D87"/>
    <w:rsid w:val="1DB00010"/>
    <w:rsid w:val="1DBB7F94"/>
    <w:rsid w:val="1DC11512"/>
    <w:rsid w:val="1DC35F95"/>
    <w:rsid w:val="1DC459E5"/>
    <w:rsid w:val="1DC615E1"/>
    <w:rsid w:val="1DC75A85"/>
    <w:rsid w:val="1DC835AB"/>
    <w:rsid w:val="1DD62030"/>
    <w:rsid w:val="1DD7559C"/>
    <w:rsid w:val="1DED43D3"/>
    <w:rsid w:val="1DF95513"/>
    <w:rsid w:val="1DFA5470"/>
    <w:rsid w:val="1DFD40AC"/>
    <w:rsid w:val="1DFE71E1"/>
    <w:rsid w:val="1E050DC3"/>
    <w:rsid w:val="1E09193B"/>
    <w:rsid w:val="1E112D53"/>
    <w:rsid w:val="1E1247F2"/>
    <w:rsid w:val="1E1467F1"/>
    <w:rsid w:val="1E164317"/>
    <w:rsid w:val="1E226631"/>
    <w:rsid w:val="1E2F7187"/>
    <w:rsid w:val="1E307D1D"/>
    <w:rsid w:val="1E391DB3"/>
    <w:rsid w:val="1E3D2556"/>
    <w:rsid w:val="1E3E4FB4"/>
    <w:rsid w:val="1E470F4A"/>
    <w:rsid w:val="1E482C7E"/>
    <w:rsid w:val="1E4B395B"/>
    <w:rsid w:val="1E4C1AE7"/>
    <w:rsid w:val="1E4C2351"/>
    <w:rsid w:val="1E4E1D22"/>
    <w:rsid w:val="1E513FF3"/>
    <w:rsid w:val="1E54477C"/>
    <w:rsid w:val="1E682698"/>
    <w:rsid w:val="1E6B2139"/>
    <w:rsid w:val="1E71154D"/>
    <w:rsid w:val="1E7554E1"/>
    <w:rsid w:val="1E7557C6"/>
    <w:rsid w:val="1E7740FA"/>
    <w:rsid w:val="1E796C30"/>
    <w:rsid w:val="1E7D7EF2"/>
    <w:rsid w:val="1E847375"/>
    <w:rsid w:val="1E8D7EF7"/>
    <w:rsid w:val="1E9B2A6E"/>
    <w:rsid w:val="1E9F12DE"/>
    <w:rsid w:val="1EA41923"/>
    <w:rsid w:val="1EA96F39"/>
    <w:rsid w:val="1EB8717C"/>
    <w:rsid w:val="1EB951C5"/>
    <w:rsid w:val="1EBB798A"/>
    <w:rsid w:val="1EC1144A"/>
    <w:rsid w:val="1EC31B69"/>
    <w:rsid w:val="1EC57AEB"/>
    <w:rsid w:val="1EC75611"/>
    <w:rsid w:val="1ECB23B2"/>
    <w:rsid w:val="1ED57D2E"/>
    <w:rsid w:val="1ED8781E"/>
    <w:rsid w:val="1EDA3596"/>
    <w:rsid w:val="1EEE29E3"/>
    <w:rsid w:val="1EF36406"/>
    <w:rsid w:val="1EF81C6E"/>
    <w:rsid w:val="1EFC7473"/>
    <w:rsid w:val="1EFF124F"/>
    <w:rsid w:val="1F021A4D"/>
    <w:rsid w:val="1F053E83"/>
    <w:rsid w:val="1F075687"/>
    <w:rsid w:val="1F0979D8"/>
    <w:rsid w:val="1F0A1723"/>
    <w:rsid w:val="1F12641B"/>
    <w:rsid w:val="1F30765A"/>
    <w:rsid w:val="1F3618E7"/>
    <w:rsid w:val="1F381403"/>
    <w:rsid w:val="1F3D038C"/>
    <w:rsid w:val="1F40660F"/>
    <w:rsid w:val="1F42113B"/>
    <w:rsid w:val="1F446E1B"/>
    <w:rsid w:val="1F4A65B6"/>
    <w:rsid w:val="1F5F3A9B"/>
    <w:rsid w:val="1F617136"/>
    <w:rsid w:val="1F661FBD"/>
    <w:rsid w:val="1F666BD8"/>
    <w:rsid w:val="1F6B41EE"/>
    <w:rsid w:val="1F710978"/>
    <w:rsid w:val="1F710EEF"/>
    <w:rsid w:val="1F724F50"/>
    <w:rsid w:val="1F764083"/>
    <w:rsid w:val="1F77470B"/>
    <w:rsid w:val="1F776691"/>
    <w:rsid w:val="1F7D55DA"/>
    <w:rsid w:val="1F897FFB"/>
    <w:rsid w:val="1F8B2AE2"/>
    <w:rsid w:val="1F946598"/>
    <w:rsid w:val="1F973891"/>
    <w:rsid w:val="1F9A2D26"/>
    <w:rsid w:val="1FA04EC5"/>
    <w:rsid w:val="1FA60BAA"/>
    <w:rsid w:val="1FA93810"/>
    <w:rsid w:val="1FAB6CE1"/>
    <w:rsid w:val="1FB5190D"/>
    <w:rsid w:val="1FBC4A4A"/>
    <w:rsid w:val="1FC10B89"/>
    <w:rsid w:val="1FCD6C57"/>
    <w:rsid w:val="1FCE4CEA"/>
    <w:rsid w:val="1FD532F6"/>
    <w:rsid w:val="1FD955FC"/>
    <w:rsid w:val="1FDA0104"/>
    <w:rsid w:val="1FE346CD"/>
    <w:rsid w:val="1FE65F6B"/>
    <w:rsid w:val="1FED1911"/>
    <w:rsid w:val="1FF35296"/>
    <w:rsid w:val="1FF71F26"/>
    <w:rsid w:val="1FFE1506"/>
    <w:rsid w:val="2001516D"/>
    <w:rsid w:val="200152AC"/>
    <w:rsid w:val="20087C8F"/>
    <w:rsid w:val="200E0A62"/>
    <w:rsid w:val="200F0C09"/>
    <w:rsid w:val="200F101E"/>
    <w:rsid w:val="20117C7B"/>
    <w:rsid w:val="20125866"/>
    <w:rsid w:val="201C7BDE"/>
    <w:rsid w:val="201E5705"/>
    <w:rsid w:val="201E7D33"/>
    <w:rsid w:val="202159A6"/>
    <w:rsid w:val="20234AC9"/>
    <w:rsid w:val="202A53EE"/>
    <w:rsid w:val="202D3A67"/>
    <w:rsid w:val="20303E66"/>
    <w:rsid w:val="20355E85"/>
    <w:rsid w:val="20367072"/>
    <w:rsid w:val="203767C6"/>
    <w:rsid w:val="20386502"/>
    <w:rsid w:val="204661AF"/>
    <w:rsid w:val="204A4D47"/>
    <w:rsid w:val="204A64FA"/>
    <w:rsid w:val="204E77F7"/>
    <w:rsid w:val="205035FE"/>
    <w:rsid w:val="2068045C"/>
    <w:rsid w:val="206A03E2"/>
    <w:rsid w:val="20711CD8"/>
    <w:rsid w:val="20766894"/>
    <w:rsid w:val="2095099D"/>
    <w:rsid w:val="20992FDD"/>
    <w:rsid w:val="209A1500"/>
    <w:rsid w:val="20A17FF0"/>
    <w:rsid w:val="20A774A8"/>
    <w:rsid w:val="20AF1E8F"/>
    <w:rsid w:val="20B039D3"/>
    <w:rsid w:val="20B15332"/>
    <w:rsid w:val="20B67FE5"/>
    <w:rsid w:val="20B768E6"/>
    <w:rsid w:val="20BB33A9"/>
    <w:rsid w:val="20BE481C"/>
    <w:rsid w:val="20CC642B"/>
    <w:rsid w:val="20CF3929"/>
    <w:rsid w:val="20D44015"/>
    <w:rsid w:val="20D813C4"/>
    <w:rsid w:val="20E029BA"/>
    <w:rsid w:val="20EE50D7"/>
    <w:rsid w:val="20F6042F"/>
    <w:rsid w:val="20F943B0"/>
    <w:rsid w:val="21050673"/>
    <w:rsid w:val="21052421"/>
    <w:rsid w:val="210743EB"/>
    <w:rsid w:val="21083DC5"/>
    <w:rsid w:val="21091F11"/>
    <w:rsid w:val="210F64C8"/>
    <w:rsid w:val="211508B6"/>
    <w:rsid w:val="21233B64"/>
    <w:rsid w:val="2127431F"/>
    <w:rsid w:val="212A1590"/>
    <w:rsid w:val="213A321A"/>
    <w:rsid w:val="213A47C0"/>
    <w:rsid w:val="213A5E71"/>
    <w:rsid w:val="213D7F77"/>
    <w:rsid w:val="213F4B2E"/>
    <w:rsid w:val="21403B32"/>
    <w:rsid w:val="21447C5E"/>
    <w:rsid w:val="21577B59"/>
    <w:rsid w:val="215F0153"/>
    <w:rsid w:val="216058A9"/>
    <w:rsid w:val="216A32A5"/>
    <w:rsid w:val="216F4B31"/>
    <w:rsid w:val="21701F90"/>
    <w:rsid w:val="21817CF9"/>
    <w:rsid w:val="21843C8D"/>
    <w:rsid w:val="21870849"/>
    <w:rsid w:val="21882982"/>
    <w:rsid w:val="21912926"/>
    <w:rsid w:val="219B6C15"/>
    <w:rsid w:val="219C0FD7"/>
    <w:rsid w:val="219F0AC7"/>
    <w:rsid w:val="21A734D8"/>
    <w:rsid w:val="21AE43C0"/>
    <w:rsid w:val="21C15C1D"/>
    <w:rsid w:val="21C347B6"/>
    <w:rsid w:val="21CA5B44"/>
    <w:rsid w:val="21CC2D10"/>
    <w:rsid w:val="21D461DF"/>
    <w:rsid w:val="21D7362A"/>
    <w:rsid w:val="21DA565B"/>
    <w:rsid w:val="21DB2DF1"/>
    <w:rsid w:val="21DF2ED8"/>
    <w:rsid w:val="21E02BF2"/>
    <w:rsid w:val="21EB5ABA"/>
    <w:rsid w:val="21F04E7F"/>
    <w:rsid w:val="21F41C7C"/>
    <w:rsid w:val="21F427C4"/>
    <w:rsid w:val="21F514CA"/>
    <w:rsid w:val="220E291B"/>
    <w:rsid w:val="22105521"/>
    <w:rsid w:val="22213649"/>
    <w:rsid w:val="222347C1"/>
    <w:rsid w:val="222A196C"/>
    <w:rsid w:val="223034CD"/>
    <w:rsid w:val="22347461"/>
    <w:rsid w:val="22364F87"/>
    <w:rsid w:val="22376AC6"/>
    <w:rsid w:val="223B07F0"/>
    <w:rsid w:val="2241376C"/>
    <w:rsid w:val="224A27E1"/>
    <w:rsid w:val="22587AE4"/>
    <w:rsid w:val="22590C76"/>
    <w:rsid w:val="225B679C"/>
    <w:rsid w:val="22600256"/>
    <w:rsid w:val="226107F1"/>
    <w:rsid w:val="226169AE"/>
    <w:rsid w:val="22696FF6"/>
    <w:rsid w:val="226D43E2"/>
    <w:rsid w:val="226F5E0B"/>
    <w:rsid w:val="22761828"/>
    <w:rsid w:val="22777571"/>
    <w:rsid w:val="22833F13"/>
    <w:rsid w:val="22866796"/>
    <w:rsid w:val="228A49B8"/>
    <w:rsid w:val="22910410"/>
    <w:rsid w:val="229323DA"/>
    <w:rsid w:val="229A049C"/>
    <w:rsid w:val="229B128E"/>
    <w:rsid w:val="22A46395"/>
    <w:rsid w:val="22A86883"/>
    <w:rsid w:val="22B31B10"/>
    <w:rsid w:val="22BB6D79"/>
    <w:rsid w:val="22BD7457"/>
    <w:rsid w:val="22C04851"/>
    <w:rsid w:val="22C24914"/>
    <w:rsid w:val="22C6104D"/>
    <w:rsid w:val="22CC78E6"/>
    <w:rsid w:val="22CF2CE6"/>
    <w:rsid w:val="22DB5B2F"/>
    <w:rsid w:val="22DE582E"/>
    <w:rsid w:val="22E21CC0"/>
    <w:rsid w:val="22E70217"/>
    <w:rsid w:val="22E979B7"/>
    <w:rsid w:val="22F020B2"/>
    <w:rsid w:val="22F67DB8"/>
    <w:rsid w:val="22F83FEB"/>
    <w:rsid w:val="22FF181D"/>
    <w:rsid w:val="23005595"/>
    <w:rsid w:val="230564EA"/>
    <w:rsid w:val="230B0C27"/>
    <w:rsid w:val="230E7CB2"/>
    <w:rsid w:val="23130100"/>
    <w:rsid w:val="23193E1E"/>
    <w:rsid w:val="231B3E51"/>
    <w:rsid w:val="231C5EB2"/>
    <w:rsid w:val="23215CC3"/>
    <w:rsid w:val="23261D39"/>
    <w:rsid w:val="232A4990"/>
    <w:rsid w:val="232D3FFD"/>
    <w:rsid w:val="23355E1F"/>
    <w:rsid w:val="23384D2F"/>
    <w:rsid w:val="233A1B45"/>
    <w:rsid w:val="2353355A"/>
    <w:rsid w:val="235651B5"/>
    <w:rsid w:val="23570963"/>
    <w:rsid w:val="236160DC"/>
    <w:rsid w:val="23623B5A"/>
    <w:rsid w:val="23700025"/>
    <w:rsid w:val="23713D9D"/>
    <w:rsid w:val="237203B5"/>
    <w:rsid w:val="2374178C"/>
    <w:rsid w:val="2375388E"/>
    <w:rsid w:val="237A0EA4"/>
    <w:rsid w:val="2383244E"/>
    <w:rsid w:val="23867849"/>
    <w:rsid w:val="238C6E29"/>
    <w:rsid w:val="23921F6D"/>
    <w:rsid w:val="23A83C63"/>
    <w:rsid w:val="23B3735F"/>
    <w:rsid w:val="23B5012E"/>
    <w:rsid w:val="23BF0FAD"/>
    <w:rsid w:val="23C16AD3"/>
    <w:rsid w:val="23C51DD1"/>
    <w:rsid w:val="23C60561"/>
    <w:rsid w:val="23C87DA0"/>
    <w:rsid w:val="23D36806"/>
    <w:rsid w:val="23DA5DE6"/>
    <w:rsid w:val="23E822B1"/>
    <w:rsid w:val="23EA141E"/>
    <w:rsid w:val="23F57E9A"/>
    <w:rsid w:val="240A1454"/>
    <w:rsid w:val="24125580"/>
    <w:rsid w:val="24172B97"/>
    <w:rsid w:val="2417457B"/>
    <w:rsid w:val="2417656F"/>
    <w:rsid w:val="241B6079"/>
    <w:rsid w:val="24216268"/>
    <w:rsid w:val="242202DD"/>
    <w:rsid w:val="242609CE"/>
    <w:rsid w:val="24264B88"/>
    <w:rsid w:val="24284DA4"/>
    <w:rsid w:val="24286B52"/>
    <w:rsid w:val="242C36C1"/>
    <w:rsid w:val="24350A4A"/>
    <w:rsid w:val="243601AA"/>
    <w:rsid w:val="24431BDE"/>
    <w:rsid w:val="24490F8A"/>
    <w:rsid w:val="245416F5"/>
    <w:rsid w:val="2454306B"/>
    <w:rsid w:val="245660BD"/>
    <w:rsid w:val="24596787"/>
    <w:rsid w:val="24600C0F"/>
    <w:rsid w:val="246046B6"/>
    <w:rsid w:val="24635DDC"/>
    <w:rsid w:val="2466767A"/>
    <w:rsid w:val="246B368E"/>
    <w:rsid w:val="246D5B7D"/>
    <w:rsid w:val="24770163"/>
    <w:rsid w:val="247C6E9E"/>
    <w:rsid w:val="247E43DB"/>
    <w:rsid w:val="24843189"/>
    <w:rsid w:val="248875F1"/>
    <w:rsid w:val="248D6FFA"/>
    <w:rsid w:val="24905A22"/>
    <w:rsid w:val="24920C2F"/>
    <w:rsid w:val="24970470"/>
    <w:rsid w:val="249A74E6"/>
    <w:rsid w:val="24A0493A"/>
    <w:rsid w:val="24A40168"/>
    <w:rsid w:val="24A42F5A"/>
    <w:rsid w:val="24AC7533"/>
    <w:rsid w:val="24B77ED6"/>
    <w:rsid w:val="24B96A5C"/>
    <w:rsid w:val="24BA63DB"/>
    <w:rsid w:val="24BE0087"/>
    <w:rsid w:val="24C35FFD"/>
    <w:rsid w:val="24C3687B"/>
    <w:rsid w:val="24CE525E"/>
    <w:rsid w:val="24D176BD"/>
    <w:rsid w:val="24D2419B"/>
    <w:rsid w:val="24D4090C"/>
    <w:rsid w:val="24DB1E16"/>
    <w:rsid w:val="24E3452E"/>
    <w:rsid w:val="24E355E7"/>
    <w:rsid w:val="24EA6DE4"/>
    <w:rsid w:val="24F37160"/>
    <w:rsid w:val="2503311B"/>
    <w:rsid w:val="25046AA6"/>
    <w:rsid w:val="250C6288"/>
    <w:rsid w:val="25146822"/>
    <w:rsid w:val="251D7912"/>
    <w:rsid w:val="2524215A"/>
    <w:rsid w:val="252C4420"/>
    <w:rsid w:val="252E1F46"/>
    <w:rsid w:val="25433BF6"/>
    <w:rsid w:val="25441DB3"/>
    <w:rsid w:val="2549386B"/>
    <w:rsid w:val="254A16AE"/>
    <w:rsid w:val="254C2D14"/>
    <w:rsid w:val="255120D8"/>
    <w:rsid w:val="255262F0"/>
    <w:rsid w:val="255C2C0B"/>
    <w:rsid w:val="25683A99"/>
    <w:rsid w:val="256E7D73"/>
    <w:rsid w:val="25737224"/>
    <w:rsid w:val="257B0F03"/>
    <w:rsid w:val="257D09D1"/>
    <w:rsid w:val="257F6C45"/>
    <w:rsid w:val="2584600A"/>
    <w:rsid w:val="25876658"/>
    <w:rsid w:val="259049AF"/>
    <w:rsid w:val="25911C34"/>
    <w:rsid w:val="25916987"/>
    <w:rsid w:val="25972C58"/>
    <w:rsid w:val="25974087"/>
    <w:rsid w:val="259A2BAD"/>
    <w:rsid w:val="25A0381A"/>
    <w:rsid w:val="25A212B9"/>
    <w:rsid w:val="25AC730F"/>
    <w:rsid w:val="25AD2640"/>
    <w:rsid w:val="25B713F5"/>
    <w:rsid w:val="25BA7EDB"/>
    <w:rsid w:val="25BB42AB"/>
    <w:rsid w:val="25BC1C48"/>
    <w:rsid w:val="25C1404B"/>
    <w:rsid w:val="25C3751D"/>
    <w:rsid w:val="25C40AFC"/>
    <w:rsid w:val="25D05E9A"/>
    <w:rsid w:val="25DC0A27"/>
    <w:rsid w:val="25DD396C"/>
    <w:rsid w:val="25E22D30"/>
    <w:rsid w:val="25E76599"/>
    <w:rsid w:val="25ED60CA"/>
    <w:rsid w:val="25F2576D"/>
    <w:rsid w:val="25F504D7"/>
    <w:rsid w:val="25F74A2E"/>
    <w:rsid w:val="25F82890"/>
    <w:rsid w:val="25FA2770"/>
    <w:rsid w:val="25FA451E"/>
    <w:rsid w:val="25FC6E05"/>
    <w:rsid w:val="260648B2"/>
    <w:rsid w:val="260E3B25"/>
    <w:rsid w:val="26106FBE"/>
    <w:rsid w:val="261F21D6"/>
    <w:rsid w:val="262F241A"/>
    <w:rsid w:val="26312324"/>
    <w:rsid w:val="26323CB8"/>
    <w:rsid w:val="263334A8"/>
    <w:rsid w:val="263537A8"/>
    <w:rsid w:val="263A0DBE"/>
    <w:rsid w:val="263F14EC"/>
    <w:rsid w:val="263F690E"/>
    <w:rsid w:val="2640388A"/>
    <w:rsid w:val="264E03C6"/>
    <w:rsid w:val="26504A14"/>
    <w:rsid w:val="26547924"/>
    <w:rsid w:val="265C6326"/>
    <w:rsid w:val="26613F07"/>
    <w:rsid w:val="26630315"/>
    <w:rsid w:val="26655E3B"/>
    <w:rsid w:val="266C2F0A"/>
    <w:rsid w:val="267D73EB"/>
    <w:rsid w:val="267F4C94"/>
    <w:rsid w:val="26852881"/>
    <w:rsid w:val="268738DF"/>
    <w:rsid w:val="268816D1"/>
    <w:rsid w:val="26924756"/>
    <w:rsid w:val="26926505"/>
    <w:rsid w:val="26A06E73"/>
    <w:rsid w:val="26A60202"/>
    <w:rsid w:val="26A63E48"/>
    <w:rsid w:val="26A75B67"/>
    <w:rsid w:val="26AC3A6A"/>
    <w:rsid w:val="26AF39A3"/>
    <w:rsid w:val="26B172D2"/>
    <w:rsid w:val="26BB196A"/>
    <w:rsid w:val="26BC17D3"/>
    <w:rsid w:val="26C84EB5"/>
    <w:rsid w:val="26C96168"/>
    <w:rsid w:val="26CF7759"/>
    <w:rsid w:val="26D16230"/>
    <w:rsid w:val="26D20FF7"/>
    <w:rsid w:val="26D266CC"/>
    <w:rsid w:val="26D51F02"/>
    <w:rsid w:val="26D66D39"/>
    <w:rsid w:val="26D94647"/>
    <w:rsid w:val="26E34FB2"/>
    <w:rsid w:val="26E5365D"/>
    <w:rsid w:val="26E66850"/>
    <w:rsid w:val="26E87AC7"/>
    <w:rsid w:val="26EB31A9"/>
    <w:rsid w:val="26FA353F"/>
    <w:rsid w:val="26FB7292"/>
    <w:rsid w:val="270F7B55"/>
    <w:rsid w:val="27117A20"/>
    <w:rsid w:val="27127645"/>
    <w:rsid w:val="27160660"/>
    <w:rsid w:val="271D102C"/>
    <w:rsid w:val="271E3B4E"/>
    <w:rsid w:val="27206732"/>
    <w:rsid w:val="27230BFF"/>
    <w:rsid w:val="272773D4"/>
    <w:rsid w:val="2728659F"/>
    <w:rsid w:val="27315D1D"/>
    <w:rsid w:val="27335F39"/>
    <w:rsid w:val="27343A60"/>
    <w:rsid w:val="273B7C89"/>
    <w:rsid w:val="274A6DDF"/>
    <w:rsid w:val="274F37F6"/>
    <w:rsid w:val="27563793"/>
    <w:rsid w:val="275E0A63"/>
    <w:rsid w:val="27602AA7"/>
    <w:rsid w:val="27617F5C"/>
    <w:rsid w:val="27623D3E"/>
    <w:rsid w:val="27637EA1"/>
    <w:rsid w:val="27665B9F"/>
    <w:rsid w:val="2769195B"/>
    <w:rsid w:val="276C31F9"/>
    <w:rsid w:val="27724D2D"/>
    <w:rsid w:val="2772678C"/>
    <w:rsid w:val="27734588"/>
    <w:rsid w:val="277C36D3"/>
    <w:rsid w:val="278E4F1E"/>
    <w:rsid w:val="278F7765"/>
    <w:rsid w:val="279544FE"/>
    <w:rsid w:val="27996E4B"/>
    <w:rsid w:val="279A12BC"/>
    <w:rsid w:val="279B3ADF"/>
    <w:rsid w:val="279D108B"/>
    <w:rsid w:val="279E44C1"/>
    <w:rsid w:val="27A57677"/>
    <w:rsid w:val="27AF3ADB"/>
    <w:rsid w:val="27B068AA"/>
    <w:rsid w:val="27B6506A"/>
    <w:rsid w:val="27BC6C61"/>
    <w:rsid w:val="27BF5A1F"/>
    <w:rsid w:val="27C23CD9"/>
    <w:rsid w:val="27CB43C4"/>
    <w:rsid w:val="27D01EEB"/>
    <w:rsid w:val="27D35027"/>
    <w:rsid w:val="27D40C4B"/>
    <w:rsid w:val="27DF39CB"/>
    <w:rsid w:val="27E16097"/>
    <w:rsid w:val="27E65458"/>
    <w:rsid w:val="27F05BD9"/>
    <w:rsid w:val="27F21951"/>
    <w:rsid w:val="27F2218A"/>
    <w:rsid w:val="27F569EF"/>
    <w:rsid w:val="27F73E1D"/>
    <w:rsid w:val="27F82B28"/>
    <w:rsid w:val="27FE27F0"/>
    <w:rsid w:val="28013942"/>
    <w:rsid w:val="280600C8"/>
    <w:rsid w:val="280B0DCD"/>
    <w:rsid w:val="280C7A22"/>
    <w:rsid w:val="281318C7"/>
    <w:rsid w:val="2815597A"/>
    <w:rsid w:val="281713B7"/>
    <w:rsid w:val="28177609"/>
    <w:rsid w:val="281F446A"/>
    <w:rsid w:val="282249EF"/>
    <w:rsid w:val="2828758C"/>
    <w:rsid w:val="282B09BF"/>
    <w:rsid w:val="282C45B9"/>
    <w:rsid w:val="282C4737"/>
    <w:rsid w:val="28304707"/>
    <w:rsid w:val="28305FD5"/>
    <w:rsid w:val="28327F9F"/>
    <w:rsid w:val="28390F70"/>
    <w:rsid w:val="283B15FB"/>
    <w:rsid w:val="283D5C7D"/>
    <w:rsid w:val="28416FE0"/>
    <w:rsid w:val="28493092"/>
    <w:rsid w:val="284B0B33"/>
    <w:rsid w:val="284B1061"/>
    <w:rsid w:val="28507284"/>
    <w:rsid w:val="285F6310"/>
    <w:rsid w:val="286265D8"/>
    <w:rsid w:val="28642123"/>
    <w:rsid w:val="28681C99"/>
    <w:rsid w:val="286A65EC"/>
    <w:rsid w:val="286A6FCC"/>
    <w:rsid w:val="286E3AAC"/>
    <w:rsid w:val="28723814"/>
    <w:rsid w:val="288D1735"/>
    <w:rsid w:val="289522DC"/>
    <w:rsid w:val="289619F1"/>
    <w:rsid w:val="2896606E"/>
    <w:rsid w:val="289742A6"/>
    <w:rsid w:val="289A5105"/>
    <w:rsid w:val="289E73E3"/>
    <w:rsid w:val="28A10C81"/>
    <w:rsid w:val="28A349F9"/>
    <w:rsid w:val="28AF1866"/>
    <w:rsid w:val="28C037FD"/>
    <w:rsid w:val="28C07E6F"/>
    <w:rsid w:val="28C22AF5"/>
    <w:rsid w:val="28CF3A40"/>
    <w:rsid w:val="28D62E31"/>
    <w:rsid w:val="28DC615D"/>
    <w:rsid w:val="28DE3C83"/>
    <w:rsid w:val="28E459C6"/>
    <w:rsid w:val="28E561FB"/>
    <w:rsid w:val="28E868B0"/>
    <w:rsid w:val="28EC6E96"/>
    <w:rsid w:val="28EE1408"/>
    <w:rsid w:val="2902196F"/>
    <w:rsid w:val="290570AF"/>
    <w:rsid w:val="29064F88"/>
    <w:rsid w:val="290A0F1C"/>
    <w:rsid w:val="29226266"/>
    <w:rsid w:val="292426D3"/>
    <w:rsid w:val="292C0E92"/>
    <w:rsid w:val="292E4830"/>
    <w:rsid w:val="292F44DF"/>
    <w:rsid w:val="293B3CB2"/>
    <w:rsid w:val="293F6CDF"/>
    <w:rsid w:val="29433734"/>
    <w:rsid w:val="29482ADA"/>
    <w:rsid w:val="294962B3"/>
    <w:rsid w:val="29523D5F"/>
    <w:rsid w:val="295509D4"/>
    <w:rsid w:val="295A3D36"/>
    <w:rsid w:val="295D729E"/>
    <w:rsid w:val="29635957"/>
    <w:rsid w:val="29651707"/>
    <w:rsid w:val="29677E06"/>
    <w:rsid w:val="296C6A09"/>
    <w:rsid w:val="296F2ACE"/>
    <w:rsid w:val="29714AF7"/>
    <w:rsid w:val="2973261D"/>
    <w:rsid w:val="297A7E50"/>
    <w:rsid w:val="297D5F8A"/>
    <w:rsid w:val="29883BEF"/>
    <w:rsid w:val="298D1FA8"/>
    <w:rsid w:val="29902D23"/>
    <w:rsid w:val="29911659"/>
    <w:rsid w:val="299148F9"/>
    <w:rsid w:val="299201D9"/>
    <w:rsid w:val="299815A5"/>
    <w:rsid w:val="29982084"/>
    <w:rsid w:val="299F1664"/>
    <w:rsid w:val="29A0718A"/>
    <w:rsid w:val="29A317CC"/>
    <w:rsid w:val="29A40F8D"/>
    <w:rsid w:val="29A6156E"/>
    <w:rsid w:val="29B03871"/>
    <w:rsid w:val="29B67D85"/>
    <w:rsid w:val="29B72ED5"/>
    <w:rsid w:val="29BD7D3C"/>
    <w:rsid w:val="29CB7425"/>
    <w:rsid w:val="29CF1E07"/>
    <w:rsid w:val="29D84B76"/>
    <w:rsid w:val="29E03A2B"/>
    <w:rsid w:val="29E14BA5"/>
    <w:rsid w:val="29E17ECF"/>
    <w:rsid w:val="29EC2254"/>
    <w:rsid w:val="29EE7404"/>
    <w:rsid w:val="29F31B69"/>
    <w:rsid w:val="29F3375E"/>
    <w:rsid w:val="29F475D3"/>
    <w:rsid w:val="29F80D74"/>
    <w:rsid w:val="29FA4AED"/>
    <w:rsid w:val="2A050933"/>
    <w:rsid w:val="2A070FB7"/>
    <w:rsid w:val="2A094D30"/>
    <w:rsid w:val="2A0B076F"/>
    <w:rsid w:val="2A0B4F4C"/>
    <w:rsid w:val="2A157B78"/>
    <w:rsid w:val="2A1C2CB5"/>
    <w:rsid w:val="2A1F439F"/>
    <w:rsid w:val="2A293624"/>
    <w:rsid w:val="2A2C0A1E"/>
    <w:rsid w:val="2A2D678F"/>
    <w:rsid w:val="2A39290A"/>
    <w:rsid w:val="2A3C5084"/>
    <w:rsid w:val="2A3F7354"/>
    <w:rsid w:val="2A4346E5"/>
    <w:rsid w:val="2A455541"/>
    <w:rsid w:val="2A475858"/>
    <w:rsid w:val="2A5341FD"/>
    <w:rsid w:val="2A543874"/>
    <w:rsid w:val="2A565288"/>
    <w:rsid w:val="2A577C87"/>
    <w:rsid w:val="2A597301"/>
    <w:rsid w:val="2A663F30"/>
    <w:rsid w:val="2A666CF5"/>
    <w:rsid w:val="2A6A5AC0"/>
    <w:rsid w:val="2A6C4430"/>
    <w:rsid w:val="2A6D074A"/>
    <w:rsid w:val="2A6E1037"/>
    <w:rsid w:val="2A6F54DA"/>
    <w:rsid w:val="2A72235D"/>
    <w:rsid w:val="2A7228D5"/>
    <w:rsid w:val="2A732242"/>
    <w:rsid w:val="2A7E77AA"/>
    <w:rsid w:val="2A842608"/>
    <w:rsid w:val="2A896BB4"/>
    <w:rsid w:val="2A8D655C"/>
    <w:rsid w:val="2A9C2048"/>
    <w:rsid w:val="2AAA57ED"/>
    <w:rsid w:val="2AAB5DE7"/>
    <w:rsid w:val="2AAF7861"/>
    <w:rsid w:val="2ABC1DA2"/>
    <w:rsid w:val="2AC1560A"/>
    <w:rsid w:val="2AC50C84"/>
    <w:rsid w:val="2ACE34E8"/>
    <w:rsid w:val="2AD845A3"/>
    <w:rsid w:val="2ADB491E"/>
    <w:rsid w:val="2ADC6D2B"/>
    <w:rsid w:val="2AE5754B"/>
    <w:rsid w:val="2AE632C3"/>
    <w:rsid w:val="2AEC50EA"/>
    <w:rsid w:val="2AF53B01"/>
    <w:rsid w:val="2AF75AE0"/>
    <w:rsid w:val="2AFE685E"/>
    <w:rsid w:val="2B0379D1"/>
    <w:rsid w:val="2B071CF2"/>
    <w:rsid w:val="2B08148B"/>
    <w:rsid w:val="2B0B42D4"/>
    <w:rsid w:val="2B1E2AA9"/>
    <w:rsid w:val="2B1E621B"/>
    <w:rsid w:val="2B212405"/>
    <w:rsid w:val="2B215FE4"/>
    <w:rsid w:val="2B2A31B0"/>
    <w:rsid w:val="2B2F07C6"/>
    <w:rsid w:val="2B30132A"/>
    <w:rsid w:val="2B381D70"/>
    <w:rsid w:val="2B3A153E"/>
    <w:rsid w:val="2B4A3852"/>
    <w:rsid w:val="2B4D2E14"/>
    <w:rsid w:val="2B4F70BA"/>
    <w:rsid w:val="2B612949"/>
    <w:rsid w:val="2B63383B"/>
    <w:rsid w:val="2B6A3EF4"/>
    <w:rsid w:val="2B712441"/>
    <w:rsid w:val="2B72035B"/>
    <w:rsid w:val="2B747F71"/>
    <w:rsid w:val="2B883D85"/>
    <w:rsid w:val="2B8D373E"/>
    <w:rsid w:val="2B980F4C"/>
    <w:rsid w:val="2B9E4CAA"/>
    <w:rsid w:val="2BA07916"/>
    <w:rsid w:val="2BA20995"/>
    <w:rsid w:val="2BA70CA4"/>
    <w:rsid w:val="2BAC62BA"/>
    <w:rsid w:val="2BAD56DC"/>
    <w:rsid w:val="2BB34904"/>
    <w:rsid w:val="2BB37649"/>
    <w:rsid w:val="2BB4516F"/>
    <w:rsid w:val="2BB533C1"/>
    <w:rsid w:val="2BBB580F"/>
    <w:rsid w:val="2BC00B38"/>
    <w:rsid w:val="2BC2163A"/>
    <w:rsid w:val="2BC817F9"/>
    <w:rsid w:val="2BCA04EF"/>
    <w:rsid w:val="2BCC71BF"/>
    <w:rsid w:val="2BCE4483"/>
    <w:rsid w:val="2BD058B7"/>
    <w:rsid w:val="2BD82C0B"/>
    <w:rsid w:val="2BDB26FC"/>
    <w:rsid w:val="2BDF21EC"/>
    <w:rsid w:val="2BDF4440"/>
    <w:rsid w:val="2BE175D3"/>
    <w:rsid w:val="2BE55033"/>
    <w:rsid w:val="2BE55328"/>
    <w:rsid w:val="2BE710A1"/>
    <w:rsid w:val="2BF57C61"/>
    <w:rsid w:val="2BF81500"/>
    <w:rsid w:val="2BF8505C"/>
    <w:rsid w:val="2BFB520F"/>
    <w:rsid w:val="2BFE2AB5"/>
    <w:rsid w:val="2C002162"/>
    <w:rsid w:val="2C1856FE"/>
    <w:rsid w:val="2C186781"/>
    <w:rsid w:val="2C19335E"/>
    <w:rsid w:val="2C1C3440"/>
    <w:rsid w:val="2C1D0F66"/>
    <w:rsid w:val="2C1F3A83"/>
    <w:rsid w:val="2C215E41"/>
    <w:rsid w:val="2C2422F5"/>
    <w:rsid w:val="2C2B5B4C"/>
    <w:rsid w:val="2C3562B0"/>
    <w:rsid w:val="2C372028"/>
    <w:rsid w:val="2C477EFA"/>
    <w:rsid w:val="2C491D5B"/>
    <w:rsid w:val="2C4A4736"/>
    <w:rsid w:val="2C520C10"/>
    <w:rsid w:val="2C566E8F"/>
    <w:rsid w:val="2C574478"/>
    <w:rsid w:val="2C5C10E7"/>
    <w:rsid w:val="2C613184"/>
    <w:rsid w:val="2C613836"/>
    <w:rsid w:val="2C66430D"/>
    <w:rsid w:val="2C7548FE"/>
    <w:rsid w:val="2C7566AC"/>
    <w:rsid w:val="2C7567A7"/>
    <w:rsid w:val="2C7F39CF"/>
    <w:rsid w:val="2C8132A3"/>
    <w:rsid w:val="2C821610"/>
    <w:rsid w:val="2C864D5D"/>
    <w:rsid w:val="2C8965FC"/>
    <w:rsid w:val="2C8B4122"/>
    <w:rsid w:val="2C8D1C48"/>
    <w:rsid w:val="2C930C0C"/>
    <w:rsid w:val="2C940C47"/>
    <w:rsid w:val="2C950AFD"/>
    <w:rsid w:val="2C9662B4"/>
    <w:rsid w:val="2C970081"/>
    <w:rsid w:val="2C9818F6"/>
    <w:rsid w:val="2C9952D3"/>
    <w:rsid w:val="2C9E3E55"/>
    <w:rsid w:val="2CA00E81"/>
    <w:rsid w:val="2CA83A7D"/>
    <w:rsid w:val="2CA927FA"/>
    <w:rsid w:val="2CAA77DA"/>
    <w:rsid w:val="2CB06359"/>
    <w:rsid w:val="2CB2345D"/>
    <w:rsid w:val="2CB46C88"/>
    <w:rsid w:val="2CBD7669"/>
    <w:rsid w:val="2CC612CF"/>
    <w:rsid w:val="2CCE2260"/>
    <w:rsid w:val="2CD753EB"/>
    <w:rsid w:val="2CDF7FCA"/>
    <w:rsid w:val="2CF577ED"/>
    <w:rsid w:val="2CFF066C"/>
    <w:rsid w:val="2D02675B"/>
    <w:rsid w:val="2D0811A6"/>
    <w:rsid w:val="2D0B0415"/>
    <w:rsid w:val="2D0F6B01"/>
    <w:rsid w:val="2D1404CF"/>
    <w:rsid w:val="2D1B54A6"/>
    <w:rsid w:val="2D297497"/>
    <w:rsid w:val="2D2B320F"/>
    <w:rsid w:val="2D3A16A4"/>
    <w:rsid w:val="2D3E066D"/>
    <w:rsid w:val="2D416A6B"/>
    <w:rsid w:val="2D476FEC"/>
    <w:rsid w:val="2D4B16D2"/>
    <w:rsid w:val="2D4C483E"/>
    <w:rsid w:val="2D4E6652"/>
    <w:rsid w:val="2D4F2CAF"/>
    <w:rsid w:val="2D501222"/>
    <w:rsid w:val="2D5C161A"/>
    <w:rsid w:val="2D5E440D"/>
    <w:rsid w:val="2D615866"/>
    <w:rsid w:val="2D627F38"/>
    <w:rsid w:val="2D680E83"/>
    <w:rsid w:val="2D6D24B5"/>
    <w:rsid w:val="2D7D1DF3"/>
    <w:rsid w:val="2D870D8D"/>
    <w:rsid w:val="2D8868B3"/>
    <w:rsid w:val="2D8D7A26"/>
    <w:rsid w:val="2D9A2E53"/>
    <w:rsid w:val="2DA51213"/>
    <w:rsid w:val="2DA60AE7"/>
    <w:rsid w:val="2DA661CE"/>
    <w:rsid w:val="2DAA4A7C"/>
    <w:rsid w:val="2DAD7F8D"/>
    <w:rsid w:val="2DAF3E40"/>
    <w:rsid w:val="2DBA2F11"/>
    <w:rsid w:val="2DBD655D"/>
    <w:rsid w:val="2DCF003E"/>
    <w:rsid w:val="2DD15050"/>
    <w:rsid w:val="2DD438A6"/>
    <w:rsid w:val="2DDB4C35"/>
    <w:rsid w:val="2DDC31FE"/>
    <w:rsid w:val="2DDC3A06"/>
    <w:rsid w:val="2DE06617"/>
    <w:rsid w:val="2DED33E4"/>
    <w:rsid w:val="2DEF06E0"/>
    <w:rsid w:val="2DEF27FB"/>
    <w:rsid w:val="2DF44238"/>
    <w:rsid w:val="2DF46A74"/>
    <w:rsid w:val="2DF53F49"/>
    <w:rsid w:val="2DF67CC1"/>
    <w:rsid w:val="2DF950BB"/>
    <w:rsid w:val="2DFF6B75"/>
    <w:rsid w:val="2E020414"/>
    <w:rsid w:val="2E0A52EF"/>
    <w:rsid w:val="2E11057B"/>
    <w:rsid w:val="2E114AFB"/>
    <w:rsid w:val="2E14697D"/>
    <w:rsid w:val="2E1E10AC"/>
    <w:rsid w:val="2E261ADB"/>
    <w:rsid w:val="2E26232E"/>
    <w:rsid w:val="2E385BE3"/>
    <w:rsid w:val="2E3D7DB2"/>
    <w:rsid w:val="2E3F506D"/>
    <w:rsid w:val="2E444AFF"/>
    <w:rsid w:val="2E450300"/>
    <w:rsid w:val="2E474078"/>
    <w:rsid w:val="2E54554C"/>
    <w:rsid w:val="2E5549E7"/>
    <w:rsid w:val="2E5B7B24"/>
    <w:rsid w:val="2E5D389C"/>
    <w:rsid w:val="2E655F13"/>
    <w:rsid w:val="2E6B566F"/>
    <w:rsid w:val="2E786928"/>
    <w:rsid w:val="2E7B1F74"/>
    <w:rsid w:val="2E8241C1"/>
    <w:rsid w:val="2E8B0996"/>
    <w:rsid w:val="2E8C5029"/>
    <w:rsid w:val="2E9D7AB0"/>
    <w:rsid w:val="2E9E5F25"/>
    <w:rsid w:val="2E9F452D"/>
    <w:rsid w:val="2EA414CB"/>
    <w:rsid w:val="2EB611D0"/>
    <w:rsid w:val="2EBA01EA"/>
    <w:rsid w:val="2EBA6F40"/>
    <w:rsid w:val="2EBE2A2F"/>
    <w:rsid w:val="2EC35C05"/>
    <w:rsid w:val="2EC82A91"/>
    <w:rsid w:val="2EC92CDF"/>
    <w:rsid w:val="2ECA5610"/>
    <w:rsid w:val="2ED25316"/>
    <w:rsid w:val="2EDD0C7E"/>
    <w:rsid w:val="2EF25DA5"/>
    <w:rsid w:val="2F0637BB"/>
    <w:rsid w:val="2F065CE2"/>
    <w:rsid w:val="2F0E5872"/>
    <w:rsid w:val="2F0F4AC5"/>
    <w:rsid w:val="2F225F25"/>
    <w:rsid w:val="2F252259"/>
    <w:rsid w:val="2F260132"/>
    <w:rsid w:val="2F26165A"/>
    <w:rsid w:val="2F2C0A64"/>
    <w:rsid w:val="2F2D14C0"/>
    <w:rsid w:val="2F361642"/>
    <w:rsid w:val="2F476A69"/>
    <w:rsid w:val="2F477220"/>
    <w:rsid w:val="2F522CD5"/>
    <w:rsid w:val="2F57653D"/>
    <w:rsid w:val="2F587C8A"/>
    <w:rsid w:val="2F594063"/>
    <w:rsid w:val="2F5B602D"/>
    <w:rsid w:val="2F5F53F2"/>
    <w:rsid w:val="2F60777F"/>
    <w:rsid w:val="2F61116A"/>
    <w:rsid w:val="2F675649"/>
    <w:rsid w:val="2F6A6270"/>
    <w:rsid w:val="2F7056E3"/>
    <w:rsid w:val="2F726410"/>
    <w:rsid w:val="2F7470EF"/>
    <w:rsid w:val="2F776BDF"/>
    <w:rsid w:val="2F860BD0"/>
    <w:rsid w:val="2F883969"/>
    <w:rsid w:val="2F896F93"/>
    <w:rsid w:val="2F8A246F"/>
    <w:rsid w:val="2F8B61E7"/>
    <w:rsid w:val="2F8F5CD7"/>
    <w:rsid w:val="2F9024D5"/>
    <w:rsid w:val="2F9079E7"/>
    <w:rsid w:val="2F94153F"/>
    <w:rsid w:val="2F994DA8"/>
    <w:rsid w:val="2F9B2F74"/>
    <w:rsid w:val="2FB4573E"/>
    <w:rsid w:val="2FBB7481"/>
    <w:rsid w:val="2FBC45F2"/>
    <w:rsid w:val="2FCA31B3"/>
    <w:rsid w:val="2FCC34D3"/>
    <w:rsid w:val="2FD01CE8"/>
    <w:rsid w:val="2FD30669"/>
    <w:rsid w:val="2FD7047A"/>
    <w:rsid w:val="2FD719E7"/>
    <w:rsid w:val="2FD91648"/>
    <w:rsid w:val="2FDD7D7D"/>
    <w:rsid w:val="2FE853E7"/>
    <w:rsid w:val="2FEC0968"/>
    <w:rsid w:val="2FEE10C1"/>
    <w:rsid w:val="2FFD0E93"/>
    <w:rsid w:val="2FFE4C0B"/>
    <w:rsid w:val="2FFE54F0"/>
    <w:rsid w:val="300058E8"/>
    <w:rsid w:val="30053747"/>
    <w:rsid w:val="300713FC"/>
    <w:rsid w:val="300A25B2"/>
    <w:rsid w:val="30107621"/>
    <w:rsid w:val="30183F1E"/>
    <w:rsid w:val="301B2D20"/>
    <w:rsid w:val="301E705B"/>
    <w:rsid w:val="30274161"/>
    <w:rsid w:val="3028038F"/>
    <w:rsid w:val="30336FAA"/>
    <w:rsid w:val="303D4A56"/>
    <w:rsid w:val="30466CDD"/>
    <w:rsid w:val="304B3EBA"/>
    <w:rsid w:val="304F5466"/>
    <w:rsid w:val="30501E56"/>
    <w:rsid w:val="30512700"/>
    <w:rsid w:val="30640F12"/>
    <w:rsid w:val="306C426A"/>
    <w:rsid w:val="3075681E"/>
    <w:rsid w:val="30823A8E"/>
    <w:rsid w:val="308415B4"/>
    <w:rsid w:val="308570DA"/>
    <w:rsid w:val="30894E1C"/>
    <w:rsid w:val="3089735E"/>
    <w:rsid w:val="308C2216"/>
    <w:rsid w:val="309A4933"/>
    <w:rsid w:val="30A27C8C"/>
    <w:rsid w:val="30A77050"/>
    <w:rsid w:val="30B55C11"/>
    <w:rsid w:val="30B57B0F"/>
    <w:rsid w:val="30B71989"/>
    <w:rsid w:val="30C10112"/>
    <w:rsid w:val="30C714A1"/>
    <w:rsid w:val="30CA5584"/>
    <w:rsid w:val="30D25CCA"/>
    <w:rsid w:val="30E16A06"/>
    <w:rsid w:val="30E70231"/>
    <w:rsid w:val="30EF2AA0"/>
    <w:rsid w:val="30F24AFF"/>
    <w:rsid w:val="31012C04"/>
    <w:rsid w:val="31013F5E"/>
    <w:rsid w:val="31040100"/>
    <w:rsid w:val="310821E5"/>
    <w:rsid w:val="310C376E"/>
    <w:rsid w:val="310D12C2"/>
    <w:rsid w:val="31180181"/>
    <w:rsid w:val="31197F4E"/>
    <w:rsid w:val="31260095"/>
    <w:rsid w:val="3126266B"/>
    <w:rsid w:val="31284C76"/>
    <w:rsid w:val="312863E3"/>
    <w:rsid w:val="31286F6B"/>
    <w:rsid w:val="314B5559"/>
    <w:rsid w:val="315E3BB3"/>
    <w:rsid w:val="31633C5C"/>
    <w:rsid w:val="31660CB9"/>
    <w:rsid w:val="316D2E2A"/>
    <w:rsid w:val="317035E6"/>
    <w:rsid w:val="317509A3"/>
    <w:rsid w:val="317C672F"/>
    <w:rsid w:val="31837ABD"/>
    <w:rsid w:val="319148ED"/>
    <w:rsid w:val="31921AAF"/>
    <w:rsid w:val="31931765"/>
    <w:rsid w:val="31973569"/>
    <w:rsid w:val="31A32B9D"/>
    <w:rsid w:val="31AA504A"/>
    <w:rsid w:val="31AB5B2A"/>
    <w:rsid w:val="31B42060"/>
    <w:rsid w:val="31B62A10"/>
    <w:rsid w:val="31B934DF"/>
    <w:rsid w:val="31C679AA"/>
    <w:rsid w:val="31D06662"/>
    <w:rsid w:val="31D17B95"/>
    <w:rsid w:val="31E542D4"/>
    <w:rsid w:val="31E83DC4"/>
    <w:rsid w:val="31EE7962"/>
    <w:rsid w:val="31EF6F01"/>
    <w:rsid w:val="31F84007"/>
    <w:rsid w:val="31FC33CC"/>
    <w:rsid w:val="31FC428C"/>
    <w:rsid w:val="32026C34"/>
    <w:rsid w:val="320E050B"/>
    <w:rsid w:val="321A3DD0"/>
    <w:rsid w:val="321B3AED"/>
    <w:rsid w:val="321F3964"/>
    <w:rsid w:val="32236288"/>
    <w:rsid w:val="32252923"/>
    <w:rsid w:val="322A415D"/>
    <w:rsid w:val="322E472B"/>
    <w:rsid w:val="323668DE"/>
    <w:rsid w:val="324327D8"/>
    <w:rsid w:val="32476E33"/>
    <w:rsid w:val="324A25C2"/>
    <w:rsid w:val="324D26D4"/>
    <w:rsid w:val="324E0E74"/>
    <w:rsid w:val="32534AFB"/>
    <w:rsid w:val="325B0FE6"/>
    <w:rsid w:val="325F5E35"/>
    <w:rsid w:val="32690A61"/>
    <w:rsid w:val="326920C0"/>
    <w:rsid w:val="326C2300"/>
    <w:rsid w:val="32700042"/>
    <w:rsid w:val="32735B0E"/>
    <w:rsid w:val="32775BE6"/>
    <w:rsid w:val="32791777"/>
    <w:rsid w:val="327959A5"/>
    <w:rsid w:val="327A0EC0"/>
    <w:rsid w:val="327C7C72"/>
    <w:rsid w:val="32892EB1"/>
    <w:rsid w:val="328A68B5"/>
    <w:rsid w:val="328B5243"/>
    <w:rsid w:val="328D70FE"/>
    <w:rsid w:val="32904240"/>
    <w:rsid w:val="329430FF"/>
    <w:rsid w:val="32A36F3E"/>
    <w:rsid w:val="32A45F3D"/>
    <w:rsid w:val="32A61CB5"/>
    <w:rsid w:val="32A95302"/>
    <w:rsid w:val="32AA4C73"/>
    <w:rsid w:val="32AE46C6"/>
    <w:rsid w:val="32B45269"/>
    <w:rsid w:val="32B51EF8"/>
    <w:rsid w:val="32B5734A"/>
    <w:rsid w:val="32BA2E25"/>
    <w:rsid w:val="32C04EBC"/>
    <w:rsid w:val="32C92E2F"/>
    <w:rsid w:val="32D26762"/>
    <w:rsid w:val="32DB3A57"/>
    <w:rsid w:val="32DC7485"/>
    <w:rsid w:val="32DD4FAB"/>
    <w:rsid w:val="32F02F31"/>
    <w:rsid w:val="32F43CBC"/>
    <w:rsid w:val="32F85F09"/>
    <w:rsid w:val="32FF1E64"/>
    <w:rsid w:val="33032BD2"/>
    <w:rsid w:val="33034045"/>
    <w:rsid w:val="330A673D"/>
    <w:rsid w:val="330F71A0"/>
    <w:rsid w:val="331035D3"/>
    <w:rsid w:val="33162CB1"/>
    <w:rsid w:val="331C0AED"/>
    <w:rsid w:val="33210533"/>
    <w:rsid w:val="3321133C"/>
    <w:rsid w:val="332C1A8F"/>
    <w:rsid w:val="3344502A"/>
    <w:rsid w:val="33492641"/>
    <w:rsid w:val="335206B6"/>
    <w:rsid w:val="33522C60"/>
    <w:rsid w:val="335325B7"/>
    <w:rsid w:val="33544C1D"/>
    <w:rsid w:val="33557238"/>
    <w:rsid w:val="335C6818"/>
    <w:rsid w:val="33641229"/>
    <w:rsid w:val="336456CD"/>
    <w:rsid w:val="33664FA1"/>
    <w:rsid w:val="33680104"/>
    <w:rsid w:val="3381627F"/>
    <w:rsid w:val="33832151"/>
    <w:rsid w:val="33874FFE"/>
    <w:rsid w:val="338A1A9A"/>
    <w:rsid w:val="338A5521"/>
    <w:rsid w:val="3391347F"/>
    <w:rsid w:val="3396016A"/>
    <w:rsid w:val="33995376"/>
    <w:rsid w:val="339B09D1"/>
    <w:rsid w:val="33A85BF2"/>
    <w:rsid w:val="33AD497E"/>
    <w:rsid w:val="33B026C0"/>
    <w:rsid w:val="33B93FC7"/>
    <w:rsid w:val="33BE77B4"/>
    <w:rsid w:val="33C47CE8"/>
    <w:rsid w:val="33C94F44"/>
    <w:rsid w:val="33D22636"/>
    <w:rsid w:val="33D826CA"/>
    <w:rsid w:val="33E02FA5"/>
    <w:rsid w:val="33E85982"/>
    <w:rsid w:val="33F04676"/>
    <w:rsid w:val="33F209F9"/>
    <w:rsid w:val="33FB1B8D"/>
    <w:rsid w:val="340935F3"/>
    <w:rsid w:val="34097E42"/>
    <w:rsid w:val="340A0022"/>
    <w:rsid w:val="340A6B46"/>
    <w:rsid w:val="340F0A54"/>
    <w:rsid w:val="34192013"/>
    <w:rsid w:val="341932A5"/>
    <w:rsid w:val="341A67A4"/>
    <w:rsid w:val="341D5FA7"/>
    <w:rsid w:val="34200AE8"/>
    <w:rsid w:val="342235BE"/>
    <w:rsid w:val="3423681E"/>
    <w:rsid w:val="342411EC"/>
    <w:rsid w:val="3429576C"/>
    <w:rsid w:val="343230D5"/>
    <w:rsid w:val="34394463"/>
    <w:rsid w:val="344667BB"/>
    <w:rsid w:val="34476B80"/>
    <w:rsid w:val="344C69F4"/>
    <w:rsid w:val="345B6AD0"/>
    <w:rsid w:val="3460777A"/>
    <w:rsid w:val="346F257B"/>
    <w:rsid w:val="34716614"/>
    <w:rsid w:val="34727975"/>
    <w:rsid w:val="34733539"/>
    <w:rsid w:val="347719EE"/>
    <w:rsid w:val="348265BB"/>
    <w:rsid w:val="349D5DD4"/>
    <w:rsid w:val="349E2F7E"/>
    <w:rsid w:val="34A00986"/>
    <w:rsid w:val="34A82A6A"/>
    <w:rsid w:val="34AC732B"/>
    <w:rsid w:val="34AE30A3"/>
    <w:rsid w:val="34B47F8E"/>
    <w:rsid w:val="34BF0E0C"/>
    <w:rsid w:val="34C13974"/>
    <w:rsid w:val="34C226AB"/>
    <w:rsid w:val="34C32C9B"/>
    <w:rsid w:val="34CA77B1"/>
    <w:rsid w:val="34D64AC7"/>
    <w:rsid w:val="34DD1293"/>
    <w:rsid w:val="34E34BBC"/>
    <w:rsid w:val="34EA16B2"/>
    <w:rsid w:val="34F047EB"/>
    <w:rsid w:val="34F36D08"/>
    <w:rsid w:val="34F6777C"/>
    <w:rsid w:val="34F82570"/>
    <w:rsid w:val="34FA1E45"/>
    <w:rsid w:val="34FC38DA"/>
    <w:rsid w:val="34FD2F73"/>
    <w:rsid w:val="34FD36E3"/>
    <w:rsid w:val="35035CE9"/>
    <w:rsid w:val="35064C8D"/>
    <w:rsid w:val="350B22A4"/>
    <w:rsid w:val="350C1B78"/>
    <w:rsid w:val="351146CC"/>
    <w:rsid w:val="35131158"/>
    <w:rsid w:val="35132F06"/>
    <w:rsid w:val="351A6043"/>
    <w:rsid w:val="35237999"/>
    <w:rsid w:val="35245113"/>
    <w:rsid w:val="352769B2"/>
    <w:rsid w:val="352C6113"/>
    <w:rsid w:val="352C7DA2"/>
    <w:rsid w:val="352D49E0"/>
    <w:rsid w:val="353A2C4A"/>
    <w:rsid w:val="353D45BE"/>
    <w:rsid w:val="353E374D"/>
    <w:rsid w:val="3547521C"/>
    <w:rsid w:val="354D18E5"/>
    <w:rsid w:val="35545714"/>
    <w:rsid w:val="35552DCD"/>
    <w:rsid w:val="35584DBD"/>
    <w:rsid w:val="355E2F4E"/>
    <w:rsid w:val="35643762"/>
    <w:rsid w:val="35657201"/>
    <w:rsid w:val="356814A4"/>
    <w:rsid w:val="35695D3E"/>
    <w:rsid w:val="356E2833"/>
    <w:rsid w:val="35773495"/>
    <w:rsid w:val="3578720D"/>
    <w:rsid w:val="357963BB"/>
    <w:rsid w:val="357F67EE"/>
    <w:rsid w:val="358E358F"/>
    <w:rsid w:val="358E6A31"/>
    <w:rsid w:val="358E7E61"/>
    <w:rsid w:val="359009FB"/>
    <w:rsid w:val="359857FF"/>
    <w:rsid w:val="3598592A"/>
    <w:rsid w:val="359936F9"/>
    <w:rsid w:val="35A40002"/>
    <w:rsid w:val="35A43264"/>
    <w:rsid w:val="35AA468C"/>
    <w:rsid w:val="35B04BF9"/>
    <w:rsid w:val="35BB24DE"/>
    <w:rsid w:val="35BC534C"/>
    <w:rsid w:val="35C015AD"/>
    <w:rsid w:val="35C3627B"/>
    <w:rsid w:val="35C91817"/>
    <w:rsid w:val="35CE6E2D"/>
    <w:rsid w:val="35D2691D"/>
    <w:rsid w:val="35D323B6"/>
    <w:rsid w:val="35D52583"/>
    <w:rsid w:val="35D817EB"/>
    <w:rsid w:val="35D97CAC"/>
    <w:rsid w:val="35E14DB3"/>
    <w:rsid w:val="35E545AB"/>
    <w:rsid w:val="35E8393B"/>
    <w:rsid w:val="35E91A19"/>
    <w:rsid w:val="35EB178D"/>
    <w:rsid w:val="35F04B61"/>
    <w:rsid w:val="35F4408A"/>
    <w:rsid w:val="35F54B2D"/>
    <w:rsid w:val="35FB2318"/>
    <w:rsid w:val="36005459"/>
    <w:rsid w:val="36054F45"/>
    <w:rsid w:val="361433DA"/>
    <w:rsid w:val="36167037"/>
    <w:rsid w:val="361707D4"/>
    <w:rsid w:val="3619535F"/>
    <w:rsid w:val="362178A5"/>
    <w:rsid w:val="36266C69"/>
    <w:rsid w:val="3628119A"/>
    <w:rsid w:val="362C24D2"/>
    <w:rsid w:val="362F70CC"/>
    <w:rsid w:val="36343134"/>
    <w:rsid w:val="36363350"/>
    <w:rsid w:val="36390F5B"/>
    <w:rsid w:val="363A62C3"/>
    <w:rsid w:val="364610BA"/>
    <w:rsid w:val="36467194"/>
    <w:rsid w:val="364A0BAA"/>
    <w:rsid w:val="365437D6"/>
    <w:rsid w:val="365612FD"/>
    <w:rsid w:val="36564D17"/>
    <w:rsid w:val="365D3DC6"/>
    <w:rsid w:val="365E4655"/>
    <w:rsid w:val="365E6B01"/>
    <w:rsid w:val="366D7C02"/>
    <w:rsid w:val="36794FEB"/>
    <w:rsid w:val="367A2443"/>
    <w:rsid w:val="36814B64"/>
    <w:rsid w:val="36840C8C"/>
    <w:rsid w:val="36855E60"/>
    <w:rsid w:val="36A07A47"/>
    <w:rsid w:val="36AA243B"/>
    <w:rsid w:val="36B93F69"/>
    <w:rsid w:val="36C018C0"/>
    <w:rsid w:val="36C0292C"/>
    <w:rsid w:val="36C35F98"/>
    <w:rsid w:val="36C546D4"/>
    <w:rsid w:val="36C96F41"/>
    <w:rsid w:val="36CD5EAE"/>
    <w:rsid w:val="36E10906"/>
    <w:rsid w:val="36E27034"/>
    <w:rsid w:val="36ED7BA0"/>
    <w:rsid w:val="36EE40C0"/>
    <w:rsid w:val="36EF262F"/>
    <w:rsid w:val="36F074E0"/>
    <w:rsid w:val="36F854AB"/>
    <w:rsid w:val="36F96CD6"/>
    <w:rsid w:val="36FB1624"/>
    <w:rsid w:val="36FF7BE6"/>
    <w:rsid w:val="37030539"/>
    <w:rsid w:val="37173450"/>
    <w:rsid w:val="372A370D"/>
    <w:rsid w:val="373C4B01"/>
    <w:rsid w:val="37462197"/>
    <w:rsid w:val="374750E9"/>
    <w:rsid w:val="374F4929"/>
    <w:rsid w:val="3750003F"/>
    <w:rsid w:val="375528B4"/>
    <w:rsid w:val="375717D0"/>
    <w:rsid w:val="3757272A"/>
    <w:rsid w:val="375A7424"/>
    <w:rsid w:val="375D2B5F"/>
    <w:rsid w:val="376143FD"/>
    <w:rsid w:val="37643EED"/>
    <w:rsid w:val="37695060"/>
    <w:rsid w:val="376D0FF4"/>
    <w:rsid w:val="37704640"/>
    <w:rsid w:val="377B1418"/>
    <w:rsid w:val="377B59CE"/>
    <w:rsid w:val="3795013C"/>
    <w:rsid w:val="37957143"/>
    <w:rsid w:val="379B578F"/>
    <w:rsid w:val="379F0A81"/>
    <w:rsid w:val="37A82BAC"/>
    <w:rsid w:val="37A91900"/>
    <w:rsid w:val="37A95DA4"/>
    <w:rsid w:val="37B12E80"/>
    <w:rsid w:val="37C12E31"/>
    <w:rsid w:val="37C329C2"/>
    <w:rsid w:val="37C75A47"/>
    <w:rsid w:val="37D51B88"/>
    <w:rsid w:val="37D7646D"/>
    <w:rsid w:val="37D921E5"/>
    <w:rsid w:val="37DD15AA"/>
    <w:rsid w:val="37E172EC"/>
    <w:rsid w:val="37E17F43"/>
    <w:rsid w:val="37E56DDC"/>
    <w:rsid w:val="37E87A80"/>
    <w:rsid w:val="37ED65C5"/>
    <w:rsid w:val="37F05781"/>
    <w:rsid w:val="37FE1C4C"/>
    <w:rsid w:val="38016A62"/>
    <w:rsid w:val="38043AA9"/>
    <w:rsid w:val="38053F74"/>
    <w:rsid w:val="38072820"/>
    <w:rsid w:val="380A4576"/>
    <w:rsid w:val="380E46D0"/>
    <w:rsid w:val="3818072C"/>
    <w:rsid w:val="38282D19"/>
    <w:rsid w:val="38350804"/>
    <w:rsid w:val="383A61B4"/>
    <w:rsid w:val="383C3897"/>
    <w:rsid w:val="38410FA3"/>
    <w:rsid w:val="38495AC2"/>
    <w:rsid w:val="384D4981"/>
    <w:rsid w:val="385201EA"/>
    <w:rsid w:val="385B709E"/>
    <w:rsid w:val="385E6B8E"/>
    <w:rsid w:val="38622452"/>
    <w:rsid w:val="386F2B4A"/>
    <w:rsid w:val="38855EC9"/>
    <w:rsid w:val="38862379"/>
    <w:rsid w:val="388A1731"/>
    <w:rsid w:val="388D4D7E"/>
    <w:rsid w:val="388E6A0C"/>
    <w:rsid w:val="389122B1"/>
    <w:rsid w:val="38920701"/>
    <w:rsid w:val="389C3442"/>
    <w:rsid w:val="38A04AB1"/>
    <w:rsid w:val="38AA3E85"/>
    <w:rsid w:val="38AF140B"/>
    <w:rsid w:val="38B36EDA"/>
    <w:rsid w:val="38B4017B"/>
    <w:rsid w:val="38B435C0"/>
    <w:rsid w:val="38B44A00"/>
    <w:rsid w:val="38B706D0"/>
    <w:rsid w:val="38B91C49"/>
    <w:rsid w:val="38BB00A8"/>
    <w:rsid w:val="38D00019"/>
    <w:rsid w:val="38D46E50"/>
    <w:rsid w:val="38E2156D"/>
    <w:rsid w:val="38E277E7"/>
    <w:rsid w:val="38E361AF"/>
    <w:rsid w:val="38E6216C"/>
    <w:rsid w:val="38E635D7"/>
    <w:rsid w:val="38EC7CF6"/>
    <w:rsid w:val="38F746A0"/>
    <w:rsid w:val="38F82780"/>
    <w:rsid w:val="38F957BC"/>
    <w:rsid w:val="38FB5D38"/>
    <w:rsid w:val="39047736"/>
    <w:rsid w:val="39060BB0"/>
    <w:rsid w:val="390C0926"/>
    <w:rsid w:val="39154DEE"/>
    <w:rsid w:val="39184F8F"/>
    <w:rsid w:val="39224F1A"/>
    <w:rsid w:val="392576AC"/>
    <w:rsid w:val="392A4F7E"/>
    <w:rsid w:val="392D0336"/>
    <w:rsid w:val="39353A12"/>
    <w:rsid w:val="39385E8A"/>
    <w:rsid w:val="393C24D3"/>
    <w:rsid w:val="394713D0"/>
    <w:rsid w:val="39475874"/>
    <w:rsid w:val="394A2C6F"/>
    <w:rsid w:val="3950319C"/>
    <w:rsid w:val="3951760D"/>
    <w:rsid w:val="39551D3F"/>
    <w:rsid w:val="39556F51"/>
    <w:rsid w:val="3956125D"/>
    <w:rsid w:val="39602492"/>
    <w:rsid w:val="39616936"/>
    <w:rsid w:val="39651667"/>
    <w:rsid w:val="396A2F49"/>
    <w:rsid w:val="396E2E01"/>
    <w:rsid w:val="396E7383"/>
    <w:rsid w:val="3971469F"/>
    <w:rsid w:val="397F6DBC"/>
    <w:rsid w:val="398048E2"/>
    <w:rsid w:val="3982065B"/>
    <w:rsid w:val="39825B8D"/>
    <w:rsid w:val="398360BD"/>
    <w:rsid w:val="39893797"/>
    <w:rsid w:val="39904B26"/>
    <w:rsid w:val="39972358"/>
    <w:rsid w:val="39A20CFD"/>
    <w:rsid w:val="39A22387"/>
    <w:rsid w:val="39A61F33"/>
    <w:rsid w:val="39AD02F7"/>
    <w:rsid w:val="39AF0E7D"/>
    <w:rsid w:val="39B822CE"/>
    <w:rsid w:val="39BA1BA2"/>
    <w:rsid w:val="39BC22C4"/>
    <w:rsid w:val="39BD0445"/>
    <w:rsid w:val="39C16029"/>
    <w:rsid w:val="39C2541D"/>
    <w:rsid w:val="39C3097C"/>
    <w:rsid w:val="39CD3FCC"/>
    <w:rsid w:val="39CE1AF2"/>
    <w:rsid w:val="39D72754"/>
    <w:rsid w:val="39DB4726"/>
    <w:rsid w:val="39DF0120"/>
    <w:rsid w:val="39DF5AAD"/>
    <w:rsid w:val="39E6508D"/>
    <w:rsid w:val="39E651B6"/>
    <w:rsid w:val="39E95A2C"/>
    <w:rsid w:val="39F01A68"/>
    <w:rsid w:val="39F30218"/>
    <w:rsid w:val="39FC21BB"/>
    <w:rsid w:val="3A03179B"/>
    <w:rsid w:val="3A06303A"/>
    <w:rsid w:val="3A1219DE"/>
    <w:rsid w:val="3A156AFE"/>
    <w:rsid w:val="3A190FBF"/>
    <w:rsid w:val="3A1C495A"/>
    <w:rsid w:val="3A1F1E78"/>
    <w:rsid w:val="3A2317FB"/>
    <w:rsid w:val="3A296D28"/>
    <w:rsid w:val="3A2D05C6"/>
    <w:rsid w:val="3A2F2590"/>
    <w:rsid w:val="3A3053DE"/>
    <w:rsid w:val="3A363B0D"/>
    <w:rsid w:val="3A3E27D3"/>
    <w:rsid w:val="3A4A76B5"/>
    <w:rsid w:val="3A577D39"/>
    <w:rsid w:val="3A5F6F65"/>
    <w:rsid w:val="3A657AB4"/>
    <w:rsid w:val="3A677922"/>
    <w:rsid w:val="3A6F4DEE"/>
    <w:rsid w:val="3A704DDE"/>
    <w:rsid w:val="3A791A5E"/>
    <w:rsid w:val="3A8328DC"/>
    <w:rsid w:val="3A850402"/>
    <w:rsid w:val="3A855DF5"/>
    <w:rsid w:val="3A8D5509"/>
    <w:rsid w:val="3A9C7AA4"/>
    <w:rsid w:val="3A9E3272"/>
    <w:rsid w:val="3A9F5648"/>
    <w:rsid w:val="3AAA6566"/>
    <w:rsid w:val="3AAF722D"/>
    <w:rsid w:val="3AB26A42"/>
    <w:rsid w:val="3AB331C1"/>
    <w:rsid w:val="3AB95A78"/>
    <w:rsid w:val="3AC0143A"/>
    <w:rsid w:val="3AC23405"/>
    <w:rsid w:val="3AC2359E"/>
    <w:rsid w:val="3AC70A1B"/>
    <w:rsid w:val="3ACD6A81"/>
    <w:rsid w:val="3AD13648"/>
    <w:rsid w:val="3AD14283"/>
    <w:rsid w:val="3AD15428"/>
    <w:rsid w:val="3ADA56C8"/>
    <w:rsid w:val="3ADD023E"/>
    <w:rsid w:val="3ADE1723"/>
    <w:rsid w:val="3AE07A50"/>
    <w:rsid w:val="3AE13A1E"/>
    <w:rsid w:val="3AE315CD"/>
    <w:rsid w:val="3AE710BD"/>
    <w:rsid w:val="3AEA626B"/>
    <w:rsid w:val="3AED7D19"/>
    <w:rsid w:val="3AEE244B"/>
    <w:rsid w:val="3AEE41FA"/>
    <w:rsid w:val="3AF2068D"/>
    <w:rsid w:val="3B047F72"/>
    <w:rsid w:val="3B0532F1"/>
    <w:rsid w:val="3B091033"/>
    <w:rsid w:val="3B0C0B24"/>
    <w:rsid w:val="3B176FF3"/>
    <w:rsid w:val="3B1919C4"/>
    <w:rsid w:val="3B1B48C3"/>
    <w:rsid w:val="3B1E77A1"/>
    <w:rsid w:val="3B255741"/>
    <w:rsid w:val="3B276D45"/>
    <w:rsid w:val="3B27770B"/>
    <w:rsid w:val="3B2B6D8A"/>
    <w:rsid w:val="3B2C087E"/>
    <w:rsid w:val="3B2D45F6"/>
    <w:rsid w:val="3B312338"/>
    <w:rsid w:val="3B373456"/>
    <w:rsid w:val="3B3A743F"/>
    <w:rsid w:val="3B3C613D"/>
    <w:rsid w:val="3B4414C7"/>
    <w:rsid w:val="3B471B5C"/>
    <w:rsid w:val="3B484EEC"/>
    <w:rsid w:val="3B4E4C98"/>
    <w:rsid w:val="3B567FF1"/>
    <w:rsid w:val="3B5953EB"/>
    <w:rsid w:val="3B5E3F96"/>
    <w:rsid w:val="3B5E7BCB"/>
    <w:rsid w:val="3B605538"/>
    <w:rsid w:val="3B6224F2"/>
    <w:rsid w:val="3B6358F4"/>
    <w:rsid w:val="3B652545"/>
    <w:rsid w:val="3B6633E2"/>
    <w:rsid w:val="3B707B4B"/>
    <w:rsid w:val="3B74074C"/>
    <w:rsid w:val="3B742225"/>
    <w:rsid w:val="3B7641EF"/>
    <w:rsid w:val="3B806E1C"/>
    <w:rsid w:val="3B8C1F3C"/>
    <w:rsid w:val="3B903503"/>
    <w:rsid w:val="3B911029"/>
    <w:rsid w:val="3B9844DA"/>
    <w:rsid w:val="3BA05455"/>
    <w:rsid w:val="3BAA08F2"/>
    <w:rsid w:val="3BAD7E37"/>
    <w:rsid w:val="3BBD2756"/>
    <w:rsid w:val="3BBE4AC4"/>
    <w:rsid w:val="3BC43085"/>
    <w:rsid w:val="3BC7092B"/>
    <w:rsid w:val="3BD15CF7"/>
    <w:rsid w:val="3BDC04F6"/>
    <w:rsid w:val="3BE67ABD"/>
    <w:rsid w:val="3BEA27BC"/>
    <w:rsid w:val="3BF0470E"/>
    <w:rsid w:val="3BF35840"/>
    <w:rsid w:val="3BFD719A"/>
    <w:rsid w:val="3C0052F5"/>
    <w:rsid w:val="3C0417FB"/>
    <w:rsid w:val="3C090BBF"/>
    <w:rsid w:val="3C0B42BF"/>
    <w:rsid w:val="3C0B4937"/>
    <w:rsid w:val="3C0C7A0A"/>
    <w:rsid w:val="3C101F4E"/>
    <w:rsid w:val="3C181171"/>
    <w:rsid w:val="3C1C4D96"/>
    <w:rsid w:val="3C237B19"/>
    <w:rsid w:val="3C3D51A1"/>
    <w:rsid w:val="3C463BC1"/>
    <w:rsid w:val="3C495460"/>
    <w:rsid w:val="3C542D67"/>
    <w:rsid w:val="3C55750A"/>
    <w:rsid w:val="3C5E4431"/>
    <w:rsid w:val="3C60131B"/>
    <w:rsid w:val="3C601F56"/>
    <w:rsid w:val="3C605616"/>
    <w:rsid w:val="3C636521"/>
    <w:rsid w:val="3C6A01C4"/>
    <w:rsid w:val="3C6A1731"/>
    <w:rsid w:val="3C6B187A"/>
    <w:rsid w:val="3C6B7ACC"/>
    <w:rsid w:val="3C735DA5"/>
    <w:rsid w:val="3C756255"/>
    <w:rsid w:val="3C804FAC"/>
    <w:rsid w:val="3C850B8E"/>
    <w:rsid w:val="3C85293C"/>
    <w:rsid w:val="3C8A1D00"/>
    <w:rsid w:val="3C8B3CCA"/>
    <w:rsid w:val="3C8C5D21"/>
    <w:rsid w:val="3C8D17F0"/>
    <w:rsid w:val="3C920BB5"/>
    <w:rsid w:val="3C9568F7"/>
    <w:rsid w:val="3C9B392F"/>
    <w:rsid w:val="3CA134EE"/>
    <w:rsid w:val="3CA40261"/>
    <w:rsid w:val="3CAB1F04"/>
    <w:rsid w:val="3CB03047"/>
    <w:rsid w:val="3CB23005"/>
    <w:rsid w:val="3CB5714C"/>
    <w:rsid w:val="3CB72D11"/>
    <w:rsid w:val="3CB970E6"/>
    <w:rsid w:val="3CC64D02"/>
    <w:rsid w:val="3CC82828"/>
    <w:rsid w:val="3CCC056A"/>
    <w:rsid w:val="3CDA2D45"/>
    <w:rsid w:val="3CDD0C1B"/>
    <w:rsid w:val="3CE10D02"/>
    <w:rsid w:val="3CE21B3C"/>
    <w:rsid w:val="3CE60F00"/>
    <w:rsid w:val="3CEB7E7D"/>
    <w:rsid w:val="3CEC4769"/>
    <w:rsid w:val="3CFB49AC"/>
    <w:rsid w:val="3D03704A"/>
    <w:rsid w:val="3D042AB2"/>
    <w:rsid w:val="3D061EBB"/>
    <w:rsid w:val="3D0E7927"/>
    <w:rsid w:val="3D127F47"/>
    <w:rsid w:val="3D1617E6"/>
    <w:rsid w:val="3D163518"/>
    <w:rsid w:val="3D1F3859"/>
    <w:rsid w:val="3D2008B6"/>
    <w:rsid w:val="3D22462E"/>
    <w:rsid w:val="3D257FD6"/>
    <w:rsid w:val="3D2609A2"/>
    <w:rsid w:val="3D26178A"/>
    <w:rsid w:val="3D2D3F04"/>
    <w:rsid w:val="3D344362"/>
    <w:rsid w:val="3D3D742D"/>
    <w:rsid w:val="3D3E3D41"/>
    <w:rsid w:val="3D440617"/>
    <w:rsid w:val="3D474095"/>
    <w:rsid w:val="3D48740D"/>
    <w:rsid w:val="3D4C3459"/>
    <w:rsid w:val="3D4F6AA6"/>
    <w:rsid w:val="3D581DFE"/>
    <w:rsid w:val="3D5D4D3B"/>
    <w:rsid w:val="3D65451B"/>
    <w:rsid w:val="3D6562C9"/>
    <w:rsid w:val="3D6B030F"/>
    <w:rsid w:val="3D6C7658"/>
    <w:rsid w:val="3D6E5003"/>
    <w:rsid w:val="3D715D82"/>
    <w:rsid w:val="3D804EB1"/>
    <w:rsid w:val="3D8878A0"/>
    <w:rsid w:val="3D8E75CE"/>
    <w:rsid w:val="3D8F3AC9"/>
    <w:rsid w:val="3D8F5CD1"/>
    <w:rsid w:val="3D930B9A"/>
    <w:rsid w:val="3D940010"/>
    <w:rsid w:val="3D972311"/>
    <w:rsid w:val="3D9A3A48"/>
    <w:rsid w:val="3D9A7985"/>
    <w:rsid w:val="3DA07301"/>
    <w:rsid w:val="3DA751D3"/>
    <w:rsid w:val="3DA83401"/>
    <w:rsid w:val="3DB42DAD"/>
    <w:rsid w:val="3DB64D77"/>
    <w:rsid w:val="3DBC7D21"/>
    <w:rsid w:val="3DC013CC"/>
    <w:rsid w:val="3DC21380"/>
    <w:rsid w:val="3DD97882"/>
    <w:rsid w:val="3DDD6FC1"/>
    <w:rsid w:val="3DE04B52"/>
    <w:rsid w:val="3DE55DF3"/>
    <w:rsid w:val="3DEA67CE"/>
    <w:rsid w:val="3DF02C97"/>
    <w:rsid w:val="3DF064DB"/>
    <w:rsid w:val="3DF633C5"/>
    <w:rsid w:val="3E0273F8"/>
    <w:rsid w:val="3E027FBC"/>
    <w:rsid w:val="3E050749"/>
    <w:rsid w:val="3E074B07"/>
    <w:rsid w:val="3E077380"/>
    <w:rsid w:val="3E091150"/>
    <w:rsid w:val="3E0E6961"/>
    <w:rsid w:val="3E0E7304"/>
    <w:rsid w:val="3E1479A7"/>
    <w:rsid w:val="3E221BFC"/>
    <w:rsid w:val="3E310202"/>
    <w:rsid w:val="3E412892"/>
    <w:rsid w:val="3E4D1237"/>
    <w:rsid w:val="3E4F1453"/>
    <w:rsid w:val="3E563D59"/>
    <w:rsid w:val="3E59378C"/>
    <w:rsid w:val="3E5B3C03"/>
    <w:rsid w:val="3E5D256B"/>
    <w:rsid w:val="3E5F71BC"/>
    <w:rsid w:val="3E657682"/>
    <w:rsid w:val="3E691DE9"/>
    <w:rsid w:val="3E6A5D0B"/>
    <w:rsid w:val="3E6B3DB3"/>
    <w:rsid w:val="3E772758"/>
    <w:rsid w:val="3E7C1B1C"/>
    <w:rsid w:val="3E815385"/>
    <w:rsid w:val="3E854E75"/>
    <w:rsid w:val="3E8D3D29"/>
    <w:rsid w:val="3E910CE0"/>
    <w:rsid w:val="3E95718B"/>
    <w:rsid w:val="3E975CBB"/>
    <w:rsid w:val="3E990920"/>
    <w:rsid w:val="3E9970C8"/>
    <w:rsid w:val="3E9D586E"/>
    <w:rsid w:val="3E9E1A93"/>
    <w:rsid w:val="3EB219C1"/>
    <w:rsid w:val="3EB43064"/>
    <w:rsid w:val="3EB5502E"/>
    <w:rsid w:val="3EC32056"/>
    <w:rsid w:val="3EC419A3"/>
    <w:rsid w:val="3ED01E68"/>
    <w:rsid w:val="3ED41958"/>
    <w:rsid w:val="3ED83031"/>
    <w:rsid w:val="3EEA07FE"/>
    <w:rsid w:val="3EEB70BF"/>
    <w:rsid w:val="3EED0CC3"/>
    <w:rsid w:val="3EED2A1A"/>
    <w:rsid w:val="3EEE5831"/>
    <w:rsid w:val="3EF26282"/>
    <w:rsid w:val="3EF5058E"/>
    <w:rsid w:val="3EFB6EE5"/>
    <w:rsid w:val="3EFD56C7"/>
    <w:rsid w:val="3EFE69D5"/>
    <w:rsid w:val="3F012022"/>
    <w:rsid w:val="3F0A7DDC"/>
    <w:rsid w:val="3F125FDD"/>
    <w:rsid w:val="3F134CD2"/>
    <w:rsid w:val="3F160C15"/>
    <w:rsid w:val="3F1B7587"/>
    <w:rsid w:val="3F1F0300"/>
    <w:rsid w:val="3F1F041D"/>
    <w:rsid w:val="3F20694C"/>
    <w:rsid w:val="3F2301EA"/>
    <w:rsid w:val="3F23643C"/>
    <w:rsid w:val="3F310B59"/>
    <w:rsid w:val="3F3441A5"/>
    <w:rsid w:val="3F3601F1"/>
    <w:rsid w:val="3F373C95"/>
    <w:rsid w:val="3F586B54"/>
    <w:rsid w:val="3F5A27C7"/>
    <w:rsid w:val="3F6727CC"/>
    <w:rsid w:val="3F677F37"/>
    <w:rsid w:val="3F6F1681"/>
    <w:rsid w:val="3F79028F"/>
    <w:rsid w:val="3F7D5B4C"/>
    <w:rsid w:val="3F8213B4"/>
    <w:rsid w:val="3F8C3FE1"/>
    <w:rsid w:val="3F920C7C"/>
    <w:rsid w:val="3F9609BC"/>
    <w:rsid w:val="3F9D7F9C"/>
    <w:rsid w:val="3F9F3D14"/>
    <w:rsid w:val="3FA350DE"/>
    <w:rsid w:val="3FA84B3B"/>
    <w:rsid w:val="3FAA090B"/>
    <w:rsid w:val="3FB01EAB"/>
    <w:rsid w:val="3FCA3A52"/>
    <w:rsid w:val="3FD2313A"/>
    <w:rsid w:val="3FD44D7F"/>
    <w:rsid w:val="3FD4513D"/>
    <w:rsid w:val="3FD6525C"/>
    <w:rsid w:val="3FDB3EA9"/>
    <w:rsid w:val="3FE670EB"/>
    <w:rsid w:val="3FE671A5"/>
    <w:rsid w:val="3FE674EB"/>
    <w:rsid w:val="3FEB6F5A"/>
    <w:rsid w:val="3FEE7995"/>
    <w:rsid w:val="3FFE7BEC"/>
    <w:rsid w:val="40181D19"/>
    <w:rsid w:val="40182A49"/>
    <w:rsid w:val="401A3A05"/>
    <w:rsid w:val="401B7113"/>
    <w:rsid w:val="401F284D"/>
    <w:rsid w:val="40225C64"/>
    <w:rsid w:val="40267F92"/>
    <w:rsid w:val="40291830"/>
    <w:rsid w:val="402B37FA"/>
    <w:rsid w:val="40461C84"/>
    <w:rsid w:val="404C3770"/>
    <w:rsid w:val="404E36B7"/>
    <w:rsid w:val="40546DC2"/>
    <w:rsid w:val="40572841"/>
    <w:rsid w:val="405E3BCF"/>
    <w:rsid w:val="40642868"/>
    <w:rsid w:val="40642CD6"/>
    <w:rsid w:val="40652FB1"/>
    <w:rsid w:val="406867FC"/>
    <w:rsid w:val="406960D0"/>
    <w:rsid w:val="406D3434"/>
    <w:rsid w:val="40747AD3"/>
    <w:rsid w:val="40764333"/>
    <w:rsid w:val="407707ED"/>
    <w:rsid w:val="407C6801"/>
    <w:rsid w:val="407E6EA9"/>
    <w:rsid w:val="407E7DCE"/>
    <w:rsid w:val="4080090B"/>
    <w:rsid w:val="40842F0A"/>
    <w:rsid w:val="40844CB8"/>
    <w:rsid w:val="408A2D7B"/>
    <w:rsid w:val="409A272E"/>
    <w:rsid w:val="40B046AF"/>
    <w:rsid w:val="40BF701B"/>
    <w:rsid w:val="40CF687B"/>
    <w:rsid w:val="40D5148B"/>
    <w:rsid w:val="40D75730"/>
    <w:rsid w:val="40E47F0A"/>
    <w:rsid w:val="40EA2D1F"/>
    <w:rsid w:val="40ED61F4"/>
    <w:rsid w:val="40F005A0"/>
    <w:rsid w:val="40F53CB1"/>
    <w:rsid w:val="40F57964"/>
    <w:rsid w:val="40F77B80"/>
    <w:rsid w:val="40FB5F96"/>
    <w:rsid w:val="40FC0CF2"/>
    <w:rsid w:val="40FC6F44"/>
    <w:rsid w:val="41003A15"/>
    <w:rsid w:val="41087697"/>
    <w:rsid w:val="410D76BB"/>
    <w:rsid w:val="411249BA"/>
    <w:rsid w:val="411E335F"/>
    <w:rsid w:val="411E6EBB"/>
    <w:rsid w:val="412225DA"/>
    <w:rsid w:val="412B6658"/>
    <w:rsid w:val="412C5A7C"/>
    <w:rsid w:val="41322966"/>
    <w:rsid w:val="413F4150"/>
    <w:rsid w:val="41443084"/>
    <w:rsid w:val="414B1512"/>
    <w:rsid w:val="414F5F74"/>
    <w:rsid w:val="415425F7"/>
    <w:rsid w:val="415A7E88"/>
    <w:rsid w:val="415D5C35"/>
    <w:rsid w:val="41630D72"/>
    <w:rsid w:val="41742F7F"/>
    <w:rsid w:val="41784401"/>
    <w:rsid w:val="41792343"/>
    <w:rsid w:val="41797374"/>
    <w:rsid w:val="41807B75"/>
    <w:rsid w:val="418146A5"/>
    <w:rsid w:val="41825935"/>
    <w:rsid w:val="418A3F9E"/>
    <w:rsid w:val="41A8181D"/>
    <w:rsid w:val="41B915AC"/>
    <w:rsid w:val="41BA3A3F"/>
    <w:rsid w:val="41C061C4"/>
    <w:rsid w:val="41C37A62"/>
    <w:rsid w:val="41C460E3"/>
    <w:rsid w:val="41C67A24"/>
    <w:rsid w:val="41C757A4"/>
    <w:rsid w:val="41D50BC5"/>
    <w:rsid w:val="41D57EC1"/>
    <w:rsid w:val="41DA36D0"/>
    <w:rsid w:val="41DA7286"/>
    <w:rsid w:val="41E304D3"/>
    <w:rsid w:val="41E9571B"/>
    <w:rsid w:val="41E974C9"/>
    <w:rsid w:val="41EE4ADF"/>
    <w:rsid w:val="41F33FC2"/>
    <w:rsid w:val="41F37D1F"/>
    <w:rsid w:val="41FB71FC"/>
    <w:rsid w:val="420B6FA4"/>
    <w:rsid w:val="420C3CDA"/>
    <w:rsid w:val="420E5181"/>
    <w:rsid w:val="42116A20"/>
    <w:rsid w:val="42154762"/>
    <w:rsid w:val="42186000"/>
    <w:rsid w:val="421B33FA"/>
    <w:rsid w:val="421D3616"/>
    <w:rsid w:val="4224247C"/>
    <w:rsid w:val="42246753"/>
    <w:rsid w:val="422C131F"/>
    <w:rsid w:val="42310E70"/>
    <w:rsid w:val="42357B00"/>
    <w:rsid w:val="42373A9A"/>
    <w:rsid w:val="42394768"/>
    <w:rsid w:val="423A5F76"/>
    <w:rsid w:val="42424E2B"/>
    <w:rsid w:val="424C7A58"/>
    <w:rsid w:val="424E6F24"/>
    <w:rsid w:val="42510207"/>
    <w:rsid w:val="425A3FD0"/>
    <w:rsid w:val="425E2F4E"/>
    <w:rsid w:val="425F59DD"/>
    <w:rsid w:val="426236D4"/>
    <w:rsid w:val="42650D34"/>
    <w:rsid w:val="42685404"/>
    <w:rsid w:val="426A52C2"/>
    <w:rsid w:val="426D2C82"/>
    <w:rsid w:val="426D634C"/>
    <w:rsid w:val="42721D88"/>
    <w:rsid w:val="427E13DE"/>
    <w:rsid w:val="42823479"/>
    <w:rsid w:val="428B00F0"/>
    <w:rsid w:val="428B4A24"/>
    <w:rsid w:val="428C0CF8"/>
    <w:rsid w:val="4290203A"/>
    <w:rsid w:val="42910002"/>
    <w:rsid w:val="42954E72"/>
    <w:rsid w:val="42993811"/>
    <w:rsid w:val="42A47894"/>
    <w:rsid w:val="42A57487"/>
    <w:rsid w:val="42AB6E74"/>
    <w:rsid w:val="42AD6748"/>
    <w:rsid w:val="42B71375"/>
    <w:rsid w:val="42B8554C"/>
    <w:rsid w:val="42B9333F"/>
    <w:rsid w:val="42C45840"/>
    <w:rsid w:val="42CB4E20"/>
    <w:rsid w:val="42D02437"/>
    <w:rsid w:val="42D8115C"/>
    <w:rsid w:val="42D82399"/>
    <w:rsid w:val="42DB69EB"/>
    <w:rsid w:val="42E02626"/>
    <w:rsid w:val="42E10C6D"/>
    <w:rsid w:val="42E163F2"/>
    <w:rsid w:val="42E3216A"/>
    <w:rsid w:val="42E45EE2"/>
    <w:rsid w:val="42EA4B11"/>
    <w:rsid w:val="42EB0CE8"/>
    <w:rsid w:val="42EB7271"/>
    <w:rsid w:val="42F00C68"/>
    <w:rsid w:val="42FB72DA"/>
    <w:rsid w:val="4303280C"/>
    <w:rsid w:val="43087D6A"/>
    <w:rsid w:val="43095949"/>
    <w:rsid w:val="430B16C1"/>
    <w:rsid w:val="4310163B"/>
    <w:rsid w:val="431247FD"/>
    <w:rsid w:val="43176215"/>
    <w:rsid w:val="43207830"/>
    <w:rsid w:val="43301127"/>
    <w:rsid w:val="43372AFC"/>
    <w:rsid w:val="43394480"/>
    <w:rsid w:val="433E5B54"/>
    <w:rsid w:val="434062BE"/>
    <w:rsid w:val="4341225B"/>
    <w:rsid w:val="43421C8F"/>
    <w:rsid w:val="43476EF4"/>
    <w:rsid w:val="434A6898"/>
    <w:rsid w:val="43537FDB"/>
    <w:rsid w:val="435412BA"/>
    <w:rsid w:val="435E0D0F"/>
    <w:rsid w:val="43617FED"/>
    <w:rsid w:val="43654FAA"/>
    <w:rsid w:val="437159C8"/>
    <w:rsid w:val="43785B28"/>
    <w:rsid w:val="437C05B6"/>
    <w:rsid w:val="438020AF"/>
    <w:rsid w:val="438347CD"/>
    <w:rsid w:val="4386777B"/>
    <w:rsid w:val="4389537A"/>
    <w:rsid w:val="439B2A45"/>
    <w:rsid w:val="43A72F4F"/>
    <w:rsid w:val="43A80F5D"/>
    <w:rsid w:val="43AB28E1"/>
    <w:rsid w:val="43B4482A"/>
    <w:rsid w:val="43BB30E7"/>
    <w:rsid w:val="43D334CF"/>
    <w:rsid w:val="43D47D05"/>
    <w:rsid w:val="43DB13D7"/>
    <w:rsid w:val="43DB4DE1"/>
    <w:rsid w:val="43DB72E5"/>
    <w:rsid w:val="43DC2421"/>
    <w:rsid w:val="43DD19F1"/>
    <w:rsid w:val="43E50164"/>
    <w:rsid w:val="43E53CC0"/>
    <w:rsid w:val="43FC65CD"/>
    <w:rsid w:val="44022AC4"/>
    <w:rsid w:val="440305EA"/>
    <w:rsid w:val="440562B9"/>
    <w:rsid w:val="440B1F33"/>
    <w:rsid w:val="440E6370"/>
    <w:rsid w:val="4413082D"/>
    <w:rsid w:val="4420119C"/>
    <w:rsid w:val="44285453"/>
    <w:rsid w:val="442962A2"/>
    <w:rsid w:val="443164E2"/>
    <w:rsid w:val="4442376C"/>
    <w:rsid w:val="44492EBF"/>
    <w:rsid w:val="444C3D3F"/>
    <w:rsid w:val="44507CD3"/>
    <w:rsid w:val="44545E6E"/>
    <w:rsid w:val="445629F8"/>
    <w:rsid w:val="44656DED"/>
    <w:rsid w:val="44687B5A"/>
    <w:rsid w:val="446E659C"/>
    <w:rsid w:val="447025D7"/>
    <w:rsid w:val="44754C29"/>
    <w:rsid w:val="44814EFF"/>
    <w:rsid w:val="448D50F7"/>
    <w:rsid w:val="44914B51"/>
    <w:rsid w:val="4496320C"/>
    <w:rsid w:val="449F352A"/>
    <w:rsid w:val="44AD54C9"/>
    <w:rsid w:val="44B30262"/>
    <w:rsid w:val="44BF6C07"/>
    <w:rsid w:val="44C164DB"/>
    <w:rsid w:val="44C57BC2"/>
    <w:rsid w:val="44C862FF"/>
    <w:rsid w:val="44CB1108"/>
    <w:rsid w:val="44D426B2"/>
    <w:rsid w:val="44E101BD"/>
    <w:rsid w:val="44E4041B"/>
    <w:rsid w:val="44E67CEF"/>
    <w:rsid w:val="44EB0941"/>
    <w:rsid w:val="44F3240C"/>
    <w:rsid w:val="44FC10CD"/>
    <w:rsid w:val="44FD6DD8"/>
    <w:rsid w:val="44FF0DB1"/>
    <w:rsid w:val="450A03D3"/>
    <w:rsid w:val="450E7246"/>
    <w:rsid w:val="451E521A"/>
    <w:rsid w:val="45227359"/>
    <w:rsid w:val="45240818"/>
    <w:rsid w:val="45252F0E"/>
    <w:rsid w:val="45284162"/>
    <w:rsid w:val="452B429C"/>
    <w:rsid w:val="452B47F5"/>
    <w:rsid w:val="452D690B"/>
    <w:rsid w:val="452E45E0"/>
    <w:rsid w:val="4530540F"/>
    <w:rsid w:val="45313DE1"/>
    <w:rsid w:val="45322F35"/>
    <w:rsid w:val="45390767"/>
    <w:rsid w:val="45393743"/>
    <w:rsid w:val="453B405B"/>
    <w:rsid w:val="453E18DA"/>
    <w:rsid w:val="453F31CC"/>
    <w:rsid w:val="454315E6"/>
    <w:rsid w:val="454809AA"/>
    <w:rsid w:val="4548798E"/>
    <w:rsid w:val="454D5FC1"/>
    <w:rsid w:val="454F25DA"/>
    <w:rsid w:val="455671BE"/>
    <w:rsid w:val="45577DDC"/>
    <w:rsid w:val="455A06DD"/>
    <w:rsid w:val="455E0639"/>
    <w:rsid w:val="455E1A5B"/>
    <w:rsid w:val="45624699"/>
    <w:rsid w:val="45684BA8"/>
    <w:rsid w:val="45723C79"/>
    <w:rsid w:val="457F2C83"/>
    <w:rsid w:val="45863281"/>
    <w:rsid w:val="4587658E"/>
    <w:rsid w:val="45975B03"/>
    <w:rsid w:val="45997458"/>
    <w:rsid w:val="459E05CA"/>
    <w:rsid w:val="45A22C16"/>
    <w:rsid w:val="45A32084"/>
    <w:rsid w:val="45B147A1"/>
    <w:rsid w:val="45B24076"/>
    <w:rsid w:val="45B46040"/>
    <w:rsid w:val="45B62B77"/>
    <w:rsid w:val="45B9298A"/>
    <w:rsid w:val="45BC6CA2"/>
    <w:rsid w:val="45BD3146"/>
    <w:rsid w:val="45BE0C6C"/>
    <w:rsid w:val="45BE6EBE"/>
    <w:rsid w:val="45BF75D2"/>
    <w:rsid w:val="45C36283"/>
    <w:rsid w:val="45CA5863"/>
    <w:rsid w:val="45CB6812"/>
    <w:rsid w:val="45CC116E"/>
    <w:rsid w:val="45D20584"/>
    <w:rsid w:val="45E05087"/>
    <w:rsid w:val="45E71F71"/>
    <w:rsid w:val="45E85CE9"/>
    <w:rsid w:val="45F4468E"/>
    <w:rsid w:val="45F44963"/>
    <w:rsid w:val="45FE5964"/>
    <w:rsid w:val="45FF375F"/>
    <w:rsid w:val="46037139"/>
    <w:rsid w:val="46144D30"/>
    <w:rsid w:val="46146ADE"/>
    <w:rsid w:val="461A0599"/>
    <w:rsid w:val="461D07A5"/>
    <w:rsid w:val="462036D5"/>
    <w:rsid w:val="46214A5A"/>
    <w:rsid w:val="462A57F5"/>
    <w:rsid w:val="464078D3"/>
    <w:rsid w:val="464253F9"/>
    <w:rsid w:val="464654DB"/>
    <w:rsid w:val="46476EB4"/>
    <w:rsid w:val="464C0026"/>
    <w:rsid w:val="464D6474"/>
    <w:rsid w:val="46596138"/>
    <w:rsid w:val="46607F75"/>
    <w:rsid w:val="46640F6D"/>
    <w:rsid w:val="46672511"/>
    <w:rsid w:val="46675A68"/>
    <w:rsid w:val="46694D2C"/>
    <w:rsid w:val="466D7CE7"/>
    <w:rsid w:val="46705B6E"/>
    <w:rsid w:val="46733805"/>
    <w:rsid w:val="467D4684"/>
    <w:rsid w:val="467D6EC7"/>
    <w:rsid w:val="4680704D"/>
    <w:rsid w:val="4683299A"/>
    <w:rsid w:val="46843C64"/>
    <w:rsid w:val="46845A12"/>
    <w:rsid w:val="468B5E86"/>
    <w:rsid w:val="4695585D"/>
    <w:rsid w:val="46A75BA4"/>
    <w:rsid w:val="46A77952"/>
    <w:rsid w:val="46A85FD1"/>
    <w:rsid w:val="46B00F72"/>
    <w:rsid w:val="46B8390E"/>
    <w:rsid w:val="46B94927"/>
    <w:rsid w:val="46BB0040"/>
    <w:rsid w:val="46BD2949"/>
    <w:rsid w:val="46BF4D52"/>
    <w:rsid w:val="46C61607"/>
    <w:rsid w:val="46C90D1B"/>
    <w:rsid w:val="46DB0F67"/>
    <w:rsid w:val="46E00618"/>
    <w:rsid w:val="46E0528D"/>
    <w:rsid w:val="46E110B6"/>
    <w:rsid w:val="46E57892"/>
    <w:rsid w:val="46ED0B78"/>
    <w:rsid w:val="46F14B1D"/>
    <w:rsid w:val="46F54B62"/>
    <w:rsid w:val="46F76FB5"/>
    <w:rsid w:val="46FA5CD4"/>
    <w:rsid w:val="4705147B"/>
    <w:rsid w:val="47170634"/>
    <w:rsid w:val="471A16F6"/>
    <w:rsid w:val="471C5CA5"/>
    <w:rsid w:val="471F4D79"/>
    <w:rsid w:val="472F1E22"/>
    <w:rsid w:val="473016F6"/>
    <w:rsid w:val="473531B0"/>
    <w:rsid w:val="47357038"/>
    <w:rsid w:val="4738351D"/>
    <w:rsid w:val="47451645"/>
    <w:rsid w:val="474D0D79"/>
    <w:rsid w:val="4758619D"/>
    <w:rsid w:val="47590C4D"/>
    <w:rsid w:val="475E107C"/>
    <w:rsid w:val="47680E90"/>
    <w:rsid w:val="476A6B3A"/>
    <w:rsid w:val="477912EF"/>
    <w:rsid w:val="47881532"/>
    <w:rsid w:val="478D1063"/>
    <w:rsid w:val="478F4ECF"/>
    <w:rsid w:val="47933B65"/>
    <w:rsid w:val="47AE2126"/>
    <w:rsid w:val="47BF0AC1"/>
    <w:rsid w:val="47C50090"/>
    <w:rsid w:val="47CB02F6"/>
    <w:rsid w:val="47CF7161"/>
    <w:rsid w:val="47D21B19"/>
    <w:rsid w:val="47D32185"/>
    <w:rsid w:val="47D44777"/>
    <w:rsid w:val="47DB0CEF"/>
    <w:rsid w:val="47DE73A4"/>
    <w:rsid w:val="47E30E5E"/>
    <w:rsid w:val="47E86EB2"/>
    <w:rsid w:val="47F045E0"/>
    <w:rsid w:val="47F40975"/>
    <w:rsid w:val="47F6649C"/>
    <w:rsid w:val="48001715"/>
    <w:rsid w:val="48016CF1"/>
    <w:rsid w:val="48025817"/>
    <w:rsid w:val="48033A37"/>
    <w:rsid w:val="480427B7"/>
    <w:rsid w:val="481366AF"/>
    <w:rsid w:val="48164618"/>
    <w:rsid w:val="48305C20"/>
    <w:rsid w:val="48403A5C"/>
    <w:rsid w:val="48420A18"/>
    <w:rsid w:val="48474DA0"/>
    <w:rsid w:val="484C255F"/>
    <w:rsid w:val="484C701C"/>
    <w:rsid w:val="48535704"/>
    <w:rsid w:val="485458B8"/>
    <w:rsid w:val="48553F01"/>
    <w:rsid w:val="48592ECE"/>
    <w:rsid w:val="485D651B"/>
    <w:rsid w:val="485E2293"/>
    <w:rsid w:val="48682B8E"/>
    <w:rsid w:val="486A3440"/>
    <w:rsid w:val="486C0E54"/>
    <w:rsid w:val="486F2666"/>
    <w:rsid w:val="48733F90"/>
    <w:rsid w:val="487675DC"/>
    <w:rsid w:val="487A4C7D"/>
    <w:rsid w:val="487D0AF3"/>
    <w:rsid w:val="487E46E3"/>
    <w:rsid w:val="487F2935"/>
    <w:rsid w:val="488A12DA"/>
    <w:rsid w:val="488B752C"/>
    <w:rsid w:val="488E1AE6"/>
    <w:rsid w:val="488E4777"/>
    <w:rsid w:val="488F069E"/>
    <w:rsid w:val="489108BA"/>
    <w:rsid w:val="48925D11"/>
    <w:rsid w:val="48954352"/>
    <w:rsid w:val="489E7149"/>
    <w:rsid w:val="48A26803"/>
    <w:rsid w:val="48A5564E"/>
    <w:rsid w:val="48A979B2"/>
    <w:rsid w:val="48AF2AEE"/>
    <w:rsid w:val="48AF76EF"/>
    <w:rsid w:val="48B30830"/>
    <w:rsid w:val="48B3438D"/>
    <w:rsid w:val="48B7103D"/>
    <w:rsid w:val="48B85E47"/>
    <w:rsid w:val="48BB258E"/>
    <w:rsid w:val="48BD32E1"/>
    <w:rsid w:val="48BF5427"/>
    <w:rsid w:val="48C16068"/>
    <w:rsid w:val="48C7608A"/>
    <w:rsid w:val="48CA7928"/>
    <w:rsid w:val="48CB7DC3"/>
    <w:rsid w:val="48CC18F2"/>
    <w:rsid w:val="48CD375F"/>
    <w:rsid w:val="48CD73C0"/>
    <w:rsid w:val="48D2716F"/>
    <w:rsid w:val="48DB5087"/>
    <w:rsid w:val="48DF1625"/>
    <w:rsid w:val="48E21116"/>
    <w:rsid w:val="48E77164"/>
    <w:rsid w:val="48EB069F"/>
    <w:rsid w:val="48EB1D78"/>
    <w:rsid w:val="48F13107"/>
    <w:rsid w:val="48F64A48"/>
    <w:rsid w:val="48F7696F"/>
    <w:rsid w:val="48F826E7"/>
    <w:rsid w:val="48FC03B5"/>
    <w:rsid w:val="48FF3F5F"/>
    <w:rsid w:val="490676D7"/>
    <w:rsid w:val="490E496E"/>
    <w:rsid w:val="490E5A95"/>
    <w:rsid w:val="49101EEF"/>
    <w:rsid w:val="49125049"/>
    <w:rsid w:val="492036EE"/>
    <w:rsid w:val="492359B6"/>
    <w:rsid w:val="4929464F"/>
    <w:rsid w:val="492D05E3"/>
    <w:rsid w:val="493155BF"/>
    <w:rsid w:val="4933371F"/>
    <w:rsid w:val="49355CE9"/>
    <w:rsid w:val="494E0559"/>
    <w:rsid w:val="494E4569"/>
    <w:rsid w:val="49536181"/>
    <w:rsid w:val="495C67D2"/>
    <w:rsid w:val="495F4514"/>
    <w:rsid w:val="4966003D"/>
    <w:rsid w:val="49695393"/>
    <w:rsid w:val="49725893"/>
    <w:rsid w:val="49730464"/>
    <w:rsid w:val="497955D6"/>
    <w:rsid w:val="497D01DE"/>
    <w:rsid w:val="4981092F"/>
    <w:rsid w:val="49811B6F"/>
    <w:rsid w:val="498444C3"/>
    <w:rsid w:val="49870237"/>
    <w:rsid w:val="49897664"/>
    <w:rsid w:val="499248EA"/>
    <w:rsid w:val="499441BE"/>
    <w:rsid w:val="499A379E"/>
    <w:rsid w:val="49AD5BA6"/>
    <w:rsid w:val="49B605D8"/>
    <w:rsid w:val="49B626E8"/>
    <w:rsid w:val="49B93C25"/>
    <w:rsid w:val="49BB2B14"/>
    <w:rsid w:val="49C425C9"/>
    <w:rsid w:val="49C96CE3"/>
    <w:rsid w:val="49CA7BE0"/>
    <w:rsid w:val="49CD5922"/>
    <w:rsid w:val="49D337A0"/>
    <w:rsid w:val="49D41E80"/>
    <w:rsid w:val="49E17520"/>
    <w:rsid w:val="49E30CA1"/>
    <w:rsid w:val="49E73E13"/>
    <w:rsid w:val="49F31293"/>
    <w:rsid w:val="49F54148"/>
    <w:rsid w:val="49F7299F"/>
    <w:rsid w:val="49FA4E28"/>
    <w:rsid w:val="49FB4A02"/>
    <w:rsid w:val="49FC7FB5"/>
    <w:rsid w:val="49FE09A2"/>
    <w:rsid w:val="4A036093"/>
    <w:rsid w:val="4A050C18"/>
    <w:rsid w:val="4A111CB3"/>
    <w:rsid w:val="4A131702"/>
    <w:rsid w:val="4A142FDD"/>
    <w:rsid w:val="4A176B9D"/>
    <w:rsid w:val="4A1B0A21"/>
    <w:rsid w:val="4A201EF6"/>
    <w:rsid w:val="4A230B65"/>
    <w:rsid w:val="4A28570B"/>
    <w:rsid w:val="4A2D63C1"/>
    <w:rsid w:val="4A3545FE"/>
    <w:rsid w:val="4A372B97"/>
    <w:rsid w:val="4A377CD8"/>
    <w:rsid w:val="4A4060F4"/>
    <w:rsid w:val="4A4200BE"/>
    <w:rsid w:val="4A421E6C"/>
    <w:rsid w:val="4A4831FA"/>
    <w:rsid w:val="4A4B13A9"/>
    <w:rsid w:val="4A4E6A63"/>
    <w:rsid w:val="4A5348DA"/>
    <w:rsid w:val="4A590F64"/>
    <w:rsid w:val="4A5A33C8"/>
    <w:rsid w:val="4A5A6F9A"/>
    <w:rsid w:val="4A5B03DD"/>
    <w:rsid w:val="4A5C2802"/>
    <w:rsid w:val="4A6331BC"/>
    <w:rsid w:val="4A653DAC"/>
    <w:rsid w:val="4A714435"/>
    <w:rsid w:val="4A7A7858"/>
    <w:rsid w:val="4A8B127B"/>
    <w:rsid w:val="4A8E02D7"/>
    <w:rsid w:val="4A963F66"/>
    <w:rsid w:val="4A9B332A"/>
    <w:rsid w:val="4A9B3F37"/>
    <w:rsid w:val="4AA30AF1"/>
    <w:rsid w:val="4AA412FA"/>
    <w:rsid w:val="4AAA016B"/>
    <w:rsid w:val="4AAD5DDA"/>
    <w:rsid w:val="4AAE0941"/>
    <w:rsid w:val="4AB21C73"/>
    <w:rsid w:val="4AB4263E"/>
    <w:rsid w:val="4ABA6CC2"/>
    <w:rsid w:val="4AE051E1"/>
    <w:rsid w:val="4AE5465E"/>
    <w:rsid w:val="4AF76896"/>
    <w:rsid w:val="4AFE15E2"/>
    <w:rsid w:val="4B000926"/>
    <w:rsid w:val="4B0233A9"/>
    <w:rsid w:val="4B0C2BD5"/>
    <w:rsid w:val="4B13118A"/>
    <w:rsid w:val="4B166E55"/>
    <w:rsid w:val="4B2257F9"/>
    <w:rsid w:val="4B23725C"/>
    <w:rsid w:val="4B23790A"/>
    <w:rsid w:val="4B26353C"/>
    <w:rsid w:val="4B3768C7"/>
    <w:rsid w:val="4B3C4B0D"/>
    <w:rsid w:val="4B3E7759"/>
    <w:rsid w:val="4B4554F8"/>
    <w:rsid w:val="4B49722A"/>
    <w:rsid w:val="4B4C600B"/>
    <w:rsid w:val="4B4E65EF"/>
    <w:rsid w:val="4B507FA1"/>
    <w:rsid w:val="4B564639"/>
    <w:rsid w:val="4B645E12"/>
    <w:rsid w:val="4B6D2777"/>
    <w:rsid w:val="4B7233A0"/>
    <w:rsid w:val="4B76654F"/>
    <w:rsid w:val="4B813C2F"/>
    <w:rsid w:val="4B8244EA"/>
    <w:rsid w:val="4B85158D"/>
    <w:rsid w:val="4B8A4845"/>
    <w:rsid w:val="4B8F3F68"/>
    <w:rsid w:val="4B920D53"/>
    <w:rsid w:val="4B9676A4"/>
    <w:rsid w:val="4B991AC7"/>
    <w:rsid w:val="4BA26273"/>
    <w:rsid w:val="4BA3693A"/>
    <w:rsid w:val="4BAD77B9"/>
    <w:rsid w:val="4BAF3531"/>
    <w:rsid w:val="4BBF7E0E"/>
    <w:rsid w:val="4BC11CEE"/>
    <w:rsid w:val="4BC66ACD"/>
    <w:rsid w:val="4BC93EC7"/>
    <w:rsid w:val="4BCD17B3"/>
    <w:rsid w:val="4BDB04E5"/>
    <w:rsid w:val="4BE07B8E"/>
    <w:rsid w:val="4C017B05"/>
    <w:rsid w:val="4C1373C8"/>
    <w:rsid w:val="4C172533"/>
    <w:rsid w:val="4C18017F"/>
    <w:rsid w:val="4C1B0BC7"/>
    <w:rsid w:val="4C1B2B7B"/>
    <w:rsid w:val="4C1E4213"/>
    <w:rsid w:val="4C231829"/>
    <w:rsid w:val="4C246951"/>
    <w:rsid w:val="4C2E7BB6"/>
    <w:rsid w:val="4C2F01CE"/>
    <w:rsid w:val="4C2F41A4"/>
    <w:rsid w:val="4C3103EA"/>
    <w:rsid w:val="4C3457E4"/>
    <w:rsid w:val="4C3E067E"/>
    <w:rsid w:val="4C465518"/>
    <w:rsid w:val="4C481290"/>
    <w:rsid w:val="4C577E4B"/>
    <w:rsid w:val="4C583BC9"/>
    <w:rsid w:val="4C5B4C58"/>
    <w:rsid w:val="4C6B1F7B"/>
    <w:rsid w:val="4C7622A1"/>
    <w:rsid w:val="4C83051A"/>
    <w:rsid w:val="4C8C73CE"/>
    <w:rsid w:val="4C995F8F"/>
    <w:rsid w:val="4C9E7102"/>
    <w:rsid w:val="4C9F4C4B"/>
    <w:rsid w:val="4CA010CC"/>
    <w:rsid w:val="4CA566E2"/>
    <w:rsid w:val="4CAA3CF8"/>
    <w:rsid w:val="4CAC7A71"/>
    <w:rsid w:val="4CAF2E58"/>
    <w:rsid w:val="4CAF7E56"/>
    <w:rsid w:val="4CB22BAD"/>
    <w:rsid w:val="4CB3150D"/>
    <w:rsid w:val="4CB37A74"/>
    <w:rsid w:val="4CBA03DF"/>
    <w:rsid w:val="4CBC4266"/>
    <w:rsid w:val="4CD920F6"/>
    <w:rsid w:val="4CE10AA7"/>
    <w:rsid w:val="4CE831B9"/>
    <w:rsid w:val="4CF34AF0"/>
    <w:rsid w:val="4CF40DF4"/>
    <w:rsid w:val="4CF82CB6"/>
    <w:rsid w:val="4CFB2B99"/>
    <w:rsid w:val="4CFD02CC"/>
    <w:rsid w:val="4D0E6A50"/>
    <w:rsid w:val="4D100502"/>
    <w:rsid w:val="4D115B26"/>
    <w:rsid w:val="4D13022B"/>
    <w:rsid w:val="4D1B3DA1"/>
    <w:rsid w:val="4D232CD5"/>
    <w:rsid w:val="4D254232"/>
    <w:rsid w:val="4D2A6BE7"/>
    <w:rsid w:val="4D2F2C56"/>
    <w:rsid w:val="4D2F2D8B"/>
    <w:rsid w:val="4D3642A2"/>
    <w:rsid w:val="4D3F2693"/>
    <w:rsid w:val="4D4001B9"/>
    <w:rsid w:val="4D414E17"/>
    <w:rsid w:val="4D493511"/>
    <w:rsid w:val="4D4E6D7A"/>
    <w:rsid w:val="4D502AF2"/>
    <w:rsid w:val="4D53613E"/>
    <w:rsid w:val="4D551EB6"/>
    <w:rsid w:val="4D553C64"/>
    <w:rsid w:val="4D584533"/>
    <w:rsid w:val="4D586C33"/>
    <w:rsid w:val="4D595931"/>
    <w:rsid w:val="4D5A2B8A"/>
    <w:rsid w:val="4D5C3245"/>
    <w:rsid w:val="4D662315"/>
    <w:rsid w:val="4D697710"/>
    <w:rsid w:val="4D782F8F"/>
    <w:rsid w:val="4D7B7443"/>
    <w:rsid w:val="4D8041DC"/>
    <w:rsid w:val="4D8B2255"/>
    <w:rsid w:val="4D956757"/>
    <w:rsid w:val="4D975AD2"/>
    <w:rsid w:val="4D9A1FBF"/>
    <w:rsid w:val="4D9B4712"/>
    <w:rsid w:val="4DA854EA"/>
    <w:rsid w:val="4DAA56DE"/>
    <w:rsid w:val="4DB43DF9"/>
    <w:rsid w:val="4DB82445"/>
    <w:rsid w:val="4DBA2FF8"/>
    <w:rsid w:val="4DBB60BB"/>
    <w:rsid w:val="4DC0326F"/>
    <w:rsid w:val="4DC112FA"/>
    <w:rsid w:val="4DC323E0"/>
    <w:rsid w:val="4DC42B98"/>
    <w:rsid w:val="4DC51A53"/>
    <w:rsid w:val="4DC6653F"/>
    <w:rsid w:val="4DC66910"/>
    <w:rsid w:val="4DD70B1D"/>
    <w:rsid w:val="4DD80FDB"/>
    <w:rsid w:val="4DD81511"/>
    <w:rsid w:val="4DDA02A9"/>
    <w:rsid w:val="4DDC25D7"/>
    <w:rsid w:val="4DE83B09"/>
    <w:rsid w:val="4DEB15AE"/>
    <w:rsid w:val="4DFA6E55"/>
    <w:rsid w:val="4DFC2FC7"/>
    <w:rsid w:val="4DFE42FC"/>
    <w:rsid w:val="4E037B64"/>
    <w:rsid w:val="4E057565"/>
    <w:rsid w:val="4E0A1846"/>
    <w:rsid w:val="4E127011"/>
    <w:rsid w:val="4E192EE4"/>
    <w:rsid w:val="4E1A50C0"/>
    <w:rsid w:val="4E1C4782"/>
    <w:rsid w:val="4E1C688B"/>
    <w:rsid w:val="4E201B1E"/>
    <w:rsid w:val="4E205600"/>
    <w:rsid w:val="4E2D2168"/>
    <w:rsid w:val="4E3046D1"/>
    <w:rsid w:val="4E347041"/>
    <w:rsid w:val="4E3C4330"/>
    <w:rsid w:val="4E3D5A9D"/>
    <w:rsid w:val="4E406E7E"/>
    <w:rsid w:val="4E451F2B"/>
    <w:rsid w:val="4E4C3C8B"/>
    <w:rsid w:val="4E4D5AC0"/>
    <w:rsid w:val="4E5263F6"/>
    <w:rsid w:val="4E564138"/>
    <w:rsid w:val="4E5C2278"/>
    <w:rsid w:val="4E6232FD"/>
    <w:rsid w:val="4E685C19"/>
    <w:rsid w:val="4E723614"/>
    <w:rsid w:val="4E776A5A"/>
    <w:rsid w:val="4E804962"/>
    <w:rsid w:val="4E810A89"/>
    <w:rsid w:val="4E844483"/>
    <w:rsid w:val="4E8642F1"/>
    <w:rsid w:val="4E8A5B90"/>
    <w:rsid w:val="4E8B1908"/>
    <w:rsid w:val="4E8B75BB"/>
    <w:rsid w:val="4E946A0E"/>
    <w:rsid w:val="4EA039D6"/>
    <w:rsid w:val="4EA11778"/>
    <w:rsid w:val="4EA74993"/>
    <w:rsid w:val="4EA76741"/>
    <w:rsid w:val="4EAD157E"/>
    <w:rsid w:val="4EB726FD"/>
    <w:rsid w:val="4EBB1FC5"/>
    <w:rsid w:val="4EBB39A2"/>
    <w:rsid w:val="4EBB3F9B"/>
    <w:rsid w:val="4EBB6FE2"/>
    <w:rsid w:val="4EBD41B7"/>
    <w:rsid w:val="4EC421E7"/>
    <w:rsid w:val="4ECB6A08"/>
    <w:rsid w:val="4ED02D5C"/>
    <w:rsid w:val="4ED6787C"/>
    <w:rsid w:val="4EDE6882"/>
    <w:rsid w:val="4EE564C6"/>
    <w:rsid w:val="4EE61A35"/>
    <w:rsid w:val="4EE7554E"/>
    <w:rsid w:val="4EE80649"/>
    <w:rsid w:val="4EEA0D24"/>
    <w:rsid w:val="4EF22B2C"/>
    <w:rsid w:val="4F0911AA"/>
    <w:rsid w:val="4F1E0045"/>
    <w:rsid w:val="4F251D5C"/>
    <w:rsid w:val="4F26273B"/>
    <w:rsid w:val="4F295B62"/>
    <w:rsid w:val="4F3212D0"/>
    <w:rsid w:val="4F365D17"/>
    <w:rsid w:val="4F377047"/>
    <w:rsid w:val="4F3860E4"/>
    <w:rsid w:val="4F3D70A6"/>
    <w:rsid w:val="4F471CD3"/>
    <w:rsid w:val="4F4E6BCB"/>
    <w:rsid w:val="4F4F0B87"/>
    <w:rsid w:val="4F4F4833"/>
    <w:rsid w:val="4F575782"/>
    <w:rsid w:val="4F581A78"/>
    <w:rsid w:val="4F5D14F6"/>
    <w:rsid w:val="4F5F78A0"/>
    <w:rsid w:val="4F66647A"/>
    <w:rsid w:val="4F693971"/>
    <w:rsid w:val="4F6E54B1"/>
    <w:rsid w:val="4F7B31E5"/>
    <w:rsid w:val="4F7C5E20"/>
    <w:rsid w:val="4F7F146C"/>
    <w:rsid w:val="4F7F321A"/>
    <w:rsid w:val="4F7F4E05"/>
    <w:rsid w:val="4F8151E4"/>
    <w:rsid w:val="4F8646AF"/>
    <w:rsid w:val="4F876573"/>
    <w:rsid w:val="4F894209"/>
    <w:rsid w:val="4F991262"/>
    <w:rsid w:val="4FAB04B3"/>
    <w:rsid w:val="4FB611EA"/>
    <w:rsid w:val="4FB62E9D"/>
    <w:rsid w:val="4FB70939"/>
    <w:rsid w:val="4FB8672C"/>
    <w:rsid w:val="4FBB231B"/>
    <w:rsid w:val="4FBC621D"/>
    <w:rsid w:val="4FBF1F51"/>
    <w:rsid w:val="4FC96B8B"/>
    <w:rsid w:val="4FCB46B2"/>
    <w:rsid w:val="4FD13549"/>
    <w:rsid w:val="4FD74E04"/>
    <w:rsid w:val="4FD80B7D"/>
    <w:rsid w:val="4FD944B0"/>
    <w:rsid w:val="4FE05940"/>
    <w:rsid w:val="4FE17A31"/>
    <w:rsid w:val="4FE406BC"/>
    <w:rsid w:val="4FEC01AA"/>
    <w:rsid w:val="4FEC4729"/>
    <w:rsid w:val="4FEE731C"/>
    <w:rsid w:val="4FF5172F"/>
    <w:rsid w:val="4FF9121F"/>
    <w:rsid w:val="4FFD05E3"/>
    <w:rsid w:val="4FFE6916"/>
    <w:rsid w:val="500607F8"/>
    <w:rsid w:val="50070CBC"/>
    <w:rsid w:val="5007222C"/>
    <w:rsid w:val="500F2B47"/>
    <w:rsid w:val="50145CF9"/>
    <w:rsid w:val="50180925"/>
    <w:rsid w:val="50192F5A"/>
    <w:rsid w:val="501E29B7"/>
    <w:rsid w:val="501E2A33"/>
    <w:rsid w:val="501F49FD"/>
    <w:rsid w:val="50223D8B"/>
    <w:rsid w:val="50242014"/>
    <w:rsid w:val="502B287F"/>
    <w:rsid w:val="50366A85"/>
    <w:rsid w:val="503A5393"/>
    <w:rsid w:val="504306EC"/>
    <w:rsid w:val="504601DC"/>
    <w:rsid w:val="50487AB0"/>
    <w:rsid w:val="50507D76"/>
    <w:rsid w:val="50586FA1"/>
    <w:rsid w:val="50595DB0"/>
    <w:rsid w:val="505A1659"/>
    <w:rsid w:val="50616DC4"/>
    <w:rsid w:val="50642410"/>
    <w:rsid w:val="506E58D3"/>
    <w:rsid w:val="50725A11"/>
    <w:rsid w:val="50767A65"/>
    <w:rsid w:val="507C62DD"/>
    <w:rsid w:val="50821F79"/>
    <w:rsid w:val="50827461"/>
    <w:rsid w:val="50866E4D"/>
    <w:rsid w:val="508842E5"/>
    <w:rsid w:val="508A00C9"/>
    <w:rsid w:val="50923421"/>
    <w:rsid w:val="50966A6E"/>
    <w:rsid w:val="5099655E"/>
    <w:rsid w:val="50A0169A"/>
    <w:rsid w:val="50A0663B"/>
    <w:rsid w:val="50A36CF0"/>
    <w:rsid w:val="50A73362"/>
    <w:rsid w:val="50A8054F"/>
    <w:rsid w:val="50A82C45"/>
    <w:rsid w:val="50AD289F"/>
    <w:rsid w:val="50B55B73"/>
    <w:rsid w:val="50B770C8"/>
    <w:rsid w:val="50C4243A"/>
    <w:rsid w:val="50CA6717"/>
    <w:rsid w:val="50CE7831"/>
    <w:rsid w:val="50CF3D2E"/>
    <w:rsid w:val="50DA660C"/>
    <w:rsid w:val="50DE63C8"/>
    <w:rsid w:val="50ED0658"/>
    <w:rsid w:val="50F33EC0"/>
    <w:rsid w:val="50F961E5"/>
    <w:rsid w:val="50FC6E7E"/>
    <w:rsid w:val="50FE71C1"/>
    <w:rsid w:val="510107BF"/>
    <w:rsid w:val="51025EB1"/>
    <w:rsid w:val="51033A93"/>
    <w:rsid w:val="510C31D4"/>
    <w:rsid w:val="510C32BB"/>
    <w:rsid w:val="510C6D30"/>
    <w:rsid w:val="510F0E13"/>
    <w:rsid w:val="51112598"/>
    <w:rsid w:val="51124638"/>
    <w:rsid w:val="512C5624"/>
    <w:rsid w:val="513220D6"/>
    <w:rsid w:val="513560DE"/>
    <w:rsid w:val="513D41D6"/>
    <w:rsid w:val="51426BF5"/>
    <w:rsid w:val="5147420C"/>
    <w:rsid w:val="51493AE0"/>
    <w:rsid w:val="51581F75"/>
    <w:rsid w:val="51597A9B"/>
    <w:rsid w:val="515A169C"/>
    <w:rsid w:val="515A3F3F"/>
    <w:rsid w:val="515D57DD"/>
    <w:rsid w:val="5164091A"/>
    <w:rsid w:val="51643216"/>
    <w:rsid w:val="51654692"/>
    <w:rsid w:val="51656884"/>
    <w:rsid w:val="516B1168"/>
    <w:rsid w:val="51704067"/>
    <w:rsid w:val="5175570C"/>
    <w:rsid w:val="517C45F8"/>
    <w:rsid w:val="517D19DC"/>
    <w:rsid w:val="517D5E7F"/>
    <w:rsid w:val="518A40F8"/>
    <w:rsid w:val="518B2A45"/>
    <w:rsid w:val="518F170F"/>
    <w:rsid w:val="519228EA"/>
    <w:rsid w:val="519268D4"/>
    <w:rsid w:val="51956DF0"/>
    <w:rsid w:val="51A40156"/>
    <w:rsid w:val="51A72EFC"/>
    <w:rsid w:val="51AB479B"/>
    <w:rsid w:val="51AC6909"/>
    <w:rsid w:val="51AE1D36"/>
    <w:rsid w:val="51B514BE"/>
    <w:rsid w:val="51B93AF2"/>
    <w:rsid w:val="51B964EB"/>
    <w:rsid w:val="51BB2504"/>
    <w:rsid w:val="51BC7894"/>
    <w:rsid w:val="51C770FB"/>
    <w:rsid w:val="51D97A29"/>
    <w:rsid w:val="51DA6B07"/>
    <w:rsid w:val="51DC5197"/>
    <w:rsid w:val="51E246CB"/>
    <w:rsid w:val="51EC60B6"/>
    <w:rsid w:val="51EE15A9"/>
    <w:rsid w:val="51EF110E"/>
    <w:rsid w:val="51F45C15"/>
    <w:rsid w:val="51F6287E"/>
    <w:rsid w:val="51F83758"/>
    <w:rsid w:val="51F83955"/>
    <w:rsid w:val="51FC6DA4"/>
    <w:rsid w:val="52035D13"/>
    <w:rsid w:val="52056368"/>
    <w:rsid w:val="5208399B"/>
    <w:rsid w:val="520B0D16"/>
    <w:rsid w:val="520E0886"/>
    <w:rsid w:val="520E4D2A"/>
    <w:rsid w:val="521340EE"/>
    <w:rsid w:val="52285DEB"/>
    <w:rsid w:val="52293DC1"/>
    <w:rsid w:val="52297233"/>
    <w:rsid w:val="522A21E6"/>
    <w:rsid w:val="52313BF5"/>
    <w:rsid w:val="523B2C2F"/>
    <w:rsid w:val="523D6B4C"/>
    <w:rsid w:val="523E73BD"/>
    <w:rsid w:val="5242431B"/>
    <w:rsid w:val="52484953"/>
    <w:rsid w:val="52491C87"/>
    <w:rsid w:val="524B1ADA"/>
    <w:rsid w:val="524D19FA"/>
    <w:rsid w:val="524E3378"/>
    <w:rsid w:val="525C5A95"/>
    <w:rsid w:val="526302BF"/>
    <w:rsid w:val="5269192F"/>
    <w:rsid w:val="52694EC1"/>
    <w:rsid w:val="526A35A6"/>
    <w:rsid w:val="526B217C"/>
    <w:rsid w:val="52701D78"/>
    <w:rsid w:val="52727066"/>
    <w:rsid w:val="527817F0"/>
    <w:rsid w:val="527821A3"/>
    <w:rsid w:val="52802336"/>
    <w:rsid w:val="5284461E"/>
    <w:rsid w:val="52846D9A"/>
    <w:rsid w:val="52894AC1"/>
    <w:rsid w:val="528E1C15"/>
    <w:rsid w:val="528F0371"/>
    <w:rsid w:val="529A73EF"/>
    <w:rsid w:val="529C2335"/>
    <w:rsid w:val="529E60AD"/>
    <w:rsid w:val="529E7E5B"/>
    <w:rsid w:val="52A77A34"/>
    <w:rsid w:val="52A9717C"/>
    <w:rsid w:val="52B21B59"/>
    <w:rsid w:val="52BE07C5"/>
    <w:rsid w:val="52CB49C9"/>
    <w:rsid w:val="52D349F4"/>
    <w:rsid w:val="52DE64AA"/>
    <w:rsid w:val="52EC6E19"/>
    <w:rsid w:val="52ED30C9"/>
    <w:rsid w:val="52F63C3F"/>
    <w:rsid w:val="52F866B1"/>
    <w:rsid w:val="52F91536"/>
    <w:rsid w:val="52FB705C"/>
    <w:rsid w:val="53042A78"/>
    <w:rsid w:val="53051934"/>
    <w:rsid w:val="5307128B"/>
    <w:rsid w:val="530A3743"/>
    <w:rsid w:val="530E421F"/>
    <w:rsid w:val="530F2B07"/>
    <w:rsid w:val="53146A66"/>
    <w:rsid w:val="53192943"/>
    <w:rsid w:val="53253906"/>
    <w:rsid w:val="532C5467"/>
    <w:rsid w:val="53312A7E"/>
    <w:rsid w:val="53343F00"/>
    <w:rsid w:val="533C1422"/>
    <w:rsid w:val="533E33EC"/>
    <w:rsid w:val="53447672"/>
    <w:rsid w:val="535624E4"/>
    <w:rsid w:val="53642E53"/>
    <w:rsid w:val="536469DC"/>
    <w:rsid w:val="536C32C4"/>
    <w:rsid w:val="536F1BBE"/>
    <w:rsid w:val="537231BE"/>
    <w:rsid w:val="53744370"/>
    <w:rsid w:val="53762B86"/>
    <w:rsid w:val="537A6986"/>
    <w:rsid w:val="537B1F4B"/>
    <w:rsid w:val="5382777D"/>
    <w:rsid w:val="53835D3C"/>
    <w:rsid w:val="538434F5"/>
    <w:rsid w:val="53852DC9"/>
    <w:rsid w:val="53861684"/>
    <w:rsid w:val="53905862"/>
    <w:rsid w:val="539062D6"/>
    <w:rsid w:val="53915C12"/>
    <w:rsid w:val="53957C99"/>
    <w:rsid w:val="539A547F"/>
    <w:rsid w:val="539B01A9"/>
    <w:rsid w:val="539C17BD"/>
    <w:rsid w:val="53A21BCD"/>
    <w:rsid w:val="53A5331B"/>
    <w:rsid w:val="53A771E4"/>
    <w:rsid w:val="53AC4961"/>
    <w:rsid w:val="53B52D82"/>
    <w:rsid w:val="53BB7663"/>
    <w:rsid w:val="53BC2C8F"/>
    <w:rsid w:val="53BD07B5"/>
    <w:rsid w:val="53BE4BC2"/>
    <w:rsid w:val="53C03E02"/>
    <w:rsid w:val="53C20146"/>
    <w:rsid w:val="53C24395"/>
    <w:rsid w:val="53C60F84"/>
    <w:rsid w:val="53C75190"/>
    <w:rsid w:val="53C813E7"/>
    <w:rsid w:val="53CB24FC"/>
    <w:rsid w:val="53CD3E0A"/>
    <w:rsid w:val="53D55AFF"/>
    <w:rsid w:val="53D77AC9"/>
    <w:rsid w:val="53D82796"/>
    <w:rsid w:val="53E144A4"/>
    <w:rsid w:val="53E47AF0"/>
    <w:rsid w:val="53EF3505"/>
    <w:rsid w:val="53F63391"/>
    <w:rsid w:val="53FF492A"/>
    <w:rsid w:val="540463E4"/>
    <w:rsid w:val="540957A8"/>
    <w:rsid w:val="540A3A96"/>
    <w:rsid w:val="540B5053"/>
    <w:rsid w:val="540C5299"/>
    <w:rsid w:val="540E2DBF"/>
    <w:rsid w:val="541064B2"/>
    <w:rsid w:val="541128AF"/>
    <w:rsid w:val="541245D8"/>
    <w:rsid w:val="54147BA4"/>
    <w:rsid w:val="541A5901"/>
    <w:rsid w:val="541D74A6"/>
    <w:rsid w:val="541E79AA"/>
    <w:rsid w:val="54210D44"/>
    <w:rsid w:val="54233482"/>
    <w:rsid w:val="542720D3"/>
    <w:rsid w:val="54275BB6"/>
    <w:rsid w:val="54282946"/>
    <w:rsid w:val="54283F70"/>
    <w:rsid w:val="54371FCF"/>
    <w:rsid w:val="54384656"/>
    <w:rsid w:val="543F11CA"/>
    <w:rsid w:val="5445603F"/>
    <w:rsid w:val="5449029B"/>
    <w:rsid w:val="544B268E"/>
    <w:rsid w:val="544D38E7"/>
    <w:rsid w:val="54545F37"/>
    <w:rsid w:val="545509EE"/>
    <w:rsid w:val="5455137E"/>
    <w:rsid w:val="5459656E"/>
    <w:rsid w:val="54637F03"/>
    <w:rsid w:val="546724CF"/>
    <w:rsid w:val="54685EAE"/>
    <w:rsid w:val="547146B6"/>
    <w:rsid w:val="54723AC7"/>
    <w:rsid w:val="54754BEC"/>
    <w:rsid w:val="548262F6"/>
    <w:rsid w:val="54826A6F"/>
    <w:rsid w:val="54860E30"/>
    <w:rsid w:val="5488491F"/>
    <w:rsid w:val="5491550A"/>
    <w:rsid w:val="549332C4"/>
    <w:rsid w:val="549F7EBB"/>
    <w:rsid w:val="54A2071D"/>
    <w:rsid w:val="54A35BFD"/>
    <w:rsid w:val="54A656ED"/>
    <w:rsid w:val="54B14A4A"/>
    <w:rsid w:val="54B170EA"/>
    <w:rsid w:val="54B733AF"/>
    <w:rsid w:val="54B94928"/>
    <w:rsid w:val="54BE6593"/>
    <w:rsid w:val="54CA3F33"/>
    <w:rsid w:val="54CD67D6"/>
    <w:rsid w:val="54D20290"/>
    <w:rsid w:val="54D264E2"/>
    <w:rsid w:val="54D364A4"/>
    <w:rsid w:val="54D47B64"/>
    <w:rsid w:val="54D77655"/>
    <w:rsid w:val="54DC4C6B"/>
    <w:rsid w:val="54DE09E3"/>
    <w:rsid w:val="54DE4E87"/>
    <w:rsid w:val="54E463A1"/>
    <w:rsid w:val="54EA55DA"/>
    <w:rsid w:val="54F357B5"/>
    <w:rsid w:val="54F42753"/>
    <w:rsid w:val="54F76FCD"/>
    <w:rsid w:val="54FB7DE8"/>
    <w:rsid w:val="550373B4"/>
    <w:rsid w:val="5508043A"/>
    <w:rsid w:val="55081F04"/>
    <w:rsid w:val="550968EE"/>
    <w:rsid w:val="550A20DC"/>
    <w:rsid w:val="5512068D"/>
    <w:rsid w:val="5513409E"/>
    <w:rsid w:val="55167D18"/>
    <w:rsid w:val="551702DB"/>
    <w:rsid w:val="55197C6D"/>
    <w:rsid w:val="551C452F"/>
    <w:rsid w:val="551D5C3B"/>
    <w:rsid w:val="551E1C8F"/>
    <w:rsid w:val="55275A0F"/>
    <w:rsid w:val="552F56E3"/>
    <w:rsid w:val="55314FB7"/>
    <w:rsid w:val="553E1482"/>
    <w:rsid w:val="55403D3F"/>
    <w:rsid w:val="55415748"/>
    <w:rsid w:val="55436A98"/>
    <w:rsid w:val="55502718"/>
    <w:rsid w:val="555B64D8"/>
    <w:rsid w:val="555C4D15"/>
    <w:rsid w:val="555E1B24"/>
    <w:rsid w:val="55687F75"/>
    <w:rsid w:val="557023E2"/>
    <w:rsid w:val="55747599"/>
    <w:rsid w:val="55760C1C"/>
    <w:rsid w:val="557A1801"/>
    <w:rsid w:val="557F054C"/>
    <w:rsid w:val="5588094F"/>
    <w:rsid w:val="55887DDA"/>
    <w:rsid w:val="5592206E"/>
    <w:rsid w:val="5592481B"/>
    <w:rsid w:val="559317CE"/>
    <w:rsid w:val="559351F5"/>
    <w:rsid w:val="55967510"/>
    <w:rsid w:val="55A25EB5"/>
    <w:rsid w:val="55A90EF3"/>
    <w:rsid w:val="55B772C4"/>
    <w:rsid w:val="55B81234"/>
    <w:rsid w:val="55C6022A"/>
    <w:rsid w:val="55C66FF3"/>
    <w:rsid w:val="55CB3ECF"/>
    <w:rsid w:val="55CF4835"/>
    <w:rsid w:val="55D02C8E"/>
    <w:rsid w:val="55D3530E"/>
    <w:rsid w:val="55DE3051"/>
    <w:rsid w:val="55E02F95"/>
    <w:rsid w:val="55E42029"/>
    <w:rsid w:val="55EB13B8"/>
    <w:rsid w:val="55EC3F68"/>
    <w:rsid w:val="55EE4C56"/>
    <w:rsid w:val="55FA0E66"/>
    <w:rsid w:val="55FD133D"/>
    <w:rsid w:val="56075D18"/>
    <w:rsid w:val="560761C0"/>
    <w:rsid w:val="560D2893"/>
    <w:rsid w:val="5611517F"/>
    <w:rsid w:val="56180806"/>
    <w:rsid w:val="561C5C67"/>
    <w:rsid w:val="561F5757"/>
    <w:rsid w:val="56244EDD"/>
    <w:rsid w:val="562B5C3A"/>
    <w:rsid w:val="56312D95"/>
    <w:rsid w:val="56317ECC"/>
    <w:rsid w:val="563A0FCF"/>
    <w:rsid w:val="5641747C"/>
    <w:rsid w:val="564414E3"/>
    <w:rsid w:val="5645092A"/>
    <w:rsid w:val="565166AD"/>
    <w:rsid w:val="56582A17"/>
    <w:rsid w:val="56592C73"/>
    <w:rsid w:val="565A1635"/>
    <w:rsid w:val="56682C5A"/>
    <w:rsid w:val="56777398"/>
    <w:rsid w:val="567809C3"/>
    <w:rsid w:val="567C04B4"/>
    <w:rsid w:val="568277C4"/>
    <w:rsid w:val="56881A0F"/>
    <w:rsid w:val="568832FC"/>
    <w:rsid w:val="56902AEB"/>
    <w:rsid w:val="56932E98"/>
    <w:rsid w:val="5697709C"/>
    <w:rsid w:val="569A39A8"/>
    <w:rsid w:val="569C2904"/>
    <w:rsid w:val="569E667C"/>
    <w:rsid w:val="56A1616C"/>
    <w:rsid w:val="56A46D87"/>
    <w:rsid w:val="56A95021"/>
    <w:rsid w:val="56AD2D63"/>
    <w:rsid w:val="56AF0889"/>
    <w:rsid w:val="56B20379"/>
    <w:rsid w:val="56B30E62"/>
    <w:rsid w:val="56B55774"/>
    <w:rsid w:val="56B85264"/>
    <w:rsid w:val="56BA17D5"/>
    <w:rsid w:val="56BA5EEC"/>
    <w:rsid w:val="56BA722E"/>
    <w:rsid w:val="56BB0380"/>
    <w:rsid w:val="56BC4E15"/>
    <w:rsid w:val="56C836F9"/>
    <w:rsid w:val="56CA6170"/>
    <w:rsid w:val="56CD0D0F"/>
    <w:rsid w:val="56CD6F61"/>
    <w:rsid w:val="56D27B00"/>
    <w:rsid w:val="56D7390C"/>
    <w:rsid w:val="56E1026D"/>
    <w:rsid w:val="56E16569"/>
    <w:rsid w:val="56E64D2F"/>
    <w:rsid w:val="56E66275"/>
    <w:rsid w:val="56E9366F"/>
    <w:rsid w:val="56F94D86"/>
    <w:rsid w:val="56FD7377"/>
    <w:rsid w:val="570010E5"/>
    <w:rsid w:val="57081035"/>
    <w:rsid w:val="570F46B0"/>
    <w:rsid w:val="57157ED7"/>
    <w:rsid w:val="5716618A"/>
    <w:rsid w:val="57184310"/>
    <w:rsid w:val="571B4770"/>
    <w:rsid w:val="572613AA"/>
    <w:rsid w:val="5727572F"/>
    <w:rsid w:val="572B714D"/>
    <w:rsid w:val="5738672B"/>
    <w:rsid w:val="573963A5"/>
    <w:rsid w:val="573C7E65"/>
    <w:rsid w:val="574318AD"/>
    <w:rsid w:val="574F0E1A"/>
    <w:rsid w:val="57527466"/>
    <w:rsid w:val="575651A9"/>
    <w:rsid w:val="5759580C"/>
    <w:rsid w:val="57781DBF"/>
    <w:rsid w:val="577866E3"/>
    <w:rsid w:val="577E46FF"/>
    <w:rsid w:val="577E7EEE"/>
    <w:rsid w:val="578C0BCA"/>
    <w:rsid w:val="578C4091"/>
    <w:rsid w:val="57927CD2"/>
    <w:rsid w:val="579655A5"/>
    <w:rsid w:val="579730CB"/>
    <w:rsid w:val="57A27CE8"/>
    <w:rsid w:val="57A31178"/>
    <w:rsid w:val="57A852D8"/>
    <w:rsid w:val="57B343A9"/>
    <w:rsid w:val="57C32112"/>
    <w:rsid w:val="57C4736A"/>
    <w:rsid w:val="57CB65E9"/>
    <w:rsid w:val="57CC7219"/>
    <w:rsid w:val="57D165DD"/>
    <w:rsid w:val="57D63BF4"/>
    <w:rsid w:val="57DD14D1"/>
    <w:rsid w:val="57DE0CFA"/>
    <w:rsid w:val="57E502DB"/>
    <w:rsid w:val="57EA3B43"/>
    <w:rsid w:val="57F14F20"/>
    <w:rsid w:val="57F31850"/>
    <w:rsid w:val="57F75736"/>
    <w:rsid w:val="580418A4"/>
    <w:rsid w:val="580C394F"/>
    <w:rsid w:val="580D6691"/>
    <w:rsid w:val="581110D0"/>
    <w:rsid w:val="581320C1"/>
    <w:rsid w:val="58137F94"/>
    <w:rsid w:val="58164938"/>
    <w:rsid w:val="58201313"/>
    <w:rsid w:val="5829466B"/>
    <w:rsid w:val="582A6589"/>
    <w:rsid w:val="582E3E73"/>
    <w:rsid w:val="58346B6C"/>
    <w:rsid w:val="58553E8D"/>
    <w:rsid w:val="58580AAD"/>
    <w:rsid w:val="5859559A"/>
    <w:rsid w:val="585A4825"/>
    <w:rsid w:val="585D4315"/>
    <w:rsid w:val="585E3BEF"/>
    <w:rsid w:val="58606E7F"/>
    <w:rsid w:val="586221BD"/>
    <w:rsid w:val="586236D9"/>
    <w:rsid w:val="586B07E0"/>
    <w:rsid w:val="586C4754"/>
    <w:rsid w:val="586E6522"/>
    <w:rsid w:val="586F014A"/>
    <w:rsid w:val="58756A20"/>
    <w:rsid w:val="587D6765"/>
    <w:rsid w:val="58842427"/>
    <w:rsid w:val="58871392"/>
    <w:rsid w:val="588F6911"/>
    <w:rsid w:val="58977827"/>
    <w:rsid w:val="58995478"/>
    <w:rsid w:val="589D2963"/>
    <w:rsid w:val="58A261CC"/>
    <w:rsid w:val="58A3103D"/>
    <w:rsid w:val="58A81A34"/>
    <w:rsid w:val="58AA531E"/>
    <w:rsid w:val="58AE4C17"/>
    <w:rsid w:val="58B42B24"/>
    <w:rsid w:val="58C919AA"/>
    <w:rsid w:val="58CB127E"/>
    <w:rsid w:val="58D050C6"/>
    <w:rsid w:val="58D35176"/>
    <w:rsid w:val="58F855D9"/>
    <w:rsid w:val="58FE78A6"/>
    <w:rsid w:val="590B7B6A"/>
    <w:rsid w:val="590D7AE9"/>
    <w:rsid w:val="591277FC"/>
    <w:rsid w:val="59164907"/>
    <w:rsid w:val="591F15CA"/>
    <w:rsid w:val="592117E6"/>
    <w:rsid w:val="594B2A21"/>
    <w:rsid w:val="594E0DC6"/>
    <w:rsid w:val="595349E6"/>
    <w:rsid w:val="59546D49"/>
    <w:rsid w:val="595C662D"/>
    <w:rsid w:val="5966544B"/>
    <w:rsid w:val="596C48A7"/>
    <w:rsid w:val="59741916"/>
    <w:rsid w:val="59772EB0"/>
    <w:rsid w:val="598541D6"/>
    <w:rsid w:val="5998028F"/>
    <w:rsid w:val="599A611E"/>
    <w:rsid w:val="599C2C1B"/>
    <w:rsid w:val="59B15B95"/>
    <w:rsid w:val="59B276A2"/>
    <w:rsid w:val="59B61F2F"/>
    <w:rsid w:val="59B76DBA"/>
    <w:rsid w:val="59B974A7"/>
    <w:rsid w:val="59C33B60"/>
    <w:rsid w:val="59CF3C9B"/>
    <w:rsid w:val="59D0137C"/>
    <w:rsid w:val="59DF74B7"/>
    <w:rsid w:val="59E9328F"/>
    <w:rsid w:val="59EE16C8"/>
    <w:rsid w:val="59F40646"/>
    <w:rsid w:val="59F91E1B"/>
    <w:rsid w:val="59FA587A"/>
    <w:rsid w:val="5A0507C0"/>
    <w:rsid w:val="5A0A227A"/>
    <w:rsid w:val="5A0C3C2C"/>
    <w:rsid w:val="5A133CA3"/>
    <w:rsid w:val="5A166E71"/>
    <w:rsid w:val="5A1D5B0A"/>
    <w:rsid w:val="5A3B2434"/>
    <w:rsid w:val="5A422B6B"/>
    <w:rsid w:val="5A4B40E8"/>
    <w:rsid w:val="5A56101C"/>
    <w:rsid w:val="5A597744"/>
    <w:rsid w:val="5A5B2AD6"/>
    <w:rsid w:val="5A616890"/>
    <w:rsid w:val="5A704A06"/>
    <w:rsid w:val="5A7122F9"/>
    <w:rsid w:val="5A714D22"/>
    <w:rsid w:val="5A7162EE"/>
    <w:rsid w:val="5A753B98"/>
    <w:rsid w:val="5A7A33D6"/>
    <w:rsid w:val="5A7A7400"/>
    <w:rsid w:val="5A7B0A82"/>
    <w:rsid w:val="5A835840"/>
    <w:rsid w:val="5A853B90"/>
    <w:rsid w:val="5A8706FD"/>
    <w:rsid w:val="5A8B6F17"/>
    <w:rsid w:val="5AA5338D"/>
    <w:rsid w:val="5AAC02E4"/>
    <w:rsid w:val="5ABE7C65"/>
    <w:rsid w:val="5ACB1A0A"/>
    <w:rsid w:val="5ACE0213"/>
    <w:rsid w:val="5AD3266C"/>
    <w:rsid w:val="5AD37396"/>
    <w:rsid w:val="5AD430E1"/>
    <w:rsid w:val="5ADC7773"/>
    <w:rsid w:val="5ADD0E76"/>
    <w:rsid w:val="5AE66844"/>
    <w:rsid w:val="5AEB4AF6"/>
    <w:rsid w:val="5AEC372E"/>
    <w:rsid w:val="5AF11DDA"/>
    <w:rsid w:val="5AF5744D"/>
    <w:rsid w:val="5AF8394B"/>
    <w:rsid w:val="5AFD6893"/>
    <w:rsid w:val="5AFF7905"/>
    <w:rsid w:val="5B046CCA"/>
    <w:rsid w:val="5B0737D1"/>
    <w:rsid w:val="5B0B0058"/>
    <w:rsid w:val="5B1071FD"/>
    <w:rsid w:val="5B171EDE"/>
    <w:rsid w:val="5B174C4F"/>
    <w:rsid w:val="5B1909C7"/>
    <w:rsid w:val="5B1E7D8B"/>
    <w:rsid w:val="5B255F5F"/>
    <w:rsid w:val="5B280C0A"/>
    <w:rsid w:val="5B2A2BD4"/>
    <w:rsid w:val="5B33135D"/>
    <w:rsid w:val="5B345801"/>
    <w:rsid w:val="5B37709F"/>
    <w:rsid w:val="5B3A7005"/>
    <w:rsid w:val="5B3D28D7"/>
    <w:rsid w:val="5B3E1957"/>
    <w:rsid w:val="5B3F7D02"/>
    <w:rsid w:val="5B4A16EB"/>
    <w:rsid w:val="5B4D56B6"/>
    <w:rsid w:val="5B502F09"/>
    <w:rsid w:val="5B5437AD"/>
    <w:rsid w:val="5B574E78"/>
    <w:rsid w:val="5B5B0FE0"/>
    <w:rsid w:val="5B5E222A"/>
    <w:rsid w:val="5B61411C"/>
    <w:rsid w:val="5B6422EB"/>
    <w:rsid w:val="5B6E37D0"/>
    <w:rsid w:val="5B7756EE"/>
    <w:rsid w:val="5B832D67"/>
    <w:rsid w:val="5B8A5421"/>
    <w:rsid w:val="5B8E1432"/>
    <w:rsid w:val="5B8E2323"/>
    <w:rsid w:val="5B9462A0"/>
    <w:rsid w:val="5B991B08"/>
    <w:rsid w:val="5B9A3269"/>
    <w:rsid w:val="5B9C33A6"/>
    <w:rsid w:val="5B9E2D47"/>
    <w:rsid w:val="5BA02E12"/>
    <w:rsid w:val="5BA42DB3"/>
    <w:rsid w:val="5BA74225"/>
    <w:rsid w:val="5BAA5AC3"/>
    <w:rsid w:val="5BAD55B3"/>
    <w:rsid w:val="5BB629FD"/>
    <w:rsid w:val="5BBD57F6"/>
    <w:rsid w:val="5BC935E6"/>
    <w:rsid w:val="5BCB77E7"/>
    <w:rsid w:val="5BD007B0"/>
    <w:rsid w:val="5BD60FD7"/>
    <w:rsid w:val="5BE56E5F"/>
    <w:rsid w:val="5BF136F2"/>
    <w:rsid w:val="5BF673BB"/>
    <w:rsid w:val="5BF87976"/>
    <w:rsid w:val="5C013209"/>
    <w:rsid w:val="5C017FDC"/>
    <w:rsid w:val="5C052CF9"/>
    <w:rsid w:val="5C1D44E7"/>
    <w:rsid w:val="5C2569D8"/>
    <w:rsid w:val="5C2E2208"/>
    <w:rsid w:val="5C2E5BB7"/>
    <w:rsid w:val="5C327BBA"/>
    <w:rsid w:val="5C367357"/>
    <w:rsid w:val="5C3E312D"/>
    <w:rsid w:val="5C487D45"/>
    <w:rsid w:val="5C4F21B0"/>
    <w:rsid w:val="5C512D32"/>
    <w:rsid w:val="5C594DF3"/>
    <w:rsid w:val="5C5D2B35"/>
    <w:rsid w:val="5C655D0A"/>
    <w:rsid w:val="5C6744A2"/>
    <w:rsid w:val="5C6914DA"/>
    <w:rsid w:val="5C693288"/>
    <w:rsid w:val="5C69772C"/>
    <w:rsid w:val="5C734107"/>
    <w:rsid w:val="5C7948C0"/>
    <w:rsid w:val="5C7B2FBB"/>
    <w:rsid w:val="5C8207EE"/>
    <w:rsid w:val="5C840ADF"/>
    <w:rsid w:val="5C846D0F"/>
    <w:rsid w:val="5C8C341B"/>
    <w:rsid w:val="5C910A31"/>
    <w:rsid w:val="5C930305"/>
    <w:rsid w:val="5C940CE4"/>
    <w:rsid w:val="5C972356"/>
    <w:rsid w:val="5C981977"/>
    <w:rsid w:val="5CA70E10"/>
    <w:rsid w:val="5CAC3BFE"/>
    <w:rsid w:val="5CAC6D2A"/>
    <w:rsid w:val="5CAC73E1"/>
    <w:rsid w:val="5CB87D6C"/>
    <w:rsid w:val="5CB92345"/>
    <w:rsid w:val="5CCB22C6"/>
    <w:rsid w:val="5CD03307"/>
    <w:rsid w:val="5CD54DC2"/>
    <w:rsid w:val="5CD56B70"/>
    <w:rsid w:val="5CD80A80"/>
    <w:rsid w:val="5CDD6004"/>
    <w:rsid w:val="5CED78E5"/>
    <w:rsid w:val="5CF8460C"/>
    <w:rsid w:val="5D0D2A55"/>
    <w:rsid w:val="5D142739"/>
    <w:rsid w:val="5D2B62B4"/>
    <w:rsid w:val="5D302478"/>
    <w:rsid w:val="5D3F66DF"/>
    <w:rsid w:val="5D423AD9"/>
    <w:rsid w:val="5D443CF5"/>
    <w:rsid w:val="5D4E18AD"/>
    <w:rsid w:val="5D504448"/>
    <w:rsid w:val="5D523D7B"/>
    <w:rsid w:val="5D5F468B"/>
    <w:rsid w:val="5D5F6986"/>
    <w:rsid w:val="5D684540"/>
    <w:rsid w:val="5D777C27"/>
    <w:rsid w:val="5D7D7E70"/>
    <w:rsid w:val="5D7F6B77"/>
    <w:rsid w:val="5D8E3F8D"/>
    <w:rsid w:val="5D982B56"/>
    <w:rsid w:val="5DAB34C1"/>
    <w:rsid w:val="5DAD34CD"/>
    <w:rsid w:val="5DAD3A86"/>
    <w:rsid w:val="5DB84CB0"/>
    <w:rsid w:val="5DBF7C8B"/>
    <w:rsid w:val="5DC00B84"/>
    <w:rsid w:val="5DC170F4"/>
    <w:rsid w:val="5DC75882"/>
    <w:rsid w:val="5DC76A50"/>
    <w:rsid w:val="5DD5494D"/>
    <w:rsid w:val="5DD706C5"/>
    <w:rsid w:val="5DE32FFA"/>
    <w:rsid w:val="5DE74CCE"/>
    <w:rsid w:val="5DEA72E6"/>
    <w:rsid w:val="5DF60AFF"/>
    <w:rsid w:val="5DF9688E"/>
    <w:rsid w:val="5DFE3EA4"/>
    <w:rsid w:val="5DFF0650"/>
    <w:rsid w:val="5E0A585E"/>
    <w:rsid w:val="5E0B4250"/>
    <w:rsid w:val="5E0E0387"/>
    <w:rsid w:val="5E113BD7"/>
    <w:rsid w:val="5E2118F1"/>
    <w:rsid w:val="5E22120A"/>
    <w:rsid w:val="5E282A1A"/>
    <w:rsid w:val="5E2D4789"/>
    <w:rsid w:val="5E417968"/>
    <w:rsid w:val="5E442D41"/>
    <w:rsid w:val="5E48303A"/>
    <w:rsid w:val="5E510478"/>
    <w:rsid w:val="5E5779E8"/>
    <w:rsid w:val="5E59732C"/>
    <w:rsid w:val="5E5B6A56"/>
    <w:rsid w:val="5E5C55A2"/>
    <w:rsid w:val="5E5E34C7"/>
    <w:rsid w:val="5E652175"/>
    <w:rsid w:val="5E757F39"/>
    <w:rsid w:val="5E7B591B"/>
    <w:rsid w:val="5E7D0605"/>
    <w:rsid w:val="5E84084D"/>
    <w:rsid w:val="5E8B1BDC"/>
    <w:rsid w:val="5E906927"/>
    <w:rsid w:val="5EA10DB3"/>
    <w:rsid w:val="5EA11115"/>
    <w:rsid w:val="5EA12388"/>
    <w:rsid w:val="5EAA7B88"/>
    <w:rsid w:val="5EB1745E"/>
    <w:rsid w:val="5EB6477F"/>
    <w:rsid w:val="5EB81DF2"/>
    <w:rsid w:val="5EBD501C"/>
    <w:rsid w:val="5EBE7F75"/>
    <w:rsid w:val="5EC80AD5"/>
    <w:rsid w:val="5ECC7AFE"/>
    <w:rsid w:val="5ECF3905"/>
    <w:rsid w:val="5ED4392F"/>
    <w:rsid w:val="5ED52E57"/>
    <w:rsid w:val="5ED83004"/>
    <w:rsid w:val="5EDA4292"/>
    <w:rsid w:val="5EDF7788"/>
    <w:rsid w:val="5EE74938"/>
    <w:rsid w:val="5EE74A73"/>
    <w:rsid w:val="5EEE216B"/>
    <w:rsid w:val="5EEE7C88"/>
    <w:rsid w:val="5EF575B8"/>
    <w:rsid w:val="5EF74406"/>
    <w:rsid w:val="5EF763E0"/>
    <w:rsid w:val="5EF87419"/>
    <w:rsid w:val="5EFF3BB3"/>
    <w:rsid w:val="5F0C2276"/>
    <w:rsid w:val="5F0C25F1"/>
    <w:rsid w:val="5F0F04E8"/>
    <w:rsid w:val="5F184544"/>
    <w:rsid w:val="5F1C36B0"/>
    <w:rsid w:val="5F1F0576"/>
    <w:rsid w:val="5F210A3E"/>
    <w:rsid w:val="5F261904"/>
    <w:rsid w:val="5F28567D"/>
    <w:rsid w:val="5F2C4315"/>
    <w:rsid w:val="5F2D2C93"/>
    <w:rsid w:val="5F325B7D"/>
    <w:rsid w:val="5F335DCF"/>
    <w:rsid w:val="5F4175C1"/>
    <w:rsid w:val="5F4639C6"/>
    <w:rsid w:val="5F492EC8"/>
    <w:rsid w:val="5F544DB2"/>
    <w:rsid w:val="5F555D46"/>
    <w:rsid w:val="5F570CA2"/>
    <w:rsid w:val="5F5B5315"/>
    <w:rsid w:val="5F5C70D4"/>
    <w:rsid w:val="5F5F6BC4"/>
    <w:rsid w:val="5F6441DB"/>
    <w:rsid w:val="5F697A43"/>
    <w:rsid w:val="5F6E0BB6"/>
    <w:rsid w:val="5F751F44"/>
    <w:rsid w:val="5F7E3424"/>
    <w:rsid w:val="5F8356CB"/>
    <w:rsid w:val="5F8539A3"/>
    <w:rsid w:val="5F8605F5"/>
    <w:rsid w:val="5F860C5E"/>
    <w:rsid w:val="5F8E5532"/>
    <w:rsid w:val="5F922AF6"/>
    <w:rsid w:val="5F966BBE"/>
    <w:rsid w:val="5F992EE3"/>
    <w:rsid w:val="5F9B14D6"/>
    <w:rsid w:val="5FA97E40"/>
    <w:rsid w:val="5FAC28E9"/>
    <w:rsid w:val="5FAE3883"/>
    <w:rsid w:val="5FB33960"/>
    <w:rsid w:val="5FB50182"/>
    <w:rsid w:val="5FB9683B"/>
    <w:rsid w:val="5FBE0534"/>
    <w:rsid w:val="5FC6785B"/>
    <w:rsid w:val="5FC77254"/>
    <w:rsid w:val="5FC86518"/>
    <w:rsid w:val="5FCD3B2E"/>
    <w:rsid w:val="5FD0361E"/>
    <w:rsid w:val="5FD650D9"/>
    <w:rsid w:val="5FE2110D"/>
    <w:rsid w:val="5FEA46E0"/>
    <w:rsid w:val="5FF217E7"/>
    <w:rsid w:val="5FF442A5"/>
    <w:rsid w:val="5FFD117D"/>
    <w:rsid w:val="60003F04"/>
    <w:rsid w:val="601648EE"/>
    <w:rsid w:val="60176553"/>
    <w:rsid w:val="6018519D"/>
    <w:rsid w:val="601E438A"/>
    <w:rsid w:val="602A40EB"/>
    <w:rsid w:val="602A5045"/>
    <w:rsid w:val="602C32D5"/>
    <w:rsid w:val="60392755"/>
    <w:rsid w:val="603B70BF"/>
    <w:rsid w:val="60433DF0"/>
    <w:rsid w:val="60493CF0"/>
    <w:rsid w:val="6054424F"/>
    <w:rsid w:val="60680D79"/>
    <w:rsid w:val="606A3A73"/>
    <w:rsid w:val="606C0DD7"/>
    <w:rsid w:val="606F1089"/>
    <w:rsid w:val="607273A3"/>
    <w:rsid w:val="60732C9E"/>
    <w:rsid w:val="6075116F"/>
    <w:rsid w:val="60757548"/>
    <w:rsid w:val="60765F74"/>
    <w:rsid w:val="60795EEC"/>
    <w:rsid w:val="607B0CCC"/>
    <w:rsid w:val="607B1A7B"/>
    <w:rsid w:val="607E751E"/>
    <w:rsid w:val="608209EA"/>
    <w:rsid w:val="608368E3"/>
    <w:rsid w:val="60886391"/>
    <w:rsid w:val="608D150F"/>
    <w:rsid w:val="608F60C8"/>
    <w:rsid w:val="60932FCA"/>
    <w:rsid w:val="60966616"/>
    <w:rsid w:val="6098627F"/>
    <w:rsid w:val="60AB032E"/>
    <w:rsid w:val="60AC0C3F"/>
    <w:rsid w:val="60AC7BE7"/>
    <w:rsid w:val="60AF592A"/>
    <w:rsid w:val="60B11AAC"/>
    <w:rsid w:val="60B84923"/>
    <w:rsid w:val="60C03693"/>
    <w:rsid w:val="60C207E7"/>
    <w:rsid w:val="60D34BE9"/>
    <w:rsid w:val="60D75C0A"/>
    <w:rsid w:val="60DA0809"/>
    <w:rsid w:val="60E90E3C"/>
    <w:rsid w:val="60E96DB8"/>
    <w:rsid w:val="60FF79D0"/>
    <w:rsid w:val="610405E7"/>
    <w:rsid w:val="611319A3"/>
    <w:rsid w:val="611A0FF5"/>
    <w:rsid w:val="611A38A4"/>
    <w:rsid w:val="611D6D37"/>
    <w:rsid w:val="613025C6"/>
    <w:rsid w:val="61397812"/>
    <w:rsid w:val="61407E23"/>
    <w:rsid w:val="61484C17"/>
    <w:rsid w:val="61497B2C"/>
    <w:rsid w:val="615A3AE7"/>
    <w:rsid w:val="61613B29"/>
    <w:rsid w:val="61637D56"/>
    <w:rsid w:val="61671D60"/>
    <w:rsid w:val="61675B66"/>
    <w:rsid w:val="616F1966"/>
    <w:rsid w:val="61722BDF"/>
    <w:rsid w:val="61736957"/>
    <w:rsid w:val="61786F13"/>
    <w:rsid w:val="61811074"/>
    <w:rsid w:val="61840B64"/>
    <w:rsid w:val="618B1EF3"/>
    <w:rsid w:val="618C6CE6"/>
    <w:rsid w:val="61A95173"/>
    <w:rsid w:val="61AA2715"/>
    <w:rsid w:val="61CB6793"/>
    <w:rsid w:val="61CD42B9"/>
    <w:rsid w:val="61D04E01"/>
    <w:rsid w:val="61D84865"/>
    <w:rsid w:val="61DB1799"/>
    <w:rsid w:val="61EF3C1A"/>
    <w:rsid w:val="61F10AA9"/>
    <w:rsid w:val="61F25ACE"/>
    <w:rsid w:val="61FF01EB"/>
    <w:rsid w:val="6208709F"/>
    <w:rsid w:val="620A72BB"/>
    <w:rsid w:val="620B6B90"/>
    <w:rsid w:val="620D1DED"/>
    <w:rsid w:val="62126170"/>
    <w:rsid w:val="62156FBD"/>
    <w:rsid w:val="62206E0C"/>
    <w:rsid w:val="62285994"/>
    <w:rsid w:val="622F16E5"/>
    <w:rsid w:val="623512AF"/>
    <w:rsid w:val="62361E5F"/>
    <w:rsid w:val="623720B9"/>
    <w:rsid w:val="624125B1"/>
    <w:rsid w:val="625131F4"/>
    <w:rsid w:val="62516C98"/>
    <w:rsid w:val="62531019"/>
    <w:rsid w:val="625369E0"/>
    <w:rsid w:val="62540537"/>
    <w:rsid w:val="62550AF8"/>
    <w:rsid w:val="625A2D24"/>
    <w:rsid w:val="625F579B"/>
    <w:rsid w:val="62612C54"/>
    <w:rsid w:val="62683C41"/>
    <w:rsid w:val="626926E3"/>
    <w:rsid w:val="626A1B08"/>
    <w:rsid w:val="626B27CA"/>
    <w:rsid w:val="626B7569"/>
    <w:rsid w:val="62822936"/>
    <w:rsid w:val="628E2398"/>
    <w:rsid w:val="62982B10"/>
    <w:rsid w:val="62A414BE"/>
    <w:rsid w:val="62B03276"/>
    <w:rsid w:val="62B114E5"/>
    <w:rsid w:val="62B70F5D"/>
    <w:rsid w:val="62C15A46"/>
    <w:rsid w:val="62C45687"/>
    <w:rsid w:val="62C63B33"/>
    <w:rsid w:val="62C83E6A"/>
    <w:rsid w:val="62CA6624"/>
    <w:rsid w:val="62CA7BF9"/>
    <w:rsid w:val="62CC27C3"/>
    <w:rsid w:val="62D6719E"/>
    <w:rsid w:val="62D76C1A"/>
    <w:rsid w:val="62D81168"/>
    <w:rsid w:val="62DF250C"/>
    <w:rsid w:val="62E573E1"/>
    <w:rsid w:val="62E65D51"/>
    <w:rsid w:val="62E9088B"/>
    <w:rsid w:val="62EA0E9B"/>
    <w:rsid w:val="62EB024E"/>
    <w:rsid w:val="62EB40BE"/>
    <w:rsid w:val="62F8405D"/>
    <w:rsid w:val="62FB30A8"/>
    <w:rsid w:val="62FD1D28"/>
    <w:rsid w:val="630737FB"/>
    <w:rsid w:val="6308479F"/>
    <w:rsid w:val="630D595B"/>
    <w:rsid w:val="63147CC6"/>
    <w:rsid w:val="63211BDF"/>
    <w:rsid w:val="63247F09"/>
    <w:rsid w:val="63273E9D"/>
    <w:rsid w:val="63304B00"/>
    <w:rsid w:val="63316ACA"/>
    <w:rsid w:val="633B02E7"/>
    <w:rsid w:val="633D32AC"/>
    <w:rsid w:val="634E4F86"/>
    <w:rsid w:val="6356208C"/>
    <w:rsid w:val="63562603"/>
    <w:rsid w:val="636F1C13"/>
    <w:rsid w:val="63780255"/>
    <w:rsid w:val="637E23B5"/>
    <w:rsid w:val="637F5912"/>
    <w:rsid w:val="63860BC4"/>
    <w:rsid w:val="638D6ECA"/>
    <w:rsid w:val="638E6635"/>
    <w:rsid w:val="63953E54"/>
    <w:rsid w:val="63961AAC"/>
    <w:rsid w:val="63983D3D"/>
    <w:rsid w:val="639F6688"/>
    <w:rsid w:val="63A24DCC"/>
    <w:rsid w:val="63A70B3A"/>
    <w:rsid w:val="63A83898"/>
    <w:rsid w:val="63AB4186"/>
    <w:rsid w:val="63AD6150"/>
    <w:rsid w:val="63AE03BF"/>
    <w:rsid w:val="63B3128D"/>
    <w:rsid w:val="63B374DF"/>
    <w:rsid w:val="63B91AA2"/>
    <w:rsid w:val="63C61FDC"/>
    <w:rsid w:val="63C74D38"/>
    <w:rsid w:val="63C96D02"/>
    <w:rsid w:val="63CB1C7B"/>
    <w:rsid w:val="63CC5B76"/>
    <w:rsid w:val="63D3192F"/>
    <w:rsid w:val="63D556A7"/>
    <w:rsid w:val="63DF02D4"/>
    <w:rsid w:val="63DF2082"/>
    <w:rsid w:val="63E45722"/>
    <w:rsid w:val="63E60F1C"/>
    <w:rsid w:val="63E94CAF"/>
    <w:rsid w:val="63EE0517"/>
    <w:rsid w:val="63F0428F"/>
    <w:rsid w:val="63F067D6"/>
    <w:rsid w:val="63F43D7F"/>
    <w:rsid w:val="63F83144"/>
    <w:rsid w:val="63F97C09"/>
    <w:rsid w:val="63FD075A"/>
    <w:rsid w:val="64072690"/>
    <w:rsid w:val="64080460"/>
    <w:rsid w:val="6408782B"/>
    <w:rsid w:val="64140376"/>
    <w:rsid w:val="641937E6"/>
    <w:rsid w:val="641A755E"/>
    <w:rsid w:val="6421269A"/>
    <w:rsid w:val="64236413"/>
    <w:rsid w:val="642B0543"/>
    <w:rsid w:val="642E6B65"/>
    <w:rsid w:val="64312CAF"/>
    <w:rsid w:val="643369DC"/>
    <w:rsid w:val="64370110"/>
    <w:rsid w:val="643B7C00"/>
    <w:rsid w:val="643E49B5"/>
    <w:rsid w:val="64414AEB"/>
    <w:rsid w:val="64591E34"/>
    <w:rsid w:val="645A67E3"/>
    <w:rsid w:val="6464275F"/>
    <w:rsid w:val="646709F5"/>
    <w:rsid w:val="646A4041"/>
    <w:rsid w:val="64721148"/>
    <w:rsid w:val="64726C1C"/>
    <w:rsid w:val="647F5283"/>
    <w:rsid w:val="64822007"/>
    <w:rsid w:val="648A14F1"/>
    <w:rsid w:val="648D5F82"/>
    <w:rsid w:val="64915242"/>
    <w:rsid w:val="64A33DA0"/>
    <w:rsid w:val="64B8319A"/>
    <w:rsid w:val="64BD0615"/>
    <w:rsid w:val="64BF103C"/>
    <w:rsid w:val="64C179D9"/>
    <w:rsid w:val="64CD6E7A"/>
    <w:rsid w:val="64D25C21"/>
    <w:rsid w:val="64D911C7"/>
    <w:rsid w:val="64D94D23"/>
    <w:rsid w:val="64DC5E79"/>
    <w:rsid w:val="64DD0CB7"/>
    <w:rsid w:val="64DE058B"/>
    <w:rsid w:val="64E060B2"/>
    <w:rsid w:val="64E5191A"/>
    <w:rsid w:val="64E53229"/>
    <w:rsid w:val="64E90B6D"/>
    <w:rsid w:val="64EE6A20"/>
    <w:rsid w:val="64FB3EE1"/>
    <w:rsid w:val="65005919"/>
    <w:rsid w:val="65014A00"/>
    <w:rsid w:val="650224CC"/>
    <w:rsid w:val="65035FEE"/>
    <w:rsid w:val="650608AF"/>
    <w:rsid w:val="65076700"/>
    <w:rsid w:val="650C6EA7"/>
    <w:rsid w:val="650D6089"/>
    <w:rsid w:val="650E7199"/>
    <w:rsid w:val="6511270F"/>
    <w:rsid w:val="651248C9"/>
    <w:rsid w:val="65130F74"/>
    <w:rsid w:val="6516620E"/>
    <w:rsid w:val="651B284C"/>
    <w:rsid w:val="651C0BD7"/>
    <w:rsid w:val="651E4E2C"/>
    <w:rsid w:val="65202952"/>
    <w:rsid w:val="65223308"/>
    <w:rsid w:val="6526277C"/>
    <w:rsid w:val="652924A5"/>
    <w:rsid w:val="652C5AFB"/>
    <w:rsid w:val="653028DC"/>
    <w:rsid w:val="65336B29"/>
    <w:rsid w:val="653C55F0"/>
    <w:rsid w:val="654900FB"/>
    <w:rsid w:val="654F7E2F"/>
    <w:rsid w:val="65530F79"/>
    <w:rsid w:val="655F16CC"/>
    <w:rsid w:val="65654D57"/>
    <w:rsid w:val="656675D6"/>
    <w:rsid w:val="65670581"/>
    <w:rsid w:val="656A4F30"/>
    <w:rsid w:val="656B62C3"/>
    <w:rsid w:val="65712F61"/>
    <w:rsid w:val="65750EF0"/>
    <w:rsid w:val="65757752"/>
    <w:rsid w:val="65793D10"/>
    <w:rsid w:val="657C502B"/>
    <w:rsid w:val="657C5E98"/>
    <w:rsid w:val="658904F7"/>
    <w:rsid w:val="659375C8"/>
    <w:rsid w:val="65940379"/>
    <w:rsid w:val="65942A94"/>
    <w:rsid w:val="6599271D"/>
    <w:rsid w:val="659F6116"/>
    <w:rsid w:val="65A672FB"/>
    <w:rsid w:val="65A70E13"/>
    <w:rsid w:val="65A76BCF"/>
    <w:rsid w:val="65AE0B24"/>
    <w:rsid w:val="65AE5CF6"/>
    <w:rsid w:val="65B4589A"/>
    <w:rsid w:val="65B85280"/>
    <w:rsid w:val="65BF216B"/>
    <w:rsid w:val="65C65DFC"/>
    <w:rsid w:val="65C826A1"/>
    <w:rsid w:val="65CF4C4B"/>
    <w:rsid w:val="65D025CA"/>
    <w:rsid w:val="65D61B75"/>
    <w:rsid w:val="65D73958"/>
    <w:rsid w:val="65E554AD"/>
    <w:rsid w:val="65E64613"/>
    <w:rsid w:val="65F609C9"/>
    <w:rsid w:val="65FA7647"/>
    <w:rsid w:val="66025513"/>
    <w:rsid w:val="660D2ED6"/>
    <w:rsid w:val="660F30F2"/>
    <w:rsid w:val="6612673F"/>
    <w:rsid w:val="661F2C0A"/>
    <w:rsid w:val="662D17CA"/>
    <w:rsid w:val="663F14FE"/>
    <w:rsid w:val="66450354"/>
    <w:rsid w:val="66466EE0"/>
    <w:rsid w:val="664B39FF"/>
    <w:rsid w:val="664F1741"/>
    <w:rsid w:val="6650370B"/>
    <w:rsid w:val="665521AE"/>
    <w:rsid w:val="665E2E10"/>
    <w:rsid w:val="665E61F4"/>
    <w:rsid w:val="66661699"/>
    <w:rsid w:val="66662F8E"/>
    <w:rsid w:val="66693BE5"/>
    <w:rsid w:val="666B40A1"/>
    <w:rsid w:val="666C2DBE"/>
    <w:rsid w:val="666D53E1"/>
    <w:rsid w:val="66742F55"/>
    <w:rsid w:val="667473F9"/>
    <w:rsid w:val="667B2536"/>
    <w:rsid w:val="667B47E5"/>
    <w:rsid w:val="667F69C9"/>
    <w:rsid w:val="66805154"/>
    <w:rsid w:val="66805D9E"/>
    <w:rsid w:val="6682464F"/>
    <w:rsid w:val="66833198"/>
    <w:rsid w:val="668877D1"/>
    <w:rsid w:val="668D4017"/>
    <w:rsid w:val="66936DBA"/>
    <w:rsid w:val="669A3257"/>
    <w:rsid w:val="669D3859"/>
    <w:rsid w:val="669E7FD2"/>
    <w:rsid w:val="66A13670"/>
    <w:rsid w:val="66A80E51"/>
    <w:rsid w:val="66AD6467"/>
    <w:rsid w:val="66AE0813"/>
    <w:rsid w:val="66AF0431"/>
    <w:rsid w:val="66BA2932"/>
    <w:rsid w:val="66BC2B4E"/>
    <w:rsid w:val="66C37A39"/>
    <w:rsid w:val="66CA0DC7"/>
    <w:rsid w:val="66CD7AB4"/>
    <w:rsid w:val="66D308B6"/>
    <w:rsid w:val="66E300DB"/>
    <w:rsid w:val="66E84077"/>
    <w:rsid w:val="66F127F8"/>
    <w:rsid w:val="66F2031E"/>
    <w:rsid w:val="66F57243"/>
    <w:rsid w:val="66F61BBC"/>
    <w:rsid w:val="66FB6234"/>
    <w:rsid w:val="66FE599A"/>
    <w:rsid w:val="670453FC"/>
    <w:rsid w:val="671309C0"/>
    <w:rsid w:val="67132437"/>
    <w:rsid w:val="67177D85"/>
    <w:rsid w:val="671C30A4"/>
    <w:rsid w:val="6725610F"/>
    <w:rsid w:val="6730147A"/>
    <w:rsid w:val="67342F27"/>
    <w:rsid w:val="67380427"/>
    <w:rsid w:val="674445CC"/>
    <w:rsid w:val="67445DD7"/>
    <w:rsid w:val="674768BC"/>
    <w:rsid w:val="67486190"/>
    <w:rsid w:val="67491B2E"/>
    <w:rsid w:val="674D2D61"/>
    <w:rsid w:val="67534AD3"/>
    <w:rsid w:val="67582A41"/>
    <w:rsid w:val="675F3C06"/>
    <w:rsid w:val="67696832"/>
    <w:rsid w:val="677065A5"/>
    <w:rsid w:val="6773320D"/>
    <w:rsid w:val="677733EF"/>
    <w:rsid w:val="67791EF5"/>
    <w:rsid w:val="6779459B"/>
    <w:rsid w:val="67802AF1"/>
    <w:rsid w:val="67813245"/>
    <w:rsid w:val="678216A2"/>
    <w:rsid w:val="678E44EB"/>
    <w:rsid w:val="6793565D"/>
    <w:rsid w:val="679413D5"/>
    <w:rsid w:val="679D326A"/>
    <w:rsid w:val="67A7735B"/>
    <w:rsid w:val="67AB0BF9"/>
    <w:rsid w:val="67AF7FBD"/>
    <w:rsid w:val="67B73382"/>
    <w:rsid w:val="67B812FE"/>
    <w:rsid w:val="67B8771A"/>
    <w:rsid w:val="67C21335"/>
    <w:rsid w:val="67D143D7"/>
    <w:rsid w:val="67D23961"/>
    <w:rsid w:val="67D363A2"/>
    <w:rsid w:val="67D5211A"/>
    <w:rsid w:val="67DF7076"/>
    <w:rsid w:val="67EA2B1A"/>
    <w:rsid w:val="67F26434"/>
    <w:rsid w:val="67FA56DC"/>
    <w:rsid w:val="67FC3B4B"/>
    <w:rsid w:val="67FF16D1"/>
    <w:rsid w:val="68070B84"/>
    <w:rsid w:val="68071BA7"/>
    <w:rsid w:val="680B5B3B"/>
    <w:rsid w:val="680D18B3"/>
    <w:rsid w:val="68165D32"/>
    <w:rsid w:val="68182006"/>
    <w:rsid w:val="681B50D5"/>
    <w:rsid w:val="681B7819"/>
    <w:rsid w:val="68273FF7"/>
    <w:rsid w:val="682E6251"/>
    <w:rsid w:val="6839558F"/>
    <w:rsid w:val="68460921"/>
    <w:rsid w:val="6856322D"/>
    <w:rsid w:val="68582325"/>
    <w:rsid w:val="68583FC8"/>
    <w:rsid w:val="68594AF9"/>
    <w:rsid w:val="685D400B"/>
    <w:rsid w:val="686635B0"/>
    <w:rsid w:val="6874548F"/>
    <w:rsid w:val="68752FB5"/>
    <w:rsid w:val="68763452"/>
    <w:rsid w:val="68856190"/>
    <w:rsid w:val="68863414"/>
    <w:rsid w:val="688A4CB2"/>
    <w:rsid w:val="688B0A2A"/>
    <w:rsid w:val="688B1CD1"/>
    <w:rsid w:val="688F22C8"/>
    <w:rsid w:val="688F403A"/>
    <w:rsid w:val="68921DB9"/>
    <w:rsid w:val="689618A9"/>
    <w:rsid w:val="689627C8"/>
    <w:rsid w:val="689A5E75"/>
    <w:rsid w:val="689B50FC"/>
    <w:rsid w:val="68AE5B99"/>
    <w:rsid w:val="68B36038"/>
    <w:rsid w:val="68B43ADD"/>
    <w:rsid w:val="68B47F81"/>
    <w:rsid w:val="68B567B5"/>
    <w:rsid w:val="68B569CB"/>
    <w:rsid w:val="68B7181F"/>
    <w:rsid w:val="68B7537B"/>
    <w:rsid w:val="68BB3E8D"/>
    <w:rsid w:val="68BE670A"/>
    <w:rsid w:val="68CD2DF1"/>
    <w:rsid w:val="68D072F9"/>
    <w:rsid w:val="68DE762A"/>
    <w:rsid w:val="68E008B3"/>
    <w:rsid w:val="68E65C61"/>
    <w:rsid w:val="68ED2CF0"/>
    <w:rsid w:val="68F640F6"/>
    <w:rsid w:val="690E0BDB"/>
    <w:rsid w:val="691476E4"/>
    <w:rsid w:val="69180658"/>
    <w:rsid w:val="691B3B5C"/>
    <w:rsid w:val="691C1682"/>
    <w:rsid w:val="691E189E"/>
    <w:rsid w:val="69297C3B"/>
    <w:rsid w:val="692A3D9F"/>
    <w:rsid w:val="69313FE7"/>
    <w:rsid w:val="693A332E"/>
    <w:rsid w:val="693B7D5A"/>
    <w:rsid w:val="694464A1"/>
    <w:rsid w:val="69456E2B"/>
    <w:rsid w:val="694E0E9C"/>
    <w:rsid w:val="694E20FB"/>
    <w:rsid w:val="694E73C9"/>
    <w:rsid w:val="69531548"/>
    <w:rsid w:val="69540E1C"/>
    <w:rsid w:val="696114FA"/>
    <w:rsid w:val="69694601"/>
    <w:rsid w:val="696C367E"/>
    <w:rsid w:val="697330AE"/>
    <w:rsid w:val="697864ED"/>
    <w:rsid w:val="69796AD5"/>
    <w:rsid w:val="697A579D"/>
    <w:rsid w:val="6985191D"/>
    <w:rsid w:val="698F62F8"/>
    <w:rsid w:val="69925C13"/>
    <w:rsid w:val="699D0DB0"/>
    <w:rsid w:val="69A1155B"/>
    <w:rsid w:val="69A26EC4"/>
    <w:rsid w:val="69A91168"/>
    <w:rsid w:val="69AC7F4A"/>
    <w:rsid w:val="69AF492B"/>
    <w:rsid w:val="69AF4AE9"/>
    <w:rsid w:val="69B3322F"/>
    <w:rsid w:val="69C875AA"/>
    <w:rsid w:val="69CA4D9F"/>
    <w:rsid w:val="69CE5517"/>
    <w:rsid w:val="69D65C6C"/>
    <w:rsid w:val="69D84965"/>
    <w:rsid w:val="69DB32EB"/>
    <w:rsid w:val="69DC778F"/>
    <w:rsid w:val="69E77EE2"/>
    <w:rsid w:val="69E94AD1"/>
    <w:rsid w:val="69F2606B"/>
    <w:rsid w:val="69FA5E67"/>
    <w:rsid w:val="69FC3F22"/>
    <w:rsid w:val="6A062B38"/>
    <w:rsid w:val="6A073AA8"/>
    <w:rsid w:val="6A106C14"/>
    <w:rsid w:val="6A1330E9"/>
    <w:rsid w:val="6A18009C"/>
    <w:rsid w:val="6A1C3E8A"/>
    <w:rsid w:val="6A2A0F90"/>
    <w:rsid w:val="6A3965B6"/>
    <w:rsid w:val="6A4C4645"/>
    <w:rsid w:val="6A51241A"/>
    <w:rsid w:val="6A537EE3"/>
    <w:rsid w:val="6A5F5CCB"/>
    <w:rsid w:val="6A6744D2"/>
    <w:rsid w:val="6A6F3817"/>
    <w:rsid w:val="6A7221C4"/>
    <w:rsid w:val="6A7749DC"/>
    <w:rsid w:val="6A7C687C"/>
    <w:rsid w:val="6A81587D"/>
    <w:rsid w:val="6A84244A"/>
    <w:rsid w:val="6A9F54F6"/>
    <w:rsid w:val="6AA638F9"/>
    <w:rsid w:val="6AB029CA"/>
    <w:rsid w:val="6AB34FF6"/>
    <w:rsid w:val="6AB37DC4"/>
    <w:rsid w:val="6AB5019A"/>
    <w:rsid w:val="6AB60B89"/>
    <w:rsid w:val="6ABD54CC"/>
    <w:rsid w:val="6ABE6D97"/>
    <w:rsid w:val="6AC65D4A"/>
    <w:rsid w:val="6ACA6966"/>
    <w:rsid w:val="6ACF10A2"/>
    <w:rsid w:val="6AD3369A"/>
    <w:rsid w:val="6AD93CCF"/>
    <w:rsid w:val="6ADF2CF8"/>
    <w:rsid w:val="6AEF52A0"/>
    <w:rsid w:val="6AFC355C"/>
    <w:rsid w:val="6AFD574B"/>
    <w:rsid w:val="6AFE0D75"/>
    <w:rsid w:val="6B064398"/>
    <w:rsid w:val="6B067177"/>
    <w:rsid w:val="6B11140E"/>
    <w:rsid w:val="6B185003"/>
    <w:rsid w:val="6B1F7917"/>
    <w:rsid w:val="6B233CF1"/>
    <w:rsid w:val="6B2A452A"/>
    <w:rsid w:val="6B2B298A"/>
    <w:rsid w:val="6B2B454C"/>
    <w:rsid w:val="6B2B487C"/>
    <w:rsid w:val="6B2F1B41"/>
    <w:rsid w:val="6B3233DF"/>
    <w:rsid w:val="6B3727A3"/>
    <w:rsid w:val="6B385A64"/>
    <w:rsid w:val="6B396794"/>
    <w:rsid w:val="6B3D2072"/>
    <w:rsid w:val="6B3E3B32"/>
    <w:rsid w:val="6B4D4922"/>
    <w:rsid w:val="6B4E4D23"/>
    <w:rsid w:val="6B6068FB"/>
    <w:rsid w:val="6B632832"/>
    <w:rsid w:val="6B6F1695"/>
    <w:rsid w:val="6B764481"/>
    <w:rsid w:val="6B767770"/>
    <w:rsid w:val="6B78311F"/>
    <w:rsid w:val="6B88522B"/>
    <w:rsid w:val="6B89473E"/>
    <w:rsid w:val="6B8A6D77"/>
    <w:rsid w:val="6B9145AA"/>
    <w:rsid w:val="6B923E7E"/>
    <w:rsid w:val="6B9876E6"/>
    <w:rsid w:val="6B9E5CFE"/>
    <w:rsid w:val="6BAC02CA"/>
    <w:rsid w:val="6BB02A91"/>
    <w:rsid w:val="6BB42046"/>
    <w:rsid w:val="6BBE51DA"/>
    <w:rsid w:val="6BC06C3D"/>
    <w:rsid w:val="6BC244FB"/>
    <w:rsid w:val="6BC900B2"/>
    <w:rsid w:val="6BCA186A"/>
    <w:rsid w:val="6BCD0D7C"/>
    <w:rsid w:val="6BD55500"/>
    <w:rsid w:val="6BD732D1"/>
    <w:rsid w:val="6BD83CBB"/>
    <w:rsid w:val="6BDE271F"/>
    <w:rsid w:val="6BEB1F0C"/>
    <w:rsid w:val="6BEC358E"/>
    <w:rsid w:val="6BF012D0"/>
    <w:rsid w:val="6BF15048"/>
    <w:rsid w:val="6BFA4CF9"/>
    <w:rsid w:val="6BFF7765"/>
    <w:rsid w:val="6C022DB1"/>
    <w:rsid w:val="6C027255"/>
    <w:rsid w:val="6C0737CC"/>
    <w:rsid w:val="6C0F587E"/>
    <w:rsid w:val="6C13106C"/>
    <w:rsid w:val="6C133210"/>
    <w:rsid w:val="6C164AAF"/>
    <w:rsid w:val="6C1D5E3D"/>
    <w:rsid w:val="6C295BDE"/>
    <w:rsid w:val="6C2E1DF8"/>
    <w:rsid w:val="6C304BF6"/>
    <w:rsid w:val="6C3078F9"/>
    <w:rsid w:val="6C311952"/>
    <w:rsid w:val="6C3C2767"/>
    <w:rsid w:val="6C40630D"/>
    <w:rsid w:val="6C442E9E"/>
    <w:rsid w:val="6C4433CA"/>
    <w:rsid w:val="6C4875EC"/>
    <w:rsid w:val="6C4D6722"/>
    <w:rsid w:val="6C506213"/>
    <w:rsid w:val="6C543325"/>
    <w:rsid w:val="6C572C85"/>
    <w:rsid w:val="6C5A7A8C"/>
    <w:rsid w:val="6C5D623A"/>
    <w:rsid w:val="6C6118DE"/>
    <w:rsid w:val="6C642A9E"/>
    <w:rsid w:val="6C661592"/>
    <w:rsid w:val="6C702411"/>
    <w:rsid w:val="6C793B71"/>
    <w:rsid w:val="6C7D4B2E"/>
    <w:rsid w:val="6C8639E2"/>
    <w:rsid w:val="6C8726F4"/>
    <w:rsid w:val="6C897016"/>
    <w:rsid w:val="6C9360FF"/>
    <w:rsid w:val="6C946514"/>
    <w:rsid w:val="6CA17906"/>
    <w:rsid w:val="6CA200F0"/>
    <w:rsid w:val="6CA6001D"/>
    <w:rsid w:val="6CA83959"/>
    <w:rsid w:val="6CA95923"/>
    <w:rsid w:val="6CAB063F"/>
    <w:rsid w:val="6CAD7378"/>
    <w:rsid w:val="6CB247D7"/>
    <w:rsid w:val="6CB51547"/>
    <w:rsid w:val="6CB73B9C"/>
    <w:rsid w:val="6CBA0092"/>
    <w:rsid w:val="6CC30793"/>
    <w:rsid w:val="6CCD33BF"/>
    <w:rsid w:val="6CD13F01"/>
    <w:rsid w:val="6CD7729B"/>
    <w:rsid w:val="6CDC64F3"/>
    <w:rsid w:val="6CDC7AA6"/>
    <w:rsid w:val="6CDE38B5"/>
    <w:rsid w:val="6CDF2CB7"/>
    <w:rsid w:val="6CE01AA5"/>
    <w:rsid w:val="6CE232F4"/>
    <w:rsid w:val="6CE7101E"/>
    <w:rsid w:val="6CF070AE"/>
    <w:rsid w:val="6CF14650"/>
    <w:rsid w:val="6CF748E0"/>
    <w:rsid w:val="6CFA5BB0"/>
    <w:rsid w:val="6D013C39"/>
    <w:rsid w:val="6D0351B7"/>
    <w:rsid w:val="6D050DAB"/>
    <w:rsid w:val="6D0B0E02"/>
    <w:rsid w:val="6D1830DA"/>
    <w:rsid w:val="6D202E2C"/>
    <w:rsid w:val="6D2531FB"/>
    <w:rsid w:val="6D2532AD"/>
    <w:rsid w:val="6D2A25C0"/>
    <w:rsid w:val="6D2A6A64"/>
    <w:rsid w:val="6D2C1868"/>
    <w:rsid w:val="6D30248D"/>
    <w:rsid w:val="6D3150FF"/>
    <w:rsid w:val="6D317DF2"/>
    <w:rsid w:val="6D372470"/>
    <w:rsid w:val="6D3B5B01"/>
    <w:rsid w:val="6D4D2B68"/>
    <w:rsid w:val="6D4E063C"/>
    <w:rsid w:val="6D4F0278"/>
    <w:rsid w:val="6D503F45"/>
    <w:rsid w:val="6D57712D"/>
    <w:rsid w:val="6D593E17"/>
    <w:rsid w:val="6D78317B"/>
    <w:rsid w:val="6D7B106D"/>
    <w:rsid w:val="6D7B2D9D"/>
    <w:rsid w:val="6D7B2E1B"/>
    <w:rsid w:val="6D7B72BF"/>
    <w:rsid w:val="6D82064E"/>
    <w:rsid w:val="6D8819DC"/>
    <w:rsid w:val="6D8C1EDE"/>
    <w:rsid w:val="6D8D2B3D"/>
    <w:rsid w:val="6D8E6FF3"/>
    <w:rsid w:val="6D9B0849"/>
    <w:rsid w:val="6D9B170F"/>
    <w:rsid w:val="6D9C0B83"/>
    <w:rsid w:val="6D9F21AC"/>
    <w:rsid w:val="6DA02882"/>
    <w:rsid w:val="6DA13330"/>
    <w:rsid w:val="6DA87988"/>
    <w:rsid w:val="6DAD4F9F"/>
    <w:rsid w:val="6DAF6F69"/>
    <w:rsid w:val="6DBB70F6"/>
    <w:rsid w:val="6DBD4A2C"/>
    <w:rsid w:val="6DBF533F"/>
    <w:rsid w:val="6DBF63F6"/>
    <w:rsid w:val="6DC56D35"/>
    <w:rsid w:val="6DC64776"/>
    <w:rsid w:val="6DCF4F15"/>
    <w:rsid w:val="6DD16EDF"/>
    <w:rsid w:val="6DD62748"/>
    <w:rsid w:val="6DD84013"/>
    <w:rsid w:val="6DDE1315"/>
    <w:rsid w:val="6DE210EC"/>
    <w:rsid w:val="6DEF450C"/>
    <w:rsid w:val="6DF807AC"/>
    <w:rsid w:val="6DF80910"/>
    <w:rsid w:val="6DFD0E65"/>
    <w:rsid w:val="6E005A16"/>
    <w:rsid w:val="6E03357A"/>
    <w:rsid w:val="6E036926"/>
    <w:rsid w:val="6E042D20"/>
    <w:rsid w:val="6E076DA5"/>
    <w:rsid w:val="6E0B5142"/>
    <w:rsid w:val="6E0C7F17"/>
    <w:rsid w:val="6E0E3A58"/>
    <w:rsid w:val="6E106F5D"/>
    <w:rsid w:val="6E1566C2"/>
    <w:rsid w:val="6E1F7C4B"/>
    <w:rsid w:val="6E2214E9"/>
    <w:rsid w:val="6E241705"/>
    <w:rsid w:val="6E27109F"/>
    <w:rsid w:val="6E2F3C06"/>
    <w:rsid w:val="6E314E9E"/>
    <w:rsid w:val="6E331948"/>
    <w:rsid w:val="6E354C4E"/>
    <w:rsid w:val="6E375BD6"/>
    <w:rsid w:val="6E423939"/>
    <w:rsid w:val="6E460D42"/>
    <w:rsid w:val="6E481DCD"/>
    <w:rsid w:val="6E4847B7"/>
    <w:rsid w:val="6E4C07BC"/>
    <w:rsid w:val="6E4E1F52"/>
    <w:rsid w:val="6E4E4C91"/>
    <w:rsid w:val="6E5324A5"/>
    <w:rsid w:val="6E533D98"/>
    <w:rsid w:val="6E5456C1"/>
    <w:rsid w:val="6E56366A"/>
    <w:rsid w:val="6E5643D7"/>
    <w:rsid w:val="6E5A67A4"/>
    <w:rsid w:val="6E611248"/>
    <w:rsid w:val="6E647D53"/>
    <w:rsid w:val="6E6555A3"/>
    <w:rsid w:val="6E6871C0"/>
    <w:rsid w:val="6E7862F5"/>
    <w:rsid w:val="6E7A3B2D"/>
    <w:rsid w:val="6E7C32EF"/>
    <w:rsid w:val="6E7D71C4"/>
    <w:rsid w:val="6E8606A6"/>
    <w:rsid w:val="6E891568"/>
    <w:rsid w:val="6E906D9A"/>
    <w:rsid w:val="6E930639"/>
    <w:rsid w:val="6E951168"/>
    <w:rsid w:val="6E955586"/>
    <w:rsid w:val="6E9B731F"/>
    <w:rsid w:val="6E9F11A8"/>
    <w:rsid w:val="6E9F35BE"/>
    <w:rsid w:val="6EA748A8"/>
    <w:rsid w:val="6EA91C0A"/>
    <w:rsid w:val="6EAC5D77"/>
    <w:rsid w:val="6EAE7221"/>
    <w:rsid w:val="6EB20ABF"/>
    <w:rsid w:val="6EB956A3"/>
    <w:rsid w:val="6EC10D02"/>
    <w:rsid w:val="6EC16F54"/>
    <w:rsid w:val="6ECD3B4B"/>
    <w:rsid w:val="6EDB48C4"/>
    <w:rsid w:val="6EDD3542"/>
    <w:rsid w:val="6EE24561"/>
    <w:rsid w:val="6EE56679"/>
    <w:rsid w:val="6EE93B25"/>
    <w:rsid w:val="6EF03B51"/>
    <w:rsid w:val="6EFA2C36"/>
    <w:rsid w:val="6F0B4673"/>
    <w:rsid w:val="6F0E7CBF"/>
    <w:rsid w:val="6F144C0F"/>
    <w:rsid w:val="6F162472"/>
    <w:rsid w:val="6F1667AA"/>
    <w:rsid w:val="6F18159A"/>
    <w:rsid w:val="6F1B6B03"/>
    <w:rsid w:val="6F257FC9"/>
    <w:rsid w:val="6F2E3AAC"/>
    <w:rsid w:val="6F2F1DA8"/>
    <w:rsid w:val="6F3C65DA"/>
    <w:rsid w:val="6F3E3B2D"/>
    <w:rsid w:val="6F451933"/>
    <w:rsid w:val="6F4D31E8"/>
    <w:rsid w:val="6F5222A2"/>
    <w:rsid w:val="6F5A43A0"/>
    <w:rsid w:val="6F5B1156"/>
    <w:rsid w:val="6F691CA1"/>
    <w:rsid w:val="6F6A6801"/>
    <w:rsid w:val="6F6A6BED"/>
    <w:rsid w:val="6F6F69B0"/>
    <w:rsid w:val="6F77146A"/>
    <w:rsid w:val="6F7C2E7B"/>
    <w:rsid w:val="6F843DA5"/>
    <w:rsid w:val="6F9603E0"/>
    <w:rsid w:val="6F983DC8"/>
    <w:rsid w:val="6F9B05D7"/>
    <w:rsid w:val="6FA04DBB"/>
    <w:rsid w:val="6FA67349"/>
    <w:rsid w:val="6FA75C5A"/>
    <w:rsid w:val="6FBA6C37"/>
    <w:rsid w:val="6FBE16E5"/>
    <w:rsid w:val="6FC36CFC"/>
    <w:rsid w:val="6FC74619"/>
    <w:rsid w:val="6FCA008A"/>
    <w:rsid w:val="6FCC3E02"/>
    <w:rsid w:val="6FCF56A0"/>
    <w:rsid w:val="6FD002FE"/>
    <w:rsid w:val="6FD733EF"/>
    <w:rsid w:val="6FDA3DF0"/>
    <w:rsid w:val="6FDC72B6"/>
    <w:rsid w:val="6FE33760"/>
    <w:rsid w:val="6FEA072C"/>
    <w:rsid w:val="6FF3528E"/>
    <w:rsid w:val="70024F1E"/>
    <w:rsid w:val="7006118F"/>
    <w:rsid w:val="70076BE8"/>
    <w:rsid w:val="700E1B9B"/>
    <w:rsid w:val="700E31F2"/>
    <w:rsid w:val="70180DF5"/>
    <w:rsid w:val="7018172C"/>
    <w:rsid w:val="701B7516"/>
    <w:rsid w:val="702233F8"/>
    <w:rsid w:val="7023779A"/>
    <w:rsid w:val="70294DB1"/>
    <w:rsid w:val="702A1FFA"/>
    <w:rsid w:val="70374095"/>
    <w:rsid w:val="70375C5A"/>
    <w:rsid w:val="703B0F88"/>
    <w:rsid w:val="703D085C"/>
    <w:rsid w:val="70400485"/>
    <w:rsid w:val="70436D89"/>
    <w:rsid w:val="7047014A"/>
    <w:rsid w:val="704B11CB"/>
    <w:rsid w:val="704C6CF1"/>
    <w:rsid w:val="704D749C"/>
    <w:rsid w:val="704E4817"/>
    <w:rsid w:val="70522BD5"/>
    <w:rsid w:val="70523676"/>
    <w:rsid w:val="70551CDC"/>
    <w:rsid w:val="705A140E"/>
    <w:rsid w:val="705B0CE2"/>
    <w:rsid w:val="705F0A36"/>
    <w:rsid w:val="706B30BA"/>
    <w:rsid w:val="706B3FCD"/>
    <w:rsid w:val="70714FEF"/>
    <w:rsid w:val="7073427E"/>
    <w:rsid w:val="707506D5"/>
    <w:rsid w:val="70771FDB"/>
    <w:rsid w:val="70862203"/>
    <w:rsid w:val="7086505C"/>
    <w:rsid w:val="70903082"/>
    <w:rsid w:val="7092526A"/>
    <w:rsid w:val="709F5073"/>
    <w:rsid w:val="70A445CA"/>
    <w:rsid w:val="70A97C9F"/>
    <w:rsid w:val="70B17C12"/>
    <w:rsid w:val="70B300B9"/>
    <w:rsid w:val="70B754F7"/>
    <w:rsid w:val="70BD022B"/>
    <w:rsid w:val="70BD2D1B"/>
    <w:rsid w:val="70C66AA3"/>
    <w:rsid w:val="70CE2CD1"/>
    <w:rsid w:val="70D25448"/>
    <w:rsid w:val="70D867D7"/>
    <w:rsid w:val="70D87BC9"/>
    <w:rsid w:val="70DC0075"/>
    <w:rsid w:val="70E17439"/>
    <w:rsid w:val="70E37655"/>
    <w:rsid w:val="70E45F8B"/>
    <w:rsid w:val="70E707C8"/>
    <w:rsid w:val="70EF7BBA"/>
    <w:rsid w:val="70F56C0B"/>
    <w:rsid w:val="70FC3A09"/>
    <w:rsid w:val="710129A6"/>
    <w:rsid w:val="71024430"/>
    <w:rsid w:val="710475CC"/>
    <w:rsid w:val="711745DB"/>
    <w:rsid w:val="711C4915"/>
    <w:rsid w:val="711F61B4"/>
    <w:rsid w:val="712A5284"/>
    <w:rsid w:val="712F423E"/>
    <w:rsid w:val="71310612"/>
    <w:rsid w:val="71312E46"/>
    <w:rsid w:val="713752AB"/>
    <w:rsid w:val="7139005A"/>
    <w:rsid w:val="71432381"/>
    <w:rsid w:val="71463740"/>
    <w:rsid w:val="714A1482"/>
    <w:rsid w:val="71502811"/>
    <w:rsid w:val="715C0CBA"/>
    <w:rsid w:val="715D1D52"/>
    <w:rsid w:val="715D2ACE"/>
    <w:rsid w:val="715F63B4"/>
    <w:rsid w:val="7161057A"/>
    <w:rsid w:val="71632544"/>
    <w:rsid w:val="716F2C97"/>
    <w:rsid w:val="71707894"/>
    <w:rsid w:val="71775B1D"/>
    <w:rsid w:val="71776F27"/>
    <w:rsid w:val="717E737E"/>
    <w:rsid w:val="718524BB"/>
    <w:rsid w:val="71855EFA"/>
    <w:rsid w:val="71864485"/>
    <w:rsid w:val="71897C46"/>
    <w:rsid w:val="71934A96"/>
    <w:rsid w:val="71940950"/>
    <w:rsid w:val="719548BD"/>
    <w:rsid w:val="71A0025A"/>
    <w:rsid w:val="71A05546"/>
    <w:rsid w:val="71A072F4"/>
    <w:rsid w:val="71A60683"/>
    <w:rsid w:val="71A861A9"/>
    <w:rsid w:val="71B529D6"/>
    <w:rsid w:val="71B903B6"/>
    <w:rsid w:val="71B92164"/>
    <w:rsid w:val="71C21EB3"/>
    <w:rsid w:val="71C95E0F"/>
    <w:rsid w:val="71D3511F"/>
    <w:rsid w:val="71D74828"/>
    <w:rsid w:val="71D76A8E"/>
    <w:rsid w:val="71E05943"/>
    <w:rsid w:val="71E404B9"/>
    <w:rsid w:val="71E60A7F"/>
    <w:rsid w:val="71F475E4"/>
    <w:rsid w:val="71F723EF"/>
    <w:rsid w:val="71F96F11"/>
    <w:rsid w:val="72086812"/>
    <w:rsid w:val="720A6A77"/>
    <w:rsid w:val="721147C0"/>
    <w:rsid w:val="72123428"/>
    <w:rsid w:val="721455EC"/>
    <w:rsid w:val="721D6B97"/>
    <w:rsid w:val="722021E3"/>
    <w:rsid w:val="72300BE0"/>
    <w:rsid w:val="723512F1"/>
    <w:rsid w:val="723D2D95"/>
    <w:rsid w:val="723D52C8"/>
    <w:rsid w:val="723F6B0D"/>
    <w:rsid w:val="72486EE6"/>
    <w:rsid w:val="72594BC7"/>
    <w:rsid w:val="725B5EDB"/>
    <w:rsid w:val="725D7774"/>
    <w:rsid w:val="72727AFB"/>
    <w:rsid w:val="727334C1"/>
    <w:rsid w:val="728038A7"/>
    <w:rsid w:val="728269FA"/>
    <w:rsid w:val="728425C3"/>
    <w:rsid w:val="72883583"/>
    <w:rsid w:val="728F1BF4"/>
    <w:rsid w:val="729A01E8"/>
    <w:rsid w:val="72A03F10"/>
    <w:rsid w:val="72A46970"/>
    <w:rsid w:val="72A655DA"/>
    <w:rsid w:val="72AA6A89"/>
    <w:rsid w:val="72B06F46"/>
    <w:rsid w:val="72B1108D"/>
    <w:rsid w:val="72B34E05"/>
    <w:rsid w:val="72B94BFA"/>
    <w:rsid w:val="72C016AB"/>
    <w:rsid w:val="72C708B1"/>
    <w:rsid w:val="72D35B43"/>
    <w:rsid w:val="72D44BA4"/>
    <w:rsid w:val="72D80D10"/>
    <w:rsid w:val="72D8486C"/>
    <w:rsid w:val="72E4193A"/>
    <w:rsid w:val="72E74AAF"/>
    <w:rsid w:val="72E8286B"/>
    <w:rsid w:val="72E90827"/>
    <w:rsid w:val="72E932CC"/>
    <w:rsid w:val="72EE6D2E"/>
    <w:rsid w:val="72F24FF2"/>
    <w:rsid w:val="72F42E4A"/>
    <w:rsid w:val="72F434FA"/>
    <w:rsid w:val="72FB533D"/>
    <w:rsid w:val="72FD6D91"/>
    <w:rsid w:val="730833A3"/>
    <w:rsid w:val="73092C77"/>
    <w:rsid w:val="730F15F2"/>
    <w:rsid w:val="731649D8"/>
    <w:rsid w:val="73184022"/>
    <w:rsid w:val="731A4E85"/>
    <w:rsid w:val="731C5FFF"/>
    <w:rsid w:val="731D6723"/>
    <w:rsid w:val="731F58E6"/>
    <w:rsid w:val="73243F50"/>
    <w:rsid w:val="732727A1"/>
    <w:rsid w:val="7329331A"/>
    <w:rsid w:val="732A7184"/>
    <w:rsid w:val="733817AF"/>
    <w:rsid w:val="733969B8"/>
    <w:rsid w:val="733C2F6F"/>
    <w:rsid w:val="735314D4"/>
    <w:rsid w:val="73577E87"/>
    <w:rsid w:val="735859AD"/>
    <w:rsid w:val="73593759"/>
    <w:rsid w:val="735A24C5"/>
    <w:rsid w:val="735B6C20"/>
    <w:rsid w:val="736A6889"/>
    <w:rsid w:val="73713F6D"/>
    <w:rsid w:val="7375655F"/>
    <w:rsid w:val="737925AB"/>
    <w:rsid w:val="737940A3"/>
    <w:rsid w:val="737C5B3F"/>
    <w:rsid w:val="73824D0B"/>
    <w:rsid w:val="73894053"/>
    <w:rsid w:val="73900343"/>
    <w:rsid w:val="73970283"/>
    <w:rsid w:val="739764D5"/>
    <w:rsid w:val="739B53E3"/>
    <w:rsid w:val="739E652A"/>
    <w:rsid w:val="73A62BBC"/>
    <w:rsid w:val="73AB142D"/>
    <w:rsid w:val="73B10D6F"/>
    <w:rsid w:val="73B928EF"/>
    <w:rsid w:val="73C31146"/>
    <w:rsid w:val="73C44DF0"/>
    <w:rsid w:val="73CD1EF7"/>
    <w:rsid w:val="73DC213A"/>
    <w:rsid w:val="73DD52F5"/>
    <w:rsid w:val="73E536E4"/>
    <w:rsid w:val="73E942E0"/>
    <w:rsid w:val="73F43927"/>
    <w:rsid w:val="73F76E28"/>
    <w:rsid w:val="73F92CEC"/>
    <w:rsid w:val="73FC701D"/>
    <w:rsid w:val="73FE668A"/>
    <w:rsid w:val="74055B35"/>
    <w:rsid w:val="74082F2F"/>
    <w:rsid w:val="740C6EC3"/>
    <w:rsid w:val="7410754B"/>
    <w:rsid w:val="741268A0"/>
    <w:rsid w:val="74194F79"/>
    <w:rsid w:val="74213FF1"/>
    <w:rsid w:val="742C30C1"/>
    <w:rsid w:val="74387CB8"/>
    <w:rsid w:val="74463A57"/>
    <w:rsid w:val="744E33FD"/>
    <w:rsid w:val="745C1F10"/>
    <w:rsid w:val="745D7A76"/>
    <w:rsid w:val="74665AEB"/>
    <w:rsid w:val="74681C20"/>
    <w:rsid w:val="747E1443"/>
    <w:rsid w:val="74851005"/>
    <w:rsid w:val="748924FF"/>
    <w:rsid w:val="74956EB9"/>
    <w:rsid w:val="749A6A55"/>
    <w:rsid w:val="749D4236"/>
    <w:rsid w:val="74A54C22"/>
    <w:rsid w:val="74B55E44"/>
    <w:rsid w:val="74BA691F"/>
    <w:rsid w:val="74BD476E"/>
    <w:rsid w:val="74BE7A92"/>
    <w:rsid w:val="74C652C4"/>
    <w:rsid w:val="74C90910"/>
    <w:rsid w:val="74D127E9"/>
    <w:rsid w:val="74D55507"/>
    <w:rsid w:val="74D711E1"/>
    <w:rsid w:val="74D762FB"/>
    <w:rsid w:val="74D84FF7"/>
    <w:rsid w:val="74E474F8"/>
    <w:rsid w:val="74E92C1C"/>
    <w:rsid w:val="74F31192"/>
    <w:rsid w:val="74F55BA9"/>
    <w:rsid w:val="75041948"/>
    <w:rsid w:val="750758DC"/>
    <w:rsid w:val="75086ADE"/>
    <w:rsid w:val="75091655"/>
    <w:rsid w:val="750A2CD7"/>
    <w:rsid w:val="750C2973"/>
    <w:rsid w:val="75111C73"/>
    <w:rsid w:val="751678CE"/>
    <w:rsid w:val="75171F55"/>
    <w:rsid w:val="751C3136"/>
    <w:rsid w:val="751D2A0A"/>
    <w:rsid w:val="75297601"/>
    <w:rsid w:val="7533676D"/>
    <w:rsid w:val="753B598C"/>
    <w:rsid w:val="75414891"/>
    <w:rsid w:val="754B65FC"/>
    <w:rsid w:val="75546277"/>
    <w:rsid w:val="755521A4"/>
    <w:rsid w:val="755567EC"/>
    <w:rsid w:val="75580B68"/>
    <w:rsid w:val="755C3532"/>
    <w:rsid w:val="75610B49"/>
    <w:rsid w:val="75637358"/>
    <w:rsid w:val="75644ADD"/>
    <w:rsid w:val="75695C4F"/>
    <w:rsid w:val="756F3792"/>
    <w:rsid w:val="757271FA"/>
    <w:rsid w:val="75741EB4"/>
    <w:rsid w:val="757F5473"/>
    <w:rsid w:val="758962F1"/>
    <w:rsid w:val="758B02BC"/>
    <w:rsid w:val="759F7FB9"/>
    <w:rsid w:val="75BB5FFD"/>
    <w:rsid w:val="75CF3A23"/>
    <w:rsid w:val="75D27C98"/>
    <w:rsid w:val="75DA2567"/>
    <w:rsid w:val="75DC0B17"/>
    <w:rsid w:val="75E0339F"/>
    <w:rsid w:val="75E34603"/>
    <w:rsid w:val="75E97C94"/>
    <w:rsid w:val="75EF1A41"/>
    <w:rsid w:val="75F06371"/>
    <w:rsid w:val="75F714AD"/>
    <w:rsid w:val="760029C6"/>
    <w:rsid w:val="760C0552"/>
    <w:rsid w:val="76117700"/>
    <w:rsid w:val="761854EC"/>
    <w:rsid w:val="762331ED"/>
    <w:rsid w:val="76265323"/>
    <w:rsid w:val="762C7EDF"/>
    <w:rsid w:val="76320737"/>
    <w:rsid w:val="76330272"/>
    <w:rsid w:val="76342701"/>
    <w:rsid w:val="763607FF"/>
    <w:rsid w:val="763B2320"/>
    <w:rsid w:val="763C1D76"/>
    <w:rsid w:val="764010A6"/>
    <w:rsid w:val="76404C02"/>
    <w:rsid w:val="76415F6E"/>
    <w:rsid w:val="764B78A9"/>
    <w:rsid w:val="765E777E"/>
    <w:rsid w:val="765F3A48"/>
    <w:rsid w:val="76644E82"/>
    <w:rsid w:val="766A1C7F"/>
    <w:rsid w:val="766C66F4"/>
    <w:rsid w:val="766D1543"/>
    <w:rsid w:val="766E692E"/>
    <w:rsid w:val="76725CD0"/>
    <w:rsid w:val="76756D0E"/>
    <w:rsid w:val="76764AC8"/>
    <w:rsid w:val="767E7DFB"/>
    <w:rsid w:val="7682027A"/>
    <w:rsid w:val="768216BE"/>
    <w:rsid w:val="76831851"/>
    <w:rsid w:val="768458A1"/>
    <w:rsid w:val="768852C2"/>
    <w:rsid w:val="769413F2"/>
    <w:rsid w:val="769538EB"/>
    <w:rsid w:val="769E4145"/>
    <w:rsid w:val="76A37A02"/>
    <w:rsid w:val="76AC04E9"/>
    <w:rsid w:val="76AF7FDA"/>
    <w:rsid w:val="76B17C1E"/>
    <w:rsid w:val="76B4114C"/>
    <w:rsid w:val="76B94B5B"/>
    <w:rsid w:val="76BE1FCB"/>
    <w:rsid w:val="76C179BC"/>
    <w:rsid w:val="76E00106"/>
    <w:rsid w:val="76E430EB"/>
    <w:rsid w:val="76EC08E6"/>
    <w:rsid w:val="76EC2FDC"/>
    <w:rsid w:val="76F81981"/>
    <w:rsid w:val="76F854DD"/>
    <w:rsid w:val="76F93003"/>
    <w:rsid w:val="77040325"/>
    <w:rsid w:val="77055A2A"/>
    <w:rsid w:val="77075720"/>
    <w:rsid w:val="77085199"/>
    <w:rsid w:val="77106CCA"/>
    <w:rsid w:val="7715478F"/>
    <w:rsid w:val="771A401A"/>
    <w:rsid w:val="771E2963"/>
    <w:rsid w:val="77230642"/>
    <w:rsid w:val="77252ACD"/>
    <w:rsid w:val="7730111A"/>
    <w:rsid w:val="773F2DFB"/>
    <w:rsid w:val="774536CC"/>
    <w:rsid w:val="77471FC0"/>
    <w:rsid w:val="774C5829"/>
    <w:rsid w:val="774D2FB1"/>
    <w:rsid w:val="774E77F3"/>
    <w:rsid w:val="7753605F"/>
    <w:rsid w:val="77562203"/>
    <w:rsid w:val="77672662"/>
    <w:rsid w:val="776B60CE"/>
    <w:rsid w:val="776C7C79"/>
    <w:rsid w:val="776E579F"/>
    <w:rsid w:val="776F6FA2"/>
    <w:rsid w:val="77731DB9"/>
    <w:rsid w:val="77752FD1"/>
    <w:rsid w:val="77894387"/>
    <w:rsid w:val="77974CF6"/>
    <w:rsid w:val="779905B2"/>
    <w:rsid w:val="77A6318B"/>
    <w:rsid w:val="77A95662"/>
    <w:rsid w:val="77B27D81"/>
    <w:rsid w:val="77C135BE"/>
    <w:rsid w:val="77D777E8"/>
    <w:rsid w:val="77D8435D"/>
    <w:rsid w:val="77DC6BAC"/>
    <w:rsid w:val="77E048EF"/>
    <w:rsid w:val="77E912C9"/>
    <w:rsid w:val="77EC67D7"/>
    <w:rsid w:val="77EE068E"/>
    <w:rsid w:val="77F008AA"/>
    <w:rsid w:val="77F42148"/>
    <w:rsid w:val="77FC72FD"/>
    <w:rsid w:val="77FE40E8"/>
    <w:rsid w:val="77FE6B23"/>
    <w:rsid w:val="78006D3F"/>
    <w:rsid w:val="7801145A"/>
    <w:rsid w:val="78054355"/>
    <w:rsid w:val="780F5C58"/>
    <w:rsid w:val="78182199"/>
    <w:rsid w:val="781914C8"/>
    <w:rsid w:val="7823599A"/>
    <w:rsid w:val="783501D8"/>
    <w:rsid w:val="783562BD"/>
    <w:rsid w:val="783C2C9E"/>
    <w:rsid w:val="784816B9"/>
    <w:rsid w:val="784976AB"/>
    <w:rsid w:val="784F55D0"/>
    <w:rsid w:val="7850231C"/>
    <w:rsid w:val="78512AA8"/>
    <w:rsid w:val="785901FD"/>
    <w:rsid w:val="78632E2A"/>
    <w:rsid w:val="78671DDD"/>
    <w:rsid w:val="786F1E12"/>
    <w:rsid w:val="787238DE"/>
    <w:rsid w:val="78755B75"/>
    <w:rsid w:val="7880578A"/>
    <w:rsid w:val="788B412F"/>
    <w:rsid w:val="788E1AA4"/>
    <w:rsid w:val="78913205"/>
    <w:rsid w:val="789208DA"/>
    <w:rsid w:val="789D120D"/>
    <w:rsid w:val="78A376CA"/>
    <w:rsid w:val="78A82F32"/>
    <w:rsid w:val="78AA1610"/>
    <w:rsid w:val="78AB0CF7"/>
    <w:rsid w:val="78C338C8"/>
    <w:rsid w:val="78CA2DFE"/>
    <w:rsid w:val="78CB68F9"/>
    <w:rsid w:val="78CC09CF"/>
    <w:rsid w:val="78CC6C21"/>
    <w:rsid w:val="78D2661A"/>
    <w:rsid w:val="78E26704"/>
    <w:rsid w:val="78EC1071"/>
    <w:rsid w:val="78EC72C3"/>
    <w:rsid w:val="78F72F6D"/>
    <w:rsid w:val="79082EE8"/>
    <w:rsid w:val="79151485"/>
    <w:rsid w:val="79182527"/>
    <w:rsid w:val="79183C14"/>
    <w:rsid w:val="791D747D"/>
    <w:rsid w:val="791F6CB1"/>
    <w:rsid w:val="7920146C"/>
    <w:rsid w:val="792425C0"/>
    <w:rsid w:val="79246A5D"/>
    <w:rsid w:val="7931117A"/>
    <w:rsid w:val="79314B25"/>
    <w:rsid w:val="79366790"/>
    <w:rsid w:val="793D4014"/>
    <w:rsid w:val="793F3DFB"/>
    <w:rsid w:val="79476CCF"/>
    <w:rsid w:val="794E582D"/>
    <w:rsid w:val="795F0143"/>
    <w:rsid w:val="795F1F28"/>
    <w:rsid w:val="79625F3A"/>
    <w:rsid w:val="79646E59"/>
    <w:rsid w:val="79697DAA"/>
    <w:rsid w:val="796E53E9"/>
    <w:rsid w:val="797343D5"/>
    <w:rsid w:val="79780B57"/>
    <w:rsid w:val="79782905"/>
    <w:rsid w:val="797F3C93"/>
    <w:rsid w:val="7984574E"/>
    <w:rsid w:val="798E037A"/>
    <w:rsid w:val="798E3ED6"/>
    <w:rsid w:val="798F0B82"/>
    <w:rsid w:val="799139C7"/>
    <w:rsid w:val="79A61335"/>
    <w:rsid w:val="79A731EA"/>
    <w:rsid w:val="79A74F60"/>
    <w:rsid w:val="79B0209F"/>
    <w:rsid w:val="79B24069"/>
    <w:rsid w:val="79BA4CCB"/>
    <w:rsid w:val="79C45B4A"/>
    <w:rsid w:val="79C505B4"/>
    <w:rsid w:val="79C913B2"/>
    <w:rsid w:val="79CA4A60"/>
    <w:rsid w:val="79CF3424"/>
    <w:rsid w:val="79D254BC"/>
    <w:rsid w:val="79D33042"/>
    <w:rsid w:val="79D33FDF"/>
    <w:rsid w:val="79D72E36"/>
    <w:rsid w:val="79E166FC"/>
    <w:rsid w:val="79E81839"/>
    <w:rsid w:val="79E955B1"/>
    <w:rsid w:val="79ED32F3"/>
    <w:rsid w:val="79F718C4"/>
    <w:rsid w:val="79FF6B82"/>
    <w:rsid w:val="7A05009C"/>
    <w:rsid w:val="7A0B5527"/>
    <w:rsid w:val="7A0F11C5"/>
    <w:rsid w:val="7A0F3269"/>
    <w:rsid w:val="7A102B3D"/>
    <w:rsid w:val="7A116118"/>
    <w:rsid w:val="7A140880"/>
    <w:rsid w:val="7A182FB4"/>
    <w:rsid w:val="7A1F05E3"/>
    <w:rsid w:val="7A266805"/>
    <w:rsid w:val="7A321A0E"/>
    <w:rsid w:val="7A344A7E"/>
    <w:rsid w:val="7A3C3932"/>
    <w:rsid w:val="7A405F8C"/>
    <w:rsid w:val="7A435FB5"/>
    <w:rsid w:val="7A440A39"/>
    <w:rsid w:val="7A462A03"/>
    <w:rsid w:val="7A472336"/>
    <w:rsid w:val="7A495293"/>
    <w:rsid w:val="7A571B76"/>
    <w:rsid w:val="7A656DD3"/>
    <w:rsid w:val="7A6743B8"/>
    <w:rsid w:val="7A6C5E58"/>
    <w:rsid w:val="7A6C7BE6"/>
    <w:rsid w:val="7A74131E"/>
    <w:rsid w:val="7A7430CC"/>
    <w:rsid w:val="7A8A0B42"/>
    <w:rsid w:val="7A8F7F06"/>
    <w:rsid w:val="7A906392"/>
    <w:rsid w:val="7A94551C"/>
    <w:rsid w:val="7A990D85"/>
    <w:rsid w:val="7A9E45ED"/>
    <w:rsid w:val="7A9E62BF"/>
    <w:rsid w:val="7A9F4CE9"/>
    <w:rsid w:val="7AA243C0"/>
    <w:rsid w:val="7AA8610A"/>
    <w:rsid w:val="7AAB2866"/>
    <w:rsid w:val="7AAE2770"/>
    <w:rsid w:val="7AAF05A8"/>
    <w:rsid w:val="7AAF07EF"/>
    <w:rsid w:val="7AB7648F"/>
    <w:rsid w:val="7ABA4357"/>
    <w:rsid w:val="7ABC1D2D"/>
    <w:rsid w:val="7AC1165A"/>
    <w:rsid w:val="7AC5601E"/>
    <w:rsid w:val="7AC977F9"/>
    <w:rsid w:val="7ACC3777"/>
    <w:rsid w:val="7ACC42C8"/>
    <w:rsid w:val="7AD159E8"/>
    <w:rsid w:val="7AD467AD"/>
    <w:rsid w:val="7AD84585"/>
    <w:rsid w:val="7AE53DC4"/>
    <w:rsid w:val="7AE55D78"/>
    <w:rsid w:val="7AEA7832"/>
    <w:rsid w:val="7AED10D1"/>
    <w:rsid w:val="7AF4245F"/>
    <w:rsid w:val="7AFB37ED"/>
    <w:rsid w:val="7AFD7566"/>
    <w:rsid w:val="7B087CB8"/>
    <w:rsid w:val="7B0C59FB"/>
    <w:rsid w:val="7B18614D"/>
    <w:rsid w:val="7B2965AD"/>
    <w:rsid w:val="7B39198B"/>
    <w:rsid w:val="7B407452"/>
    <w:rsid w:val="7B467250"/>
    <w:rsid w:val="7B486307"/>
    <w:rsid w:val="7B4B6523"/>
    <w:rsid w:val="7B4F58E7"/>
    <w:rsid w:val="7B542EFE"/>
    <w:rsid w:val="7B576D47"/>
    <w:rsid w:val="7B65510B"/>
    <w:rsid w:val="7B66335D"/>
    <w:rsid w:val="7B682BCF"/>
    <w:rsid w:val="7B873F85"/>
    <w:rsid w:val="7B890DF9"/>
    <w:rsid w:val="7B8A4AB6"/>
    <w:rsid w:val="7B912BEA"/>
    <w:rsid w:val="7B995149"/>
    <w:rsid w:val="7B9D52DD"/>
    <w:rsid w:val="7BA132F5"/>
    <w:rsid w:val="7BA2010D"/>
    <w:rsid w:val="7BB209E2"/>
    <w:rsid w:val="7BBB555A"/>
    <w:rsid w:val="7BDF584D"/>
    <w:rsid w:val="7BE44282"/>
    <w:rsid w:val="7BEB4743"/>
    <w:rsid w:val="7BF00E78"/>
    <w:rsid w:val="7BF32ACC"/>
    <w:rsid w:val="7C0861C2"/>
    <w:rsid w:val="7C0D2A50"/>
    <w:rsid w:val="7C2452EE"/>
    <w:rsid w:val="7C252541"/>
    <w:rsid w:val="7C2D275F"/>
    <w:rsid w:val="7C3272F0"/>
    <w:rsid w:val="7C3418DE"/>
    <w:rsid w:val="7C3945CD"/>
    <w:rsid w:val="7C3E18C9"/>
    <w:rsid w:val="7C3E7E36"/>
    <w:rsid w:val="7C3F3BAE"/>
    <w:rsid w:val="7C480CB4"/>
    <w:rsid w:val="7C484FBB"/>
    <w:rsid w:val="7C516396"/>
    <w:rsid w:val="7C557640"/>
    <w:rsid w:val="7C561B96"/>
    <w:rsid w:val="7C576ED7"/>
    <w:rsid w:val="7C6026CD"/>
    <w:rsid w:val="7C627D03"/>
    <w:rsid w:val="7C662EE9"/>
    <w:rsid w:val="7C686C61"/>
    <w:rsid w:val="7C6929D9"/>
    <w:rsid w:val="7C6C3B20"/>
    <w:rsid w:val="7C6E40A4"/>
    <w:rsid w:val="7C741AA9"/>
    <w:rsid w:val="7C746FB9"/>
    <w:rsid w:val="7C7C3C7B"/>
    <w:rsid w:val="7C8141C6"/>
    <w:rsid w:val="7C857813"/>
    <w:rsid w:val="7C8B04B1"/>
    <w:rsid w:val="7C8F68E3"/>
    <w:rsid w:val="7C914409"/>
    <w:rsid w:val="7C947A56"/>
    <w:rsid w:val="7C981B31"/>
    <w:rsid w:val="7C9A76A2"/>
    <w:rsid w:val="7C9C1924"/>
    <w:rsid w:val="7C9C2FD3"/>
    <w:rsid w:val="7C9E2717"/>
    <w:rsid w:val="7CA05F98"/>
    <w:rsid w:val="7CA22BF7"/>
    <w:rsid w:val="7CA83501"/>
    <w:rsid w:val="7CAD6533"/>
    <w:rsid w:val="7CAF2AE1"/>
    <w:rsid w:val="7CB404E3"/>
    <w:rsid w:val="7CB64C17"/>
    <w:rsid w:val="7CBB5EBA"/>
    <w:rsid w:val="7CBD5C8D"/>
    <w:rsid w:val="7CBE0F77"/>
    <w:rsid w:val="7CBE2D25"/>
    <w:rsid w:val="7CC5735A"/>
    <w:rsid w:val="7CC61BD9"/>
    <w:rsid w:val="7CC778D2"/>
    <w:rsid w:val="7CCB3117"/>
    <w:rsid w:val="7CD45219"/>
    <w:rsid w:val="7CE54755"/>
    <w:rsid w:val="7CF41B5D"/>
    <w:rsid w:val="7CFD7876"/>
    <w:rsid w:val="7D026AE1"/>
    <w:rsid w:val="7D034BDB"/>
    <w:rsid w:val="7D07647A"/>
    <w:rsid w:val="7D0A5F6A"/>
    <w:rsid w:val="7D0E1E09"/>
    <w:rsid w:val="7D0E4A50"/>
    <w:rsid w:val="7D122D5E"/>
    <w:rsid w:val="7D1312C2"/>
    <w:rsid w:val="7D146DE8"/>
    <w:rsid w:val="7D1943FF"/>
    <w:rsid w:val="7D1F12A4"/>
    <w:rsid w:val="7D250103"/>
    <w:rsid w:val="7D290941"/>
    <w:rsid w:val="7D2E343C"/>
    <w:rsid w:val="7D323DBA"/>
    <w:rsid w:val="7D3557AE"/>
    <w:rsid w:val="7D3C1D63"/>
    <w:rsid w:val="7D3D00ED"/>
    <w:rsid w:val="7D3E3E65"/>
    <w:rsid w:val="7D472D1A"/>
    <w:rsid w:val="7D494CE4"/>
    <w:rsid w:val="7D4C4970"/>
    <w:rsid w:val="7D537911"/>
    <w:rsid w:val="7D5763F1"/>
    <w:rsid w:val="7D5B3117"/>
    <w:rsid w:val="7D5D42EC"/>
    <w:rsid w:val="7D641B81"/>
    <w:rsid w:val="7D6F401F"/>
    <w:rsid w:val="7D742F73"/>
    <w:rsid w:val="7D79182F"/>
    <w:rsid w:val="7D9927D2"/>
    <w:rsid w:val="7D997F6D"/>
    <w:rsid w:val="7DA31DB5"/>
    <w:rsid w:val="7DA55084"/>
    <w:rsid w:val="7DA63EE4"/>
    <w:rsid w:val="7DAD7506"/>
    <w:rsid w:val="7DAF266D"/>
    <w:rsid w:val="7DB20AA4"/>
    <w:rsid w:val="7DBE01F2"/>
    <w:rsid w:val="7DC012A7"/>
    <w:rsid w:val="7DCC76C3"/>
    <w:rsid w:val="7DCC7E3B"/>
    <w:rsid w:val="7DCE343B"/>
    <w:rsid w:val="7DCF4ABD"/>
    <w:rsid w:val="7DD45746"/>
    <w:rsid w:val="7DD50326"/>
    <w:rsid w:val="7DD56788"/>
    <w:rsid w:val="7DD6409E"/>
    <w:rsid w:val="7DD722F0"/>
    <w:rsid w:val="7DD81540"/>
    <w:rsid w:val="7DD85B70"/>
    <w:rsid w:val="7DDC7906"/>
    <w:rsid w:val="7DDD7004"/>
    <w:rsid w:val="7DDE26D2"/>
    <w:rsid w:val="7DDE2FF4"/>
    <w:rsid w:val="7DE762AB"/>
    <w:rsid w:val="7DF2712A"/>
    <w:rsid w:val="7DF52776"/>
    <w:rsid w:val="7DF6029C"/>
    <w:rsid w:val="7DFB58B2"/>
    <w:rsid w:val="7DFC39F4"/>
    <w:rsid w:val="7E062965"/>
    <w:rsid w:val="7E116DDE"/>
    <w:rsid w:val="7E1B2261"/>
    <w:rsid w:val="7E1D1AB6"/>
    <w:rsid w:val="7E2272E3"/>
    <w:rsid w:val="7E2458E7"/>
    <w:rsid w:val="7E2748F9"/>
    <w:rsid w:val="7E292420"/>
    <w:rsid w:val="7E2F385E"/>
    <w:rsid w:val="7E321E1A"/>
    <w:rsid w:val="7E3239CA"/>
    <w:rsid w:val="7E491E3F"/>
    <w:rsid w:val="7E5C4ECE"/>
    <w:rsid w:val="7E5D2D33"/>
    <w:rsid w:val="7E5F4093"/>
    <w:rsid w:val="7E63745C"/>
    <w:rsid w:val="7E722019"/>
    <w:rsid w:val="7E751B09"/>
    <w:rsid w:val="7E7B7249"/>
    <w:rsid w:val="7E7D36D9"/>
    <w:rsid w:val="7E7E09BD"/>
    <w:rsid w:val="7E7F64E4"/>
    <w:rsid w:val="7E891559"/>
    <w:rsid w:val="7E8963FB"/>
    <w:rsid w:val="7E8B48A1"/>
    <w:rsid w:val="7E8E4A25"/>
    <w:rsid w:val="7E904DFE"/>
    <w:rsid w:val="7E9660A7"/>
    <w:rsid w:val="7E970E10"/>
    <w:rsid w:val="7E9755DB"/>
    <w:rsid w:val="7EA83C8C"/>
    <w:rsid w:val="7EBA751C"/>
    <w:rsid w:val="7EC253D9"/>
    <w:rsid w:val="7EC32874"/>
    <w:rsid w:val="7EC73485"/>
    <w:rsid w:val="7EC74905"/>
    <w:rsid w:val="7EC76194"/>
    <w:rsid w:val="7ECB1729"/>
    <w:rsid w:val="7ECB797B"/>
    <w:rsid w:val="7ED7068E"/>
    <w:rsid w:val="7EE276D0"/>
    <w:rsid w:val="7EED5B43"/>
    <w:rsid w:val="7EEE2B68"/>
    <w:rsid w:val="7EF0602A"/>
    <w:rsid w:val="7EF73C5C"/>
    <w:rsid w:val="7EF745E9"/>
    <w:rsid w:val="7EFB3F06"/>
    <w:rsid w:val="7EFC5948"/>
    <w:rsid w:val="7EFF7B93"/>
    <w:rsid w:val="7F014932"/>
    <w:rsid w:val="7F037115"/>
    <w:rsid w:val="7F0D1D41"/>
    <w:rsid w:val="7F0D6E09"/>
    <w:rsid w:val="7F134D6D"/>
    <w:rsid w:val="7F1E13FE"/>
    <w:rsid w:val="7F21005C"/>
    <w:rsid w:val="7F214317"/>
    <w:rsid w:val="7F250E39"/>
    <w:rsid w:val="7F253348"/>
    <w:rsid w:val="7F2F78D2"/>
    <w:rsid w:val="7F3231BE"/>
    <w:rsid w:val="7F3D056F"/>
    <w:rsid w:val="7F3F56E6"/>
    <w:rsid w:val="7F4006E9"/>
    <w:rsid w:val="7F4D708F"/>
    <w:rsid w:val="7F4F23F1"/>
    <w:rsid w:val="7F4F5EB6"/>
    <w:rsid w:val="7F5160D2"/>
    <w:rsid w:val="7F535005"/>
    <w:rsid w:val="7F557791"/>
    <w:rsid w:val="7F565B5F"/>
    <w:rsid w:val="7F567244"/>
    <w:rsid w:val="7F59157D"/>
    <w:rsid w:val="7F59575B"/>
    <w:rsid w:val="7F5E68C8"/>
    <w:rsid w:val="7F602F73"/>
    <w:rsid w:val="7F606315"/>
    <w:rsid w:val="7F613192"/>
    <w:rsid w:val="7F65392B"/>
    <w:rsid w:val="7F791185"/>
    <w:rsid w:val="7F7A59D5"/>
    <w:rsid w:val="7F7D33D4"/>
    <w:rsid w:val="7F811ED1"/>
    <w:rsid w:val="7F8813C8"/>
    <w:rsid w:val="7F890151"/>
    <w:rsid w:val="7F8E496D"/>
    <w:rsid w:val="7F913AF3"/>
    <w:rsid w:val="7F945FBF"/>
    <w:rsid w:val="7F9C372F"/>
    <w:rsid w:val="7FA224A6"/>
    <w:rsid w:val="7FA53B9B"/>
    <w:rsid w:val="7FA7314A"/>
    <w:rsid w:val="7FAE25C3"/>
    <w:rsid w:val="7FAE52D2"/>
    <w:rsid w:val="7FBA7AF7"/>
    <w:rsid w:val="7FC32F20"/>
    <w:rsid w:val="7FCC5349"/>
    <w:rsid w:val="7FD200A1"/>
    <w:rsid w:val="7FD7406F"/>
    <w:rsid w:val="7FDF791C"/>
    <w:rsid w:val="7FE11C8D"/>
    <w:rsid w:val="7FE17456"/>
    <w:rsid w:val="7FE26D2A"/>
    <w:rsid w:val="7FEE3921"/>
    <w:rsid w:val="7FF16F6D"/>
    <w:rsid w:val="7FF24575"/>
    <w:rsid w:val="7FF4144D"/>
    <w:rsid w:val="7FF445B8"/>
    <w:rsid w:val="7FF750A2"/>
    <w:rsid w:val="7FFB6139"/>
    <w:rsid w:val="7FFB7635"/>
    <w:rsid w:val="7FFD3B64"/>
    <w:rsid w:val="BF77E71B"/>
    <w:rsid w:val="FBBFF27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qFormat="1" w:unhideWhenUsed="0" w:uiPriority="0" w:semiHidden="0"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qFormat="1" w:uiPriority="99" w:semiHidden="0" w:name="HTML Code"/>
    <w:lsdException w:qFormat="1" w:uiPriority="99" w:semiHidden="0" w:name="HTML Definition"/>
    <w:lsdException w:qFormat="1" w:uiPriority="99" w:semiHidden="0" w:name="HTML Keyboard"/>
    <w:lsdException w:qFormat="1" w:uiPriority="99" w:semiHidden="0" w:name="HTML Preformatted"/>
    <w:lsdException w:qFormat="1" w:uiPriority="99" w:semiHidden="0" w:name="HTML Sample"/>
    <w:lsdException w:qFormat="1" w:uiPriority="99" w:semiHidden="0" w:name="HTML Typewriter"/>
    <w:lsdException w:uiPriority="99" w:name="HTML Variable"/>
    <w:lsdException w:qFormat="1"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wordWrap w:val="0"/>
      <w:spacing w:line="360" w:lineRule="auto"/>
      <w:jc w:val="both"/>
    </w:pPr>
    <w:rPr>
      <w:rFonts w:ascii="等线" w:hAnsi="等线" w:eastAsia="宋体" w:cs="Times New Roman"/>
      <w:kern w:val="2"/>
      <w:sz w:val="24"/>
      <w:szCs w:val="22"/>
      <w:lang w:val="en-US" w:eastAsia="zh-CN" w:bidi="ar-SA"/>
    </w:rPr>
  </w:style>
  <w:style w:type="paragraph" w:styleId="3">
    <w:name w:val="heading 1"/>
    <w:basedOn w:val="1"/>
    <w:next w:val="1"/>
    <w:link w:val="44"/>
    <w:qFormat/>
    <w:uiPriority w:val="9"/>
    <w:pPr>
      <w:spacing w:before="120" w:after="120"/>
      <w:ind w:firstLine="480" w:firstLineChars="200"/>
      <w:outlineLvl w:val="0"/>
    </w:pPr>
    <w:rPr>
      <w:rFonts w:ascii="黑体" w:hAnsi="黑体" w:eastAsia="黑体"/>
      <w:bCs/>
      <w:kern w:val="44"/>
      <w:sz w:val="32"/>
      <w:szCs w:val="44"/>
    </w:rPr>
  </w:style>
  <w:style w:type="paragraph" w:styleId="4">
    <w:name w:val="heading 2"/>
    <w:basedOn w:val="1"/>
    <w:next w:val="1"/>
    <w:link w:val="45"/>
    <w:unhideWhenUsed/>
    <w:qFormat/>
    <w:uiPriority w:val="9"/>
    <w:pPr>
      <w:spacing w:before="120" w:after="120"/>
      <w:ind w:firstLine="480" w:firstLineChars="200"/>
      <w:outlineLvl w:val="1"/>
    </w:pPr>
    <w:rPr>
      <w:rFonts w:ascii="黑体" w:hAnsi="黑体" w:eastAsia="黑体" w:cs="Times New Roman"/>
      <w:bCs/>
      <w:sz w:val="30"/>
      <w:szCs w:val="32"/>
    </w:rPr>
  </w:style>
  <w:style w:type="paragraph" w:styleId="5">
    <w:name w:val="heading 3"/>
    <w:basedOn w:val="1"/>
    <w:next w:val="1"/>
    <w:link w:val="46"/>
    <w:unhideWhenUsed/>
    <w:qFormat/>
    <w:uiPriority w:val="9"/>
    <w:pPr>
      <w:spacing w:before="120" w:after="120"/>
      <w:ind w:firstLine="480" w:firstLineChars="200"/>
      <w:outlineLvl w:val="2"/>
    </w:pPr>
    <w:rPr>
      <w:rFonts w:ascii="黑体" w:hAnsi="黑体" w:eastAsia="黑体"/>
      <w:bCs/>
      <w:sz w:val="28"/>
      <w:szCs w:val="32"/>
    </w:rPr>
  </w:style>
  <w:style w:type="paragraph" w:styleId="6">
    <w:name w:val="heading 4"/>
    <w:basedOn w:val="1"/>
    <w:next w:val="1"/>
    <w:link w:val="47"/>
    <w:unhideWhenUsed/>
    <w:qFormat/>
    <w:uiPriority w:val="9"/>
    <w:pPr>
      <w:spacing w:before="120" w:after="120"/>
      <w:ind w:firstLine="200" w:firstLineChars="200"/>
      <w:outlineLvl w:val="3"/>
    </w:pPr>
    <w:rPr>
      <w:rFonts w:ascii="黑体" w:hAnsi="等线 Light" w:eastAsia="黑体" w:cs="Times New Roman"/>
      <w:bCs/>
      <w:sz w:val="28"/>
      <w:szCs w:val="28"/>
    </w:rPr>
  </w:style>
  <w:style w:type="paragraph" w:styleId="7">
    <w:name w:val="heading 5"/>
    <w:basedOn w:val="1"/>
    <w:next w:val="1"/>
    <w:link w:val="48"/>
    <w:unhideWhenUsed/>
    <w:qFormat/>
    <w:uiPriority w:val="9"/>
    <w:pPr>
      <w:keepNext/>
      <w:keepLines/>
      <w:numPr>
        <w:ilvl w:val="4"/>
        <w:numId w:val="1"/>
      </w:numPr>
      <w:spacing w:before="280" w:after="290" w:line="376" w:lineRule="auto"/>
      <w:outlineLvl w:val="4"/>
    </w:pPr>
    <w:rPr>
      <w:b/>
      <w:bCs/>
      <w:sz w:val="28"/>
      <w:szCs w:val="28"/>
    </w:rPr>
  </w:style>
  <w:style w:type="paragraph" w:styleId="8">
    <w:name w:val="heading 6"/>
    <w:basedOn w:val="1"/>
    <w:next w:val="1"/>
    <w:link w:val="49"/>
    <w:unhideWhenUsed/>
    <w:qFormat/>
    <w:uiPriority w:val="9"/>
    <w:pPr>
      <w:keepNext/>
      <w:keepLines/>
      <w:numPr>
        <w:ilvl w:val="5"/>
        <w:numId w:val="1"/>
      </w:numPr>
      <w:spacing w:before="240" w:after="64" w:line="320" w:lineRule="auto"/>
      <w:outlineLvl w:val="5"/>
    </w:pPr>
    <w:rPr>
      <w:rFonts w:ascii="等线 Light" w:hAnsi="等线 Light" w:eastAsia="等线 Light" w:cs="Times New Roman"/>
      <w:b/>
      <w:bCs/>
      <w:szCs w:val="24"/>
    </w:rPr>
  </w:style>
  <w:style w:type="paragraph" w:styleId="9">
    <w:name w:val="heading 7"/>
    <w:basedOn w:val="1"/>
    <w:next w:val="1"/>
    <w:link w:val="50"/>
    <w:unhideWhenUsed/>
    <w:qFormat/>
    <w:uiPriority w:val="9"/>
    <w:pPr>
      <w:keepNext/>
      <w:keepLines/>
      <w:numPr>
        <w:ilvl w:val="6"/>
        <w:numId w:val="1"/>
      </w:numPr>
      <w:spacing w:before="240" w:after="64" w:line="320" w:lineRule="auto"/>
      <w:outlineLvl w:val="6"/>
    </w:pPr>
    <w:rPr>
      <w:b/>
      <w:bCs/>
      <w:szCs w:val="24"/>
    </w:rPr>
  </w:style>
  <w:style w:type="paragraph" w:styleId="10">
    <w:name w:val="heading 8"/>
    <w:basedOn w:val="1"/>
    <w:next w:val="1"/>
    <w:link w:val="51"/>
    <w:unhideWhenUsed/>
    <w:qFormat/>
    <w:uiPriority w:val="9"/>
    <w:pPr>
      <w:keepNext/>
      <w:keepLines/>
      <w:numPr>
        <w:ilvl w:val="7"/>
        <w:numId w:val="1"/>
      </w:numPr>
      <w:spacing w:before="240" w:after="64" w:line="320" w:lineRule="auto"/>
      <w:outlineLvl w:val="7"/>
    </w:pPr>
    <w:rPr>
      <w:rFonts w:ascii="等线 Light" w:hAnsi="等线 Light" w:eastAsia="等线 Light" w:cs="Times New Roman"/>
      <w:szCs w:val="24"/>
    </w:rPr>
  </w:style>
  <w:style w:type="paragraph" w:styleId="11">
    <w:name w:val="heading 9"/>
    <w:basedOn w:val="1"/>
    <w:next w:val="1"/>
    <w:link w:val="52"/>
    <w:unhideWhenUsed/>
    <w:qFormat/>
    <w:uiPriority w:val="9"/>
    <w:pPr>
      <w:keepNext/>
      <w:keepLines/>
      <w:numPr>
        <w:ilvl w:val="8"/>
        <w:numId w:val="1"/>
      </w:numPr>
      <w:spacing w:before="240" w:after="64" w:line="320" w:lineRule="auto"/>
      <w:outlineLvl w:val="8"/>
    </w:pPr>
    <w:rPr>
      <w:rFonts w:ascii="等线 Light" w:hAnsi="等线 Light" w:eastAsia="等线 Light" w:cs="Times New Roman"/>
      <w:sz w:val="21"/>
      <w:szCs w:val="21"/>
    </w:rPr>
  </w:style>
  <w:style w:type="character" w:default="1" w:styleId="33">
    <w:name w:val="Default Paragraph Font"/>
    <w:unhideWhenUsed/>
    <w:qFormat/>
    <w:uiPriority w:val="1"/>
  </w:style>
  <w:style w:type="table" w:default="1" w:styleId="31">
    <w:name w:val="Normal Table"/>
    <w:unhideWhenUsed/>
    <w:qFormat/>
    <w:uiPriority w:val="99"/>
    <w:tblPr>
      <w:tblCellMar>
        <w:top w:w="0" w:type="dxa"/>
        <w:left w:w="108" w:type="dxa"/>
        <w:bottom w:w="0" w:type="dxa"/>
        <w:right w:w="108" w:type="dxa"/>
      </w:tblCellMar>
    </w:tblPr>
  </w:style>
  <w:style w:type="paragraph" w:styleId="2">
    <w:name w:val="Normal Indent"/>
    <w:basedOn w:val="1"/>
    <w:qFormat/>
    <w:uiPriority w:val="0"/>
    <w:pPr>
      <w:spacing w:line="400" w:lineRule="atLeast"/>
      <w:ind w:firstLine="200" w:firstLineChars="200"/>
    </w:pPr>
  </w:style>
  <w:style w:type="paragraph" w:styleId="12">
    <w:name w:val="toc 7"/>
    <w:basedOn w:val="1"/>
    <w:next w:val="1"/>
    <w:unhideWhenUsed/>
    <w:qFormat/>
    <w:uiPriority w:val="39"/>
    <w:pPr>
      <w:spacing w:line="240" w:lineRule="auto"/>
      <w:ind w:left="2520" w:leftChars="1200"/>
    </w:pPr>
    <w:rPr>
      <w:rFonts w:eastAsia="等线"/>
      <w:sz w:val="21"/>
    </w:rPr>
  </w:style>
  <w:style w:type="paragraph" w:styleId="13">
    <w:name w:val="List Number 2"/>
    <w:basedOn w:val="1"/>
    <w:qFormat/>
    <w:uiPriority w:val="0"/>
    <w:pPr>
      <w:numPr>
        <w:ilvl w:val="0"/>
        <w:numId w:val="2"/>
      </w:numPr>
      <w:tabs>
        <w:tab w:val="left" w:pos="567"/>
      </w:tabs>
      <w:adjustRightInd w:val="0"/>
      <w:spacing w:line="300" w:lineRule="auto"/>
      <w:textAlignment w:val="baseline"/>
    </w:pPr>
    <w:rPr>
      <w:rFonts w:ascii="Times New Roman" w:hAnsi="Times New Roman" w:cs="Times New Roman"/>
      <w:kern w:val="0"/>
      <w:sz w:val="28"/>
      <w:szCs w:val="20"/>
    </w:rPr>
  </w:style>
  <w:style w:type="paragraph" w:styleId="14">
    <w:name w:val="caption"/>
    <w:basedOn w:val="1"/>
    <w:next w:val="1"/>
    <w:unhideWhenUsed/>
    <w:qFormat/>
    <w:uiPriority w:val="99"/>
    <w:pPr>
      <w:jc w:val="center"/>
    </w:pPr>
    <w:rPr>
      <w:rFonts w:ascii="Times New Roman" w:hAnsi="Times New Roman" w:eastAsia="黑体" w:cs="Times New Roman"/>
      <w:szCs w:val="20"/>
    </w:rPr>
  </w:style>
  <w:style w:type="paragraph" w:styleId="15">
    <w:name w:val="annotation text"/>
    <w:basedOn w:val="1"/>
    <w:link w:val="53"/>
    <w:unhideWhenUsed/>
    <w:qFormat/>
    <w:uiPriority w:val="99"/>
    <w:pPr>
      <w:jc w:val="left"/>
    </w:pPr>
  </w:style>
  <w:style w:type="paragraph" w:styleId="16">
    <w:name w:val="toc 5"/>
    <w:basedOn w:val="1"/>
    <w:next w:val="1"/>
    <w:unhideWhenUsed/>
    <w:qFormat/>
    <w:uiPriority w:val="39"/>
    <w:pPr>
      <w:spacing w:line="240" w:lineRule="auto"/>
      <w:ind w:left="1680" w:leftChars="800"/>
    </w:pPr>
    <w:rPr>
      <w:rFonts w:eastAsia="等线"/>
      <w:sz w:val="21"/>
    </w:rPr>
  </w:style>
  <w:style w:type="paragraph" w:styleId="17">
    <w:name w:val="toc 3"/>
    <w:basedOn w:val="1"/>
    <w:next w:val="1"/>
    <w:unhideWhenUsed/>
    <w:qFormat/>
    <w:uiPriority w:val="39"/>
    <w:pPr>
      <w:ind w:left="400" w:leftChars="400"/>
    </w:pPr>
    <w:rPr>
      <w:rFonts w:ascii="Times New Roman" w:hAnsi="Times New Roman" w:eastAsia="黑体" w:cs="Times New Roman"/>
      <w:sz w:val="28"/>
      <w:szCs w:val="24"/>
    </w:rPr>
  </w:style>
  <w:style w:type="paragraph" w:styleId="18">
    <w:name w:val="toc 8"/>
    <w:basedOn w:val="1"/>
    <w:next w:val="1"/>
    <w:unhideWhenUsed/>
    <w:qFormat/>
    <w:uiPriority w:val="39"/>
    <w:pPr>
      <w:spacing w:line="240" w:lineRule="auto"/>
      <w:ind w:left="2940" w:leftChars="1400"/>
    </w:pPr>
    <w:rPr>
      <w:rFonts w:eastAsia="等线"/>
      <w:sz w:val="21"/>
    </w:rPr>
  </w:style>
  <w:style w:type="paragraph" w:styleId="19">
    <w:name w:val="Date"/>
    <w:basedOn w:val="1"/>
    <w:next w:val="1"/>
    <w:link w:val="54"/>
    <w:unhideWhenUsed/>
    <w:qFormat/>
    <w:uiPriority w:val="99"/>
    <w:pPr>
      <w:ind w:left="100" w:leftChars="2500"/>
    </w:pPr>
  </w:style>
  <w:style w:type="paragraph" w:styleId="20">
    <w:name w:val="Balloon Text"/>
    <w:basedOn w:val="1"/>
    <w:link w:val="55"/>
    <w:unhideWhenUsed/>
    <w:qFormat/>
    <w:uiPriority w:val="99"/>
    <w:pPr>
      <w:spacing w:line="240" w:lineRule="auto"/>
    </w:pPr>
    <w:rPr>
      <w:sz w:val="18"/>
      <w:szCs w:val="18"/>
    </w:rPr>
  </w:style>
  <w:style w:type="paragraph" w:styleId="21">
    <w:name w:val="footer"/>
    <w:basedOn w:val="1"/>
    <w:link w:val="56"/>
    <w:unhideWhenUsed/>
    <w:qFormat/>
    <w:uiPriority w:val="99"/>
    <w:pPr>
      <w:tabs>
        <w:tab w:val="center" w:pos="4153"/>
        <w:tab w:val="right" w:pos="8306"/>
      </w:tabs>
      <w:snapToGrid w:val="0"/>
      <w:jc w:val="left"/>
    </w:pPr>
    <w:rPr>
      <w:sz w:val="18"/>
      <w:szCs w:val="18"/>
    </w:rPr>
  </w:style>
  <w:style w:type="paragraph" w:styleId="22">
    <w:name w:val="header"/>
    <w:basedOn w:val="1"/>
    <w:link w:val="57"/>
    <w:unhideWhenUsed/>
    <w:qFormat/>
    <w:uiPriority w:val="99"/>
    <w:pPr>
      <w:pBdr>
        <w:bottom w:val="single" w:color="auto" w:sz="6" w:space="1"/>
      </w:pBdr>
      <w:tabs>
        <w:tab w:val="center" w:pos="4153"/>
        <w:tab w:val="right" w:pos="8306"/>
      </w:tabs>
      <w:snapToGrid w:val="0"/>
      <w:jc w:val="center"/>
    </w:pPr>
    <w:rPr>
      <w:sz w:val="18"/>
      <w:szCs w:val="18"/>
    </w:rPr>
  </w:style>
  <w:style w:type="paragraph" w:styleId="23">
    <w:name w:val="toc 1"/>
    <w:basedOn w:val="1"/>
    <w:next w:val="1"/>
    <w:unhideWhenUsed/>
    <w:qFormat/>
    <w:uiPriority w:val="39"/>
    <w:pPr>
      <w:tabs>
        <w:tab w:val="right" w:leader="dot" w:pos="8296"/>
      </w:tabs>
      <w:jc w:val="center"/>
    </w:pPr>
    <w:rPr>
      <w:rFonts w:ascii="Times New Roman" w:hAnsi="Times New Roman" w:eastAsia="黑体" w:cs="Times New Roman"/>
      <w:sz w:val="32"/>
      <w:szCs w:val="32"/>
    </w:rPr>
  </w:style>
  <w:style w:type="paragraph" w:styleId="24">
    <w:name w:val="toc 4"/>
    <w:basedOn w:val="1"/>
    <w:next w:val="1"/>
    <w:unhideWhenUsed/>
    <w:qFormat/>
    <w:uiPriority w:val="39"/>
    <w:pPr>
      <w:spacing w:line="240" w:lineRule="auto"/>
      <w:ind w:left="1260" w:leftChars="600"/>
    </w:pPr>
    <w:rPr>
      <w:rFonts w:eastAsia="等线"/>
      <w:sz w:val="21"/>
    </w:rPr>
  </w:style>
  <w:style w:type="paragraph" w:styleId="25">
    <w:name w:val="toc 6"/>
    <w:basedOn w:val="1"/>
    <w:next w:val="1"/>
    <w:unhideWhenUsed/>
    <w:qFormat/>
    <w:uiPriority w:val="39"/>
    <w:pPr>
      <w:spacing w:line="240" w:lineRule="auto"/>
      <w:ind w:left="2100" w:leftChars="1000"/>
    </w:pPr>
    <w:rPr>
      <w:rFonts w:eastAsia="等线"/>
      <w:sz w:val="21"/>
    </w:rPr>
  </w:style>
  <w:style w:type="paragraph" w:styleId="26">
    <w:name w:val="toc 2"/>
    <w:basedOn w:val="1"/>
    <w:next w:val="1"/>
    <w:unhideWhenUsed/>
    <w:qFormat/>
    <w:uiPriority w:val="39"/>
    <w:pPr>
      <w:ind w:left="200" w:leftChars="200"/>
    </w:pPr>
    <w:rPr>
      <w:rFonts w:ascii="Times New Roman" w:hAnsi="Times New Roman" w:eastAsia="黑体" w:cs="Times New Roman"/>
      <w:sz w:val="30"/>
      <w:szCs w:val="24"/>
    </w:rPr>
  </w:style>
  <w:style w:type="paragraph" w:styleId="27">
    <w:name w:val="toc 9"/>
    <w:basedOn w:val="1"/>
    <w:next w:val="1"/>
    <w:unhideWhenUsed/>
    <w:qFormat/>
    <w:uiPriority w:val="39"/>
    <w:pPr>
      <w:spacing w:line="240" w:lineRule="auto"/>
      <w:ind w:left="3360" w:leftChars="1600"/>
    </w:pPr>
    <w:rPr>
      <w:rFonts w:eastAsia="等线"/>
      <w:sz w:val="21"/>
    </w:rPr>
  </w:style>
  <w:style w:type="paragraph" w:styleId="28">
    <w:name w:val="HTML Preformatted"/>
    <w:basedOn w:val="1"/>
    <w:link w:val="58"/>
    <w:unhideWhenUsed/>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exact"/>
      <w:jc w:val="left"/>
    </w:pPr>
    <w:rPr>
      <w:rFonts w:ascii="宋体" w:hAnsi="宋体" w:cs="宋体"/>
      <w:kern w:val="0"/>
      <w:szCs w:val="24"/>
    </w:rPr>
  </w:style>
  <w:style w:type="paragraph" w:styleId="29">
    <w:name w:val="Normal (Web)"/>
    <w:basedOn w:val="1"/>
    <w:qFormat/>
    <w:uiPriority w:val="99"/>
    <w:pPr>
      <w:widowControl/>
      <w:spacing w:before="100" w:beforeAutospacing="1" w:after="100" w:afterAutospacing="1"/>
      <w:jc w:val="left"/>
    </w:pPr>
    <w:rPr>
      <w:rFonts w:ascii="宋体" w:hAnsi="宋体" w:cs="宋体"/>
      <w:kern w:val="0"/>
      <w:szCs w:val="24"/>
    </w:rPr>
  </w:style>
  <w:style w:type="paragraph" w:styleId="30">
    <w:name w:val="annotation subject"/>
    <w:basedOn w:val="15"/>
    <w:next w:val="15"/>
    <w:link w:val="59"/>
    <w:unhideWhenUsed/>
    <w:qFormat/>
    <w:uiPriority w:val="99"/>
    <w:rPr>
      <w:b/>
      <w:bCs/>
    </w:rPr>
  </w:style>
  <w:style w:type="table" w:styleId="32">
    <w:name w:val="Table Grid"/>
    <w:basedOn w:val="31"/>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basedOn w:val="33"/>
    <w:qFormat/>
    <w:uiPriority w:val="22"/>
    <w:rPr>
      <w:b/>
      <w:bCs/>
    </w:rPr>
  </w:style>
  <w:style w:type="character" w:styleId="35">
    <w:name w:val="FollowedHyperlink"/>
    <w:basedOn w:val="33"/>
    <w:unhideWhenUsed/>
    <w:qFormat/>
    <w:uiPriority w:val="99"/>
    <w:rPr>
      <w:color w:val="333333"/>
      <w:u w:val="none"/>
    </w:rPr>
  </w:style>
  <w:style w:type="character" w:styleId="36">
    <w:name w:val="Emphasis"/>
    <w:basedOn w:val="33"/>
    <w:qFormat/>
    <w:uiPriority w:val="20"/>
    <w:rPr>
      <w:i/>
      <w:iCs/>
    </w:rPr>
  </w:style>
  <w:style w:type="character" w:styleId="37">
    <w:name w:val="HTML Definition"/>
    <w:basedOn w:val="33"/>
    <w:unhideWhenUsed/>
    <w:qFormat/>
    <w:uiPriority w:val="99"/>
    <w:rPr>
      <w:i/>
    </w:rPr>
  </w:style>
  <w:style w:type="character" w:styleId="38">
    <w:name w:val="HTML Typewriter"/>
    <w:basedOn w:val="33"/>
    <w:unhideWhenUsed/>
    <w:qFormat/>
    <w:uiPriority w:val="99"/>
    <w:rPr>
      <w:rFonts w:hint="default" w:ascii="monospace" w:hAnsi="monospace" w:eastAsia="monospace" w:cs="monospace"/>
      <w:sz w:val="20"/>
    </w:rPr>
  </w:style>
  <w:style w:type="character" w:styleId="39">
    <w:name w:val="Hyperlink"/>
    <w:qFormat/>
    <w:uiPriority w:val="99"/>
    <w:rPr>
      <w:color w:val="0000FF"/>
      <w:u w:val="single"/>
    </w:rPr>
  </w:style>
  <w:style w:type="character" w:styleId="40">
    <w:name w:val="HTML Code"/>
    <w:basedOn w:val="33"/>
    <w:unhideWhenUsed/>
    <w:qFormat/>
    <w:uiPriority w:val="99"/>
    <w:rPr>
      <w:rFonts w:ascii="宋体" w:hAnsi="宋体" w:eastAsia="宋体" w:cs="宋体"/>
      <w:sz w:val="24"/>
      <w:szCs w:val="24"/>
    </w:rPr>
  </w:style>
  <w:style w:type="character" w:styleId="41">
    <w:name w:val="annotation reference"/>
    <w:basedOn w:val="33"/>
    <w:unhideWhenUsed/>
    <w:qFormat/>
    <w:uiPriority w:val="99"/>
    <w:rPr>
      <w:sz w:val="21"/>
      <w:szCs w:val="21"/>
    </w:rPr>
  </w:style>
  <w:style w:type="character" w:styleId="42">
    <w:name w:val="HTML Keyboard"/>
    <w:basedOn w:val="33"/>
    <w:unhideWhenUsed/>
    <w:qFormat/>
    <w:uiPriority w:val="99"/>
    <w:rPr>
      <w:rFonts w:hint="default" w:ascii="monospace" w:hAnsi="monospace" w:eastAsia="monospace" w:cs="monospace"/>
      <w:sz w:val="20"/>
    </w:rPr>
  </w:style>
  <w:style w:type="character" w:styleId="43">
    <w:name w:val="HTML Sample"/>
    <w:basedOn w:val="33"/>
    <w:unhideWhenUsed/>
    <w:qFormat/>
    <w:uiPriority w:val="99"/>
    <w:rPr>
      <w:rFonts w:hint="default" w:ascii="monospace" w:hAnsi="monospace" w:eastAsia="monospace" w:cs="monospace"/>
    </w:rPr>
  </w:style>
  <w:style w:type="character" w:customStyle="1" w:styleId="44">
    <w:name w:val="标题 1 字符"/>
    <w:basedOn w:val="33"/>
    <w:link w:val="3"/>
    <w:qFormat/>
    <w:uiPriority w:val="9"/>
    <w:rPr>
      <w:rFonts w:ascii="黑体" w:hAnsi="黑体" w:eastAsia="黑体"/>
      <w:bCs/>
      <w:kern w:val="44"/>
      <w:sz w:val="32"/>
      <w:szCs w:val="44"/>
    </w:rPr>
  </w:style>
  <w:style w:type="character" w:customStyle="1" w:styleId="45">
    <w:name w:val="标题 2 字符"/>
    <w:basedOn w:val="33"/>
    <w:link w:val="4"/>
    <w:qFormat/>
    <w:uiPriority w:val="9"/>
    <w:rPr>
      <w:rFonts w:ascii="黑体" w:hAnsi="黑体" w:eastAsia="黑体" w:cs="Times New Roman"/>
      <w:bCs/>
      <w:sz w:val="30"/>
      <w:szCs w:val="32"/>
    </w:rPr>
  </w:style>
  <w:style w:type="character" w:customStyle="1" w:styleId="46">
    <w:name w:val="标题 3 字符"/>
    <w:basedOn w:val="33"/>
    <w:link w:val="5"/>
    <w:qFormat/>
    <w:uiPriority w:val="9"/>
    <w:rPr>
      <w:rFonts w:ascii="黑体" w:hAnsi="黑体" w:eastAsia="黑体"/>
      <w:bCs/>
      <w:sz w:val="28"/>
      <w:szCs w:val="32"/>
    </w:rPr>
  </w:style>
  <w:style w:type="character" w:customStyle="1" w:styleId="47">
    <w:name w:val="标题 4 字符"/>
    <w:basedOn w:val="33"/>
    <w:link w:val="6"/>
    <w:qFormat/>
    <w:uiPriority w:val="9"/>
    <w:rPr>
      <w:rFonts w:ascii="黑体" w:hAnsi="等线 Light" w:eastAsia="黑体" w:cs="Times New Roman"/>
      <w:bCs/>
      <w:kern w:val="2"/>
      <w:sz w:val="28"/>
      <w:szCs w:val="28"/>
    </w:rPr>
  </w:style>
  <w:style w:type="character" w:customStyle="1" w:styleId="48">
    <w:name w:val="标题 5 字符"/>
    <w:basedOn w:val="33"/>
    <w:link w:val="7"/>
    <w:qFormat/>
    <w:uiPriority w:val="9"/>
    <w:rPr>
      <w:b/>
      <w:bCs/>
      <w:sz w:val="28"/>
      <w:szCs w:val="28"/>
    </w:rPr>
  </w:style>
  <w:style w:type="character" w:customStyle="1" w:styleId="49">
    <w:name w:val="标题 6 字符"/>
    <w:basedOn w:val="33"/>
    <w:link w:val="8"/>
    <w:semiHidden/>
    <w:qFormat/>
    <w:uiPriority w:val="9"/>
    <w:rPr>
      <w:rFonts w:ascii="等线 Light" w:hAnsi="等线 Light" w:eastAsia="等线 Light" w:cs="Times New Roman"/>
      <w:b/>
      <w:bCs/>
      <w:sz w:val="24"/>
      <w:szCs w:val="24"/>
    </w:rPr>
  </w:style>
  <w:style w:type="character" w:customStyle="1" w:styleId="50">
    <w:name w:val="标题 7 字符"/>
    <w:basedOn w:val="33"/>
    <w:link w:val="9"/>
    <w:semiHidden/>
    <w:qFormat/>
    <w:uiPriority w:val="9"/>
    <w:rPr>
      <w:b/>
      <w:bCs/>
      <w:sz w:val="24"/>
      <w:szCs w:val="24"/>
    </w:rPr>
  </w:style>
  <w:style w:type="character" w:customStyle="1" w:styleId="51">
    <w:name w:val="标题 8 字符"/>
    <w:basedOn w:val="33"/>
    <w:link w:val="10"/>
    <w:semiHidden/>
    <w:qFormat/>
    <w:uiPriority w:val="9"/>
    <w:rPr>
      <w:rFonts w:ascii="等线 Light" w:hAnsi="等线 Light" w:eastAsia="等线 Light" w:cs="Times New Roman"/>
      <w:sz w:val="24"/>
      <w:szCs w:val="24"/>
    </w:rPr>
  </w:style>
  <w:style w:type="character" w:customStyle="1" w:styleId="52">
    <w:name w:val="标题 9 字符"/>
    <w:basedOn w:val="33"/>
    <w:link w:val="11"/>
    <w:semiHidden/>
    <w:qFormat/>
    <w:uiPriority w:val="9"/>
    <w:rPr>
      <w:rFonts w:ascii="等线 Light" w:hAnsi="等线 Light" w:eastAsia="等线 Light" w:cs="Times New Roman"/>
      <w:szCs w:val="21"/>
    </w:rPr>
  </w:style>
  <w:style w:type="character" w:customStyle="1" w:styleId="53">
    <w:name w:val="批注文字 字符"/>
    <w:basedOn w:val="33"/>
    <w:link w:val="15"/>
    <w:qFormat/>
    <w:uiPriority w:val="99"/>
    <w:rPr>
      <w:sz w:val="24"/>
    </w:rPr>
  </w:style>
  <w:style w:type="character" w:customStyle="1" w:styleId="54">
    <w:name w:val="日期 字符"/>
    <w:basedOn w:val="33"/>
    <w:link w:val="19"/>
    <w:semiHidden/>
    <w:qFormat/>
    <w:uiPriority w:val="99"/>
    <w:rPr>
      <w:sz w:val="24"/>
    </w:rPr>
  </w:style>
  <w:style w:type="character" w:customStyle="1" w:styleId="55">
    <w:name w:val="批注框文本 字符"/>
    <w:basedOn w:val="33"/>
    <w:link w:val="20"/>
    <w:semiHidden/>
    <w:qFormat/>
    <w:uiPriority w:val="99"/>
    <w:rPr>
      <w:sz w:val="18"/>
      <w:szCs w:val="18"/>
    </w:rPr>
  </w:style>
  <w:style w:type="character" w:customStyle="1" w:styleId="56">
    <w:name w:val="页脚 字符"/>
    <w:basedOn w:val="33"/>
    <w:link w:val="21"/>
    <w:qFormat/>
    <w:uiPriority w:val="99"/>
    <w:rPr>
      <w:sz w:val="18"/>
      <w:szCs w:val="18"/>
    </w:rPr>
  </w:style>
  <w:style w:type="character" w:customStyle="1" w:styleId="57">
    <w:name w:val="页眉 字符"/>
    <w:basedOn w:val="33"/>
    <w:link w:val="22"/>
    <w:qFormat/>
    <w:uiPriority w:val="99"/>
    <w:rPr>
      <w:sz w:val="18"/>
      <w:szCs w:val="18"/>
    </w:rPr>
  </w:style>
  <w:style w:type="character" w:customStyle="1" w:styleId="58">
    <w:name w:val="HTML 预设格式 字符"/>
    <w:basedOn w:val="33"/>
    <w:link w:val="28"/>
    <w:qFormat/>
    <w:uiPriority w:val="99"/>
    <w:rPr>
      <w:rFonts w:ascii="宋体" w:hAnsi="宋体" w:eastAsia="宋体" w:cs="宋体"/>
      <w:kern w:val="0"/>
      <w:sz w:val="24"/>
      <w:szCs w:val="24"/>
    </w:rPr>
  </w:style>
  <w:style w:type="character" w:customStyle="1" w:styleId="59">
    <w:name w:val="批注主题 字符"/>
    <w:basedOn w:val="53"/>
    <w:link w:val="30"/>
    <w:semiHidden/>
    <w:qFormat/>
    <w:uiPriority w:val="99"/>
    <w:rPr>
      <w:b/>
      <w:bCs/>
      <w:sz w:val="24"/>
    </w:rPr>
  </w:style>
  <w:style w:type="paragraph" w:customStyle="1" w:styleId="60">
    <w:name w:val="List Paragraph"/>
    <w:basedOn w:val="1"/>
    <w:link w:val="61"/>
    <w:qFormat/>
    <w:uiPriority w:val="99"/>
    <w:pPr>
      <w:ind w:firstLine="420" w:firstLineChars="200"/>
    </w:pPr>
  </w:style>
  <w:style w:type="character" w:customStyle="1" w:styleId="61">
    <w:name w:val="列表段落 字符"/>
    <w:link w:val="60"/>
    <w:qFormat/>
    <w:uiPriority w:val="99"/>
    <w:rPr>
      <w:rFonts w:ascii="等线" w:hAnsi="等线" w:cs="Times New Roman"/>
      <w:kern w:val="2"/>
      <w:sz w:val="24"/>
      <w:szCs w:val="22"/>
    </w:rPr>
  </w:style>
  <w:style w:type="character" w:customStyle="1" w:styleId="62">
    <w:name w:val="未处理的提及1"/>
    <w:basedOn w:val="33"/>
    <w:unhideWhenUsed/>
    <w:qFormat/>
    <w:uiPriority w:val="99"/>
    <w:rPr>
      <w:color w:val="808080"/>
      <w:shd w:val="clear" w:color="auto" w:fill="E6E6E6"/>
    </w:rPr>
  </w:style>
  <w:style w:type="character" w:customStyle="1" w:styleId="63">
    <w:name w:val="书籍标题1"/>
    <w:basedOn w:val="33"/>
    <w:qFormat/>
    <w:uiPriority w:val="33"/>
    <w:rPr>
      <w:b/>
      <w:bCs/>
      <w:i/>
      <w:iCs/>
      <w:spacing w:val="5"/>
    </w:rPr>
  </w:style>
  <w:style w:type="character" w:customStyle="1" w:styleId="64">
    <w:name w:val="hljs-variable"/>
    <w:basedOn w:val="33"/>
    <w:qFormat/>
    <w:uiPriority w:val="0"/>
  </w:style>
  <w:style w:type="character" w:customStyle="1" w:styleId="65">
    <w:name w:val="hljs-number"/>
    <w:basedOn w:val="33"/>
    <w:qFormat/>
    <w:uiPriority w:val="0"/>
  </w:style>
  <w:style w:type="character" w:customStyle="1" w:styleId="66">
    <w:name w:val="token"/>
    <w:basedOn w:val="33"/>
    <w:qFormat/>
    <w:uiPriority w:val="0"/>
  </w:style>
  <w:style w:type="paragraph" w:customStyle="1" w:styleId="67">
    <w:name w:val="appendix-txt"/>
    <w:basedOn w:val="1"/>
    <w:qFormat/>
    <w:uiPriority w:val="0"/>
    <w:pPr>
      <w:jc w:val="left"/>
    </w:pPr>
    <w:rPr>
      <w:rFonts w:cs="Times New Roman"/>
      <w:color w:val="999999"/>
      <w:kern w:val="0"/>
    </w:rPr>
  </w:style>
  <w:style w:type="character" w:customStyle="1" w:styleId="68">
    <w:name w:val="first-child"/>
    <w:basedOn w:val="33"/>
    <w:qFormat/>
    <w:uiPriority w:val="0"/>
  </w:style>
  <w:style w:type="character" w:customStyle="1" w:styleId="69">
    <w:name w:val="hover5"/>
    <w:basedOn w:val="33"/>
    <w:qFormat/>
    <w:uiPriority w:val="0"/>
    <w:rPr>
      <w:color w:val="5FB878"/>
    </w:rPr>
  </w:style>
  <w:style w:type="character" w:customStyle="1" w:styleId="70">
    <w:name w:val="hover6"/>
    <w:basedOn w:val="33"/>
    <w:qFormat/>
    <w:uiPriority w:val="0"/>
    <w:rPr>
      <w:color w:val="5FB878"/>
    </w:rPr>
  </w:style>
  <w:style w:type="character" w:customStyle="1" w:styleId="71">
    <w:name w:val="hover7"/>
    <w:basedOn w:val="33"/>
    <w:qFormat/>
    <w:uiPriority w:val="0"/>
    <w:rPr>
      <w:color w:val="FFFFFF"/>
    </w:rPr>
  </w:style>
  <w:style w:type="character" w:customStyle="1" w:styleId="72">
    <w:name w:val="layui-layer-tabnow"/>
    <w:basedOn w:val="33"/>
    <w:qFormat/>
    <w:uiPriority w:val="0"/>
    <w:rPr>
      <w:bdr w:val="single" w:color="CCCCCC" w:sz="6" w:space="0"/>
      <w:shd w:val="clear" w:color="auto" w:fill="FFFFFF"/>
    </w:rPr>
  </w:style>
  <w:style w:type="paragraph" w:customStyle="1" w:styleId="73">
    <w:name w:val="段"/>
    <w:qFormat/>
    <w:uiPriority w:val="0"/>
    <w:pPr>
      <w:tabs>
        <w:tab w:val="center" w:pos="4201"/>
        <w:tab w:val="right" w:leader="dot" w:pos="9298"/>
      </w:tabs>
      <w:autoSpaceDE w:val="0"/>
      <w:autoSpaceDN w:val="0"/>
      <w:ind w:firstLine="420" w:firstLineChars="200"/>
      <w:jc w:val="both"/>
    </w:pPr>
    <w:rPr>
      <w:rFonts w:ascii="宋体" w:hAnsi="等线" w:eastAsia="等线" w:cs="Times New Roman"/>
      <w:kern w:val="2"/>
      <w:sz w:val="21"/>
      <w:szCs w:val="22"/>
      <w:lang w:val="en-US" w:eastAsia="zh-CN" w:bidi="ar-SA"/>
    </w:rPr>
  </w:style>
  <w:style w:type="paragraph" w:customStyle="1" w:styleId="74">
    <w:name w:val="列出段落1"/>
    <w:basedOn w:val="1"/>
    <w:qFormat/>
    <w:uiPriority w:val="34"/>
    <w:pPr>
      <w:ind w:firstLine="420" w:firstLineChars="200"/>
    </w:pPr>
  </w:style>
  <w:style w:type="character" w:customStyle="1" w:styleId="75">
    <w:name w:val="font01"/>
    <w:basedOn w:val="33"/>
    <w:qFormat/>
    <w:uiPriority w:val="0"/>
    <w:rPr>
      <w:rFonts w:hint="eastAsia" w:ascii="仿宋" w:hAnsi="仿宋" w:eastAsia="仿宋" w:cs="仿宋"/>
      <w:color w:val="000000"/>
      <w:sz w:val="24"/>
      <w:szCs w:val="24"/>
      <w:u w:val="none"/>
    </w:rPr>
  </w:style>
  <w:style w:type="character" w:customStyle="1" w:styleId="76">
    <w:name w:val="font101"/>
    <w:basedOn w:val="33"/>
    <w:qFormat/>
    <w:uiPriority w:val="0"/>
    <w:rPr>
      <w:rFonts w:hint="eastAsia" w:ascii="宋体" w:hAnsi="宋体" w:eastAsia="宋体" w:cs="宋体"/>
      <w:color w:val="000000"/>
      <w:sz w:val="24"/>
      <w:szCs w:val="24"/>
      <w:u w:val="none"/>
    </w:rPr>
  </w:style>
  <w:style w:type="character" w:customStyle="1" w:styleId="77">
    <w:name w:val="font71"/>
    <w:basedOn w:val="33"/>
    <w:qFormat/>
    <w:uiPriority w:val="0"/>
    <w:rPr>
      <w:rFonts w:hint="eastAsia" w:ascii="仿宋" w:hAnsi="仿宋" w:eastAsia="仿宋" w:cs="仿宋"/>
      <w:color w:val="000000"/>
      <w:sz w:val="24"/>
      <w:szCs w:val="24"/>
      <w:u w:val="none"/>
    </w:rPr>
  </w:style>
  <w:style w:type="character" w:customStyle="1" w:styleId="78">
    <w:name w:val="font41"/>
    <w:basedOn w:val="33"/>
    <w:qFormat/>
    <w:uiPriority w:val="0"/>
    <w:rPr>
      <w:rFonts w:hint="eastAsia" w:ascii="仿宋" w:hAnsi="仿宋" w:eastAsia="仿宋" w:cs="仿宋"/>
      <w:color w:val="000000"/>
      <w:sz w:val="24"/>
      <w:szCs w:val="24"/>
      <w:u w:val="none"/>
    </w:rPr>
  </w:style>
  <w:style w:type="character" w:customStyle="1" w:styleId="79">
    <w:name w:val="font31"/>
    <w:basedOn w:val="33"/>
    <w:qFormat/>
    <w:uiPriority w:val="0"/>
    <w:rPr>
      <w:rFonts w:hint="eastAsia" w:ascii="仿宋" w:hAnsi="仿宋" w:eastAsia="仿宋" w:cs="仿宋"/>
      <w:color w:val="000000"/>
      <w:sz w:val="24"/>
      <w:szCs w:val="24"/>
      <w:u w:val="none"/>
    </w:rPr>
  </w:style>
  <w:style w:type="character" w:customStyle="1" w:styleId="80">
    <w:name w:val="font11"/>
    <w:basedOn w:val="33"/>
    <w:qFormat/>
    <w:uiPriority w:val="0"/>
    <w:rPr>
      <w:rFonts w:hint="eastAsia" w:ascii="宋体" w:hAnsi="宋体" w:eastAsia="宋体" w:cs="宋体"/>
      <w:color w:val="000000"/>
      <w:sz w:val="20"/>
      <w:szCs w:val="20"/>
      <w:u w:val="none"/>
    </w:rPr>
  </w:style>
  <w:style w:type="character" w:customStyle="1" w:styleId="81">
    <w:name w:val="未处理的提及2"/>
    <w:basedOn w:val="33"/>
    <w:unhideWhenUsed/>
    <w:qFormat/>
    <w:uiPriority w:val="99"/>
    <w:rPr>
      <w:color w:val="605E5C"/>
      <w:shd w:val="clear" w:color="auto" w:fill="E1DFDD"/>
    </w:rPr>
  </w:style>
  <w:style w:type="character" w:customStyle="1" w:styleId="82">
    <w:name w:val="未处理的提及3"/>
    <w:basedOn w:val="33"/>
    <w:unhideWhenUsed/>
    <w:qFormat/>
    <w:uiPriority w:val="99"/>
    <w:rPr>
      <w:color w:val="605E5C"/>
      <w:shd w:val="clear" w:color="auto" w:fill="E1DFDD"/>
    </w:rPr>
  </w:style>
  <w:style w:type="paragraph" w:customStyle="1" w:styleId="83">
    <w:name w:val="修订1"/>
    <w:semiHidden/>
    <w:qFormat/>
    <w:uiPriority w:val="99"/>
    <w:rPr>
      <w:rFonts w:ascii="等线" w:hAnsi="等线" w:eastAsia="宋体" w:cs="Times New Roman"/>
      <w:kern w:val="2"/>
      <w:sz w:val="24"/>
      <w:szCs w:val="22"/>
      <w:lang w:val="en-US" w:eastAsia="zh-CN" w:bidi="ar-SA"/>
    </w:rPr>
  </w:style>
  <w:style w:type="character" w:customStyle="1" w:styleId="84">
    <w:name w:val="未处理的提及4"/>
    <w:basedOn w:val="33"/>
    <w:unhideWhenUsed/>
    <w:qFormat/>
    <w:uiPriority w:val="99"/>
    <w:rPr>
      <w:color w:val="605E5C"/>
      <w:shd w:val="clear" w:color="auto" w:fill="E1DFDD"/>
    </w:rPr>
  </w:style>
  <w:style w:type="character" w:customStyle="1" w:styleId="85">
    <w:name w:val="未处理的提及5"/>
    <w:basedOn w:val="33"/>
    <w:unhideWhenUsed/>
    <w:qFormat/>
    <w:uiPriority w:val="99"/>
    <w:rPr>
      <w:color w:val="605E5C"/>
      <w:shd w:val="clear" w:color="auto" w:fill="E1DFDD"/>
    </w:rPr>
  </w:style>
  <w:style w:type="character" w:customStyle="1" w:styleId="86">
    <w:name w:val="未处理的提及6"/>
    <w:basedOn w:val="33"/>
    <w:unhideWhenUsed/>
    <w:qFormat/>
    <w:uiPriority w:val="99"/>
    <w:rPr>
      <w:color w:val="605E5C"/>
      <w:shd w:val="clear" w:color="auto" w:fill="E1DFDD"/>
    </w:rPr>
  </w:style>
  <w:style w:type="character" w:customStyle="1" w:styleId="87">
    <w:name w:val="未处理的提及7"/>
    <w:basedOn w:val="33"/>
    <w:unhideWhenUsed/>
    <w:qFormat/>
    <w:uiPriority w:val="99"/>
    <w:rPr>
      <w:color w:val="605E5C"/>
      <w:shd w:val="clear" w:color="auto" w:fill="E1DFDD"/>
    </w:rPr>
  </w:style>
  <w:style w:type="character" w:customStyle="1" w:styleId="88">
    <w:name w:val="未处理的提及8"/>
    <w:basedOn w:val="33"/>
    <w:unhideWhenUsed/>
    <w:qFormat/>
    <w:uiPriority w:val="99"/>
    <w:rPr>
      <w:color w:val="605E5C"/>
      <w:shd w:val="clear" w:color="auto" w:fill="E1DFDD"/>
    </w:rPr>
  </w:style>
  <w:style w:type="table" w:customStyle="1" w:styleId="89">
    <w:name w:val="网格型1"/>
    <w:basedOn w:val="31"/>
    <w:qFormat/>
    <w:uiPriority w:val="39"/>
    <w:rPr>
      <w:rFonts w:ascii="等线" w:hAnsi="等线" w:eastAsia="等线"/>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0">
    <w:name w:val="fontstyle01"/>
    <w:basedOn w:val="33"/>
    <w:qFormat/>
    <w:uiPriority w:val="0"/>
    <w:rPr>
      <w:rFonts w:ascii="宋体" w:hAnsi="宋体" w:eastAsia="宋体" w:cs="宋体"/>
      <w:color w:val="000000"/>
      <w:sz w:val="22"/>
      <w:szCs w:val="22"/>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jpe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e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53</Pages>
  <Words>13598</Words>
  <Characters>27545</Characters>
  <Lines>256</Lines>
  <Paragraphs>99</Paragraphs>
  <TotalTime>0</TotalTime>
  <ScaleCrop>false</ScaleCrop>
  <LinksUpToDate>false</LinksUpToDate>
  <CharactersWithSpaces>29669</CharactersWithSpaces>
  <Application>WPS Office_11.8.2.11929_F1E327BC-269C-435d-A152-05C5408002CA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2021-09-17T17:09:00Z</dcterms:created>
  <dc:creator>徐剑</dc:creator>
  <cp:lastModifiedBy>曹淑玉</cp:lastModifiedBy>
  <cp:lastPrinted>2023-09-12T17:25:39Z</cp:lastPrinted>
  <dcterms:modified xsi:type="dcterms:W3CDTF">2023-09-12T17:25:42Z</dcterms:modified>
  <dc:title>附件3</dc:title>
  <cp:revision>841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2052-11.8.2.11929</vt:lpwstr>
  </property>
  <property fmtid="{D5CDD505-2E9C-101B-9397-08002B2CF9AE}" pid="3" name="ICV">
    <vt:lpwstr>BFD69DE251609D8E0A2E00652D1CEBC5</vt:lpwstr>
  </property>
</Properties>
</file>